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2B4" w:rsidRPr="00C30082" w:rsidRDefault="00E162B4" w:rsidP="0073511E">
      <w:pPr>
        <w:pStyle w:val="Sinespaciado"/>
      </w:pPr>
    </w:p>
    <w:p w:rsidR="00E162B4" w:rsidRPr="00C30082" w:rsidRDefault="00E162B4" w:rsidP="00C30082">
      <w:pPr>
        <w:pStyle w:val="Standard"/>
        <w:spacing w:line="480" w:lineRule="auto"/>
        <w:jc w:val="center"/>
        <w:rPr>
          <w:rFonts w:ascii="Arial" w:hAnsi="Arial"/>
          <w:b/>
          <w:bCs/>
        </w:rPr>
      </w:pPr>
    </w:p>
    <w:p w:rsidR="00E162B4" w:rsidRPr="00C30082" w:rsidRDefault="00E162B4" w:rsidP="00C30082">
      <w:pPr>
        <w:pStyle w:val="Standard"/>
        <w:spacing w:line="480" w:lineRule="auto"/>
        <w:jc w:val="center"/>
        <w:rPr>
          <w:rFonts w:ascii="Arial" w:hAnsi="Arial"/>
          <w:b/>
          <w:bCs/>
        </w:rPr>
      </w:pPr>
      <w:r w:rsidRPr="00C30082">
        <w:rPr>
          <w:rFonts w:ascii="Arial" w:hAnsi="Arial"/>
          <w:noProof/>
          <w:lang w:eastAsia="es-AR" w:bidi="ar-SA"/>
        </w:rPr>
        <w:drawing>
          <wp:anchor distT="0" distB="0" distL="114300" distR="114300" simplePos="0" relativeHeight="251659264" behindDoc="0" locked="0" layoutInCell="1" allowOverlap="1" wp14:anchorId="56250A58" wp14:editId="660ABEFD">
            <wp:simplePos x="0" y="0"/>
            <wp:positionH relativeFrom="column">
              <wp:posOffset>1885315</wp:posOffset>
            </wp:positionH>
            <wp:positionV relativeFrom="paragraph">
              <wp:posOffset>-399415</wp:posOffset>
            </wp:positionV>
            <wp:extent cx="1587500" cy="1343660"/>
            <wp:effectExtent l="0" t="0" r="0" b="8890"/>
            <wp:wrapTopAndBottom/>
            <wp:docPr id="1" name="gráfic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0" cy="1343660"/>
                    </a:xfrm>
                    <a:prstGeom prst="rect">
                      <a:avLst/>
                    </a:prstGeom>
                    <a:noFill/>
                  </pic:spPr>
                </pic:pic>
              </a:graphicData>
            </a:graphic>
            <wp14:sizeRelH relativeFrom="page">
              <wp14:pctWidth>0</wp14:pctWidth>
            </wp14:sizeRelH>
            <wp14:sizeRelV relativeFrom="page">
              <wp14:pctHeight>0</wp14:pctHeight>
            </wp14:sizeRelV>
          </wp:anchor>
        </w:drawing>
      </w:r>
      <w:r w:rsidRPr="00C30082">
        <w:rPr>
          <w:rFonts w:ascii="Arial" w:hAnsi="Arial"/>
          <w:b/>
          <w:bCs/>
        </w:rPr>
        <w:t>UNIVERSIDAD DE CONCEPCIÓN DEL URUGUAY</w:t>
      </w:r>
    </w:p>
    <w:p w:rsidR="00E162B4" w:rsidRPr="00C30082" w:rsidRDefault="00E162B4" w:rsidP="00C30082">
      <w:pPr>
        <w:pStyle w:val="Standard"/>
        <w:spacing w:line="480" w:lineRule="auto"/>
        <w:jc w:val="center"/>
        <w:rPr>
          <w:rFonts w:ascii="Arial" w:hAnsi="Arial"/>
          <w:b/>
          <w:bCs/>
        </w:rPr>
      </w:pPr>
    </w:p>
    <w:p w:rsidR="00E162B4" w:rsidRPr="00C30082" w:rsidRDefault="00E162B4" w:rsidP="00C30082">
      <w:pPr>
        <w:pStyle w:val="Standard"/>
        <w:spacing w:line="480" w:lineRule="auto"/>
        <w:jc w:val="center"/>
        <w:rPr>
          <w:rFonts w:ascii="Arial" w:hAnsi="Arial"/>
          <w:b/>
          <w:bCs/>
        </w:rPr>
      </w:pPr>
      <w:r w:rsidRPr="00C30082">
        <w:rPr>
          <w:rFonts w:ascii="Arial" w:hAnsi="Arial"/>
          <w:b/>
          <w:bCs/>
        </w:rPr>
        <w:t>CENTRO REGIONAL ROSARIO</w:t>
      </w:r>
    </w:p>
    <w:p w:rsidR="00E162B4" w:rsidRPr="00C30082" w:rsidRDefault="00E162B4" w:rsidP="00C30082">
      <w:pPr>
        <w:pStyle w:val="Standard"/>
        <w:spacing w:line="480" w:lineRule="auto"/>
        <w:jc w:val="center"/>
        <w:rPr>
          <w:rFonts w:ascii="Arial" w:hAnsi="Arial"/>
        </w:rPr>
      </w:pPr>
    </w:p>
    <w:p w:rsidR="00E162B4" w:rsidRPr="00C30082" w:rsidRDefault="00E162B4" w:rsidP="00C30082">
      <w:pPr>
        <w:pStyle w:val="Standard"/>
        <w:spacing w:line="480" w:lineRule="auto"/>
        <w:jc w:val="center"/>
        <w:rPr>
          <w:rFonts w:ascii="Arial" w:hAnsi="Arial"/>
        </w:rPr>
      </w:pPr>
      <w:r w:rsidRPr="00C30082">
        <w:rPr>
          <w:rFonts w:ascii="Arial" w:hAnsi="Arial"/>
        </w:rPr>
        <w:t>Facultad de Ciencias Médicas</w:t>
      </w:r>
    </w:p>
    <w:p w:rsidR="00E162B4" w:rsidRPr="00C30082" w:rsidRDefault="00E162B4" w:rsidP="00C30082">
      <w:pPr>
        <w:pStyle w:val="Standard"/>
        <w:spacing w:line="480" w:lineRule="auto"/>
        <w:jc w:val="center"/>
        <w:rPr>
          <w:rFonts w:ascii="Arial" w:hAnsi="Arial"/>
        </w:rPr>
      </w:pPr>
    </w:p>
    <w:p w:rsidR="00E162B4" w:rsidRPr="00C30082" w:rsidRDefault="00E162B4" w:rsidP="00C30082">
      <w:pPr>
        <w:pStyle w:val="Standard"/>
        <w:spacing w:line="480" w:lineRule="auto"/>
        <w:jc w:val="center"/>
        <w:rPr>
          <w:rFonts w:ascii="Arial" w:hAnsi="Arial"/>
        </w:rPr>
      </w:pPr>
      <w:r w:rsidRPr="00C30082">
        <w:rPr>
          <w:rFonts w:ascii="Arial" w:hAnsi="Arial"/>
        </w:rPr>
        <w:t>Licenciatura en Nutrición</w:t>
      </w:r>
    </w:p>
    <w:p w:rsidR="00E162B4" w:rsidRPr="00C30082" w:rsidRDefault="00E162B4" w:rsidP="00C30082">
      <w:pPr>
        <w:widowControl/>
        <w:suppressAutoHyphens w:val="0"/>
        <w:spacing w:after="200" w:line="480" w:lineRule="auto"/>
        <w:rPr>
          <w:rFonts w:ascii="Arial" w:hAnsi="Arial" w:cs="Arial"/>
          <w:lang w:val="es-ES"/>
        </w:rPr>
      </w:pPr>
    </w:p>
    <w:p w:rsidR="00C30082" w:rsidRDefault="00A37DF3" w:rsidP="00C30082">
      <w:pPr>
        <w:widowControl/>
        <w:suppressAutoHyphens w:val="0"/>
        <w:spacing w:after="200" w:line="480" w:lineRule="auto"/>
        <w:jc w:val="center"/>
        <w:rPr>
          <w:rFonts w:ascii="Arial" w:hAnsi="Arial" w:cs="Arial"/>
          <w:b/>
        </w:rPr>
      </w:pPr>
      <w:r w:rsidRPr="00187392">
        <w:rPr>
          <w:rFonts w:ascii="Arial" w:hAnsi="Arial" w:cs="Arial"/>
          <w:b/>
          <w:lang w:val="es-ES"/>
        </w:rPr>
        <w:t xml:space="preserve">“ANÁLISIS DE LOS MENÚS DE LA </w:t>
      </w:r>
      <w:r w:rsidRPr="00187392">
        <w:rPr>
          <w:rFonts w:ascii="Arial" w:hAnsi="Arial" w:cs="Arial"/>
          <w:b/>
        </w:rPr>
        <w:t>ESCUELA N° 3</w:t>
      </w:r>
      <w:r w:rsidRPr="00C30082">
        <w:rPr>
          <w:rFonts w:ascii="Arial" w:hAnsi="Arial" w:cs="Arial"/>
          <w:b/>
        </w:rPr>
        <w:t xml:space="preserve"> GENERAL</w:t>
      </w:r>
      <w:r w:rsidR="00F35A86">
        <w:rPr>
          <w:rFonts w:ascii="Arial" w:hAnsi="Arial" w:cs="Arial"/>
          <w:b/>
        </w:rPr>
        <w:t xml:space="preserve"> JOSÉ DE </w:t>
      </w:r>
      <w:r w:rsidRPr="00C30082">
        <w:rPr>
          <w:rFonts w:ascii="Arial" w:hAnsi="Arial" w:cs="Arial"/>
          <w:b/>
        </w:rPr>
        <w:t xml:space="preserve">SAN </w:t>
      </w:r>
      <w:r w:rsidR="003C4571" w:rsidRPr="00C30082">
        <w:rPr>
          <w:rFonts w:ascii="Arial" w:hAnsi="Arial" w:cs="Arial"/>
          <w:b/>
        </w:rPr>
        <w:t>MARTÍN, DURANTE</w:t>
      </w:r>
      <w:r w:rsidR="00DF0E10" w:rsidRPr="00C30082">
        <w:rPr>
          <w:rFonts w:ascii="Arial" w:hAnsi="Arial" w:cs="Arial"/>
          <w:b/>
        </w:rPr>
        <w:t xml:space="preserve"> SEPTIEMBRE Y OCTUBRE DE 2018,</w:t>
      </w:r>
      <w:r w:rsidR="00E022A4" w:rsidRPr="00C30082">
        <w:rPr>
          <w:rFonts w:ascii="Arial" w:hAnsi="Arial" w:cs="Arial"/>
          <w:b/>
        </w:rPr>
        <w:t xml:space="preserve"> E</w:t>
      </w:r>
      <w:r w:rsidR="003C4571" w:rsidRPr="00C30082">
        <w:rPr>
          <w:rFonts w:ascii="Arial" w:hAnsi="Arial" w:cs="Arial"/>
          <w:b/>
        </w:rPr>
        <w:t>N LA CIUDAD DE COLON, BUENOS AIRES”</w:t>
      </w:r>
      <w:r w:rsidR="00E022A4" w:rsidRPr="00C30082">
        <w:rPr>
          <w:rFonts w:ascii="Arial" w:hAnsi="Arial" w:cs="Arial"/>
          <w:b/>
        </w:rPr>
        <w:t xml:space="preserve"> </w:t>
      </w:r>
    </w:p>
    <w:p w:rsidR="00E162B4" w:rsidRPr="00C30082" w:rsidRDefault="00C30082" w:rsidP="00C30082">
      <w:pPr>
        <w:widowControl/>
        <w:suppressAutoHyphens w:val="0"/>
        <w:spacing w:after="200" w:line="480" w:lineRule="auto"/>
        <w:jc w:val="center"/>
        <w:rPr>
          <w:rFonts w:ascii="Arial" w:hAnsi="Arial" w:cs="Arial"/>
          <w:b/>
          <w:lang w:val="es-ES"/>
        </w:rPr>
      </w:pPr>
      <w:r>
        <w:rPr>
          <w:rFonts w:ascii="Arial" w:hAnsi="Arial" w:cs="Arial"/>
          <w:b/>
        </w:rPr>
        <w:t xml:space="preserve">Tesina presentada para completar los requisitos del Plan de Estudios de la Licenciatura en Nutrición. </w:t>
      </w:r>
    </w:p>
    <w:p w:rsidR="00E162B4" w:rsidRPr="00C30082" w:rsidRDefault="00D54CAA" w:rsidP="00C30082">
      <w:pPr>
        <w:widowControl/>
        <w:suppressAutoHyphens w:val="0"/>
        <w:spacing w:after="200" w:line="480" w:lineRule="auto"/>
        <w:rPr>
          <w:rFonts w:ascii="Arial" w:hAnsi="Arial" w:cs="Arial"/>
          <w:i/>
          <w:lang w:val="es-ES"/>
        </w:rPr>
      </w:pPr>
      <w:r w:rsidRPr="00C30082">
        <w:rPr>
          <w:rFonts w:ascii="Arial" w:hAnsi="Arial" w:cs="Arial"/>
          <w:i/>
          <w:lang w:val="es-ES"/>
        </w:rPr>
        <w:t>Alumna</w:t>
      </w:r>
      <w:r w:rsidR="00E162B4" w:rsidRPr="00C30082">
        <w:rPr>
          <w:rFonts w:ascii="Arial" w:hAnsi="Arial" w:cs="Arial"/>
          <w:i/>
          <w:lang w:val="es-ES"/>
        </w:rPr>
        <w:t>:</w:t>
      </w:r>
      <w:r w:rsidR="00C30082">
        <w:rPr>
          <w:rFonts w:ascii="Arial" w:hAnsi="Arial" w:cs="Arial"/>
          <w:i/>
          <w:lang w:val="es-ES"/>
        </w:rPr>
        <w:t xml:space="preserve"> </w:t>
      </w:r>
      <w:r w:rsidR="00752DE0">
        <w:rPr>
          <w:rFonts w:ascii="Arial" w:hAnsi="Arial" w:cs="Arial"/>
          <w:i/>
          <w:lang w:val="es-ES"/>
        </w:rPr>
        <w:t>LUCÍA GÓNGORA</w:t>
      </w:r>
    </w:p>
    <w:p w:rsidR="00E162B4" w:rsidRPr="00C30082" w:rsidRDefault="00320F89" w:rsidP="00C30082">
      <w:pPr>
        <w:widowControl/>
        <w:suppressAutoHyphens w:val="0"/>
        <w:spacing w:after="200" w:line="480" w:lineRule="auto"/>
        <w:rPr>
          <w:rFonts w:ascii="Arial" w:hAnsi="Arial" w:cs="Arial"/>
          <w:i/>
          <w:lang w:val="es-ES"/>
        </w:rPr>
      </w:pPr>
      <w:r>
        <w:rPr>
          <w:rFonts w:ascii="Arial" w:hAnsi="Arial" w:cs="Arial"/>
          <w:i/>
          <w:lang w:val="es-ES"/>
        </w:rPr>
        <w:t>Directora:</w:t>
      </w:r>
      <w:r w:rsidR="00752DE0">
        <w:rPr>
          <w:rFonts w:ascii="Arial" w:hAnsi="Arial" w:cs="Arial"/>
          <w:i/>
          <w:lang w:val="es-ES"/>
        </w:rPr>
        <w:t xml:space="preserve"> DANIELA FERNANDA TASSELLO</w:t>
      </w:r>
      <w:r w:rsidR="00F35A86">
        <w:rPr>
          <w:rFonts w:ascii="Arial" w:hAnsi="Arial" w:cs="Arial"/>
          <w:i/>
          <w:lang w:val="es-ES"/>
        </w:rPr>
        <w:t>.</w:t>
      </w:r>
      <w:r w:rsidR="00DE2F2F" w:rsidRPr="00C30082">
        <w:rPr>
          <w:rFonts w:ascii="Arial" w:hAnsi="Arial" w:cs="Arial"/>
          <w:i/>
          <w:lang w:val="es-ES"/>
        </w:rPr>
        <w:t xml:space="preserve"> </w:t>
      </w:r>
      <w:r w:rsidR="00512C96">
        <w:rPr>
          <w:rFonts w:ascii="Arial" w:hAnsi="Arial" w:cs="Arial"/>
          <w:i/>
          <w:lang w:val="es-ES"/>
        </w:rPr>
        <w:t xml:space="preserve"> </w:t>
      </w:r>
      <w:r w:rsidR="00F35A86">
        <w:rPr>
          <w:rFonts w:ascii="Arial" w:hAnsi="Arial" w:cs="Arial"/>
          <w:i/>
          <w:lang w:val="es-ES"/>
        </w:rPr>
        <w:t>Lic. en N</w:t>
      </w:r>
      <w:r w:rsidR="00512C96">
        <w:rPr>
          <w:rFonts w:ascii="Arial" w:hAnsi="Arial" w:cs="Arial"/>
          <w:i/>
          <w:lang w:val="es-ES"/>
        </w:rPr>
        <w:t xml:space="preserve">utrición. </w:t>
      </w:r>
      <w:r w:rsidR="00F35A86">
        <w:rPr>
          <w:rFonts w:ascii="Arial" w:hAnsi="Arial" w:cs="Arial"/>
          <w:i/>
          <w:lang w:val="es-ES"/>
        </w:rPr>
        <w:t xml:space="preserve"> Mat. 329.</w:t>
      </w:r>
    </w:p>
    <w:p w:rsidR="00113174" w:rsidRPr="00C30082" w:rsidRDefault="00327D04" w:rsidP="00C30082">
      <w:pPr>
        <w:spacing w:line="480" w:lineRule="auto"/>
        <w:rPr>
          <w:rFonts w:ascii="Arial" w:hAnsi="Arial" w:cs="Arial"/>
        </w:rPr>
      </w:pPr>
      <w:r w:rsidRPr="00327D04">
        <w:rPr>
          <w:rFonts w:ascii="Arial" w:hAnsi="Arial" w:cs="Arial"/>
        </w:rPr>
        <w:t xml:space="preserve">ROSARIO, 9 </w:t>
      </w:r>
      <w:r w:rsidR="00F35A86" w:rsidRPr="00327D04">
        <w:rPr>
          <w:rFonts w:ascii="Arial" w:hAnsi="Arial" w:cs="Arial"/>
        </w:rPr>
        <w:t>DE</w:t>
      </w:r>
      <w:r w:rsidRPr="00327D04">
        <w:rPr>
          <w:rFonts w:ascii="Arial" w:hAnsi="Arial" w:cs="Arial"/>
        </w:rPr>
        <w:t xml:space="preserve"> DICIEMBRE </w:t>
      </w:r>
      <w:r w:rsidR="00512C96" w:rsidRPr="00327D04">
        <w:rPr>
          <w:rFonts w:ascii="Arial" w:hAnsi="Arial" w:cs="Arial"/>
        </w:rPr>
        <w:t xml:space="preserve"> DE 2020.</w:t>
      </w:r>
    </w:p>
    <w:p w:rsidR="0075419A" w:rsidRPr="00C30082" w:rsidRDefault="0075419A" w:rsidP="00C30082">
      <w:pPr>
        <w:spacing w:line="480" w:lineRule="auto"/>
        <w:rPr>
          <w:rFonts w:ascii="Arial" w:hAnsi="Arial" w:cs="Arial"/>
        </w:rPr>
      </w:pPr>
    </w:p>
    <w:p w:rsidR="00805744" w:rsidRDefault="00805744" w:rsidP="00187392">
      <w:pPr>
        <w:widowControl/>
        <w:suppressAutoHyphens w:val="0"/>
        <w:spacing w:after="200" w:line="480" w:lineRule="auto"/>
        <w:rPr>
          <w:rFonts w:ascii="Arial" w:hAnsi="Arial" w:cs="Arial"/>
        </w:rPr>
      </w:pPr>
    </w:p>
    <w:p w:rsidR="0075419A" w:rsidRPr="00C30082" w:rsidRDefault="0075419A" w:rsidP="00360CC8">
      <w:pPr>
        <w:widowControl/>
        <w:suppressAutoHyphens w:val="0"/>
        <w:spacing w:after="200" w:line="480" w:lineRule="auto"/>
        <w:jc w:val="both"/>
        <w:rPr>
          <w:rFonts w:ascii="Arial" w:hAnsi="Arial" w:cs="Arial"/>
        </w:rPr>
      </w:pPr>
      <w:r w:rsidRPr="00C30082">
        <w:rPr>
          <w:rFonts w:ascii="Arial" w:hAnsi="Arial" w:cs="Arial"/>
        </w:rPr>
        <w:lastRenderedPageBreak/>
        <w:t>“Las opiniones expresadas por el autor de esta tesina no representan necesariamente los criterios de la carrera de Licenciatura de Nutrición de la Universidad de Concepción del Uruguay”</w:t>
      </w:r>
      <w:r w:rsidR="00187392">
        <w:rPr>
          <w:rFonts w:ascii="Arial" w:hAnsi="Arial" w:cs="Arial"/>
        </w:rPr>
        <w:t>.</w:t>
      </w:r>
    </w:p>
    <w:p w:rsidR="0075419A" w:rsidRPr="00C30082" w:rsidRDefault="0075419A" w:rsidP="00C30082">
      <w:pPr>
        <w:widowControl/>
        <w:suppressAutoHyphens w:val="0"/>
        <w:spacing w:after="200" w:line="480" w:lineRule="auto"/>
        <w:rPr>
          <w:rFonts w:ascii="Arial" w:hAnsi="Arial" w:cs="Arial"/>
        </w:rPr>
      </w:pPr>
      <w:r w:rsidRPr="00C30082">
        <w:rPr>
          <w:rFonts w:ascii="Arial" w:hAnsi="Arial" w:cs="Arial"/>
        </w:rPr>
        <w:br w:type="page"/>
      </w:r>
    </w:p>
    <w:p w:rsidR="00187392" w:rsidRPr="00187392" w:rsidRDefault="00553E74" w:rsidP="00187392">
      <w:pPr>
        <w:pStyle w:val="Ttulo1"/>
        <w:spacing w:line="480" w:lineRule="auto"/>
      </w:pPr>
      <w:bookmarkStart w:id="0" w:name="_Toc47347411"/>
      <w:r w:rsidRPr="00C30082">
        <w:lastRenderedPageBreak/>
        <w:t>AGRADECIMIENTO</w:t>
      </w:r>
      <w:bookmarkEnd w:id="0"/>
    </w:p>
    <w:p w:rsidR="00553E74" w:rsidRPr="00C30082" w:rsidRDefault="003B063D" w:rsidP="00032193">
      <w:pPr>
        <w:widowControl/>
        <w:suppressAutoHyphens w:val="0"/>
        <w:spacing w:after="200" w:line="480" w:lineRule="auto"/>
        <w:jc w:val="both"/>
        <w:rPr>
          <w:rFonts w:ascii="Arial" w:hAnsi="Arial" w:cs="Arial"/>
        </w:rPr>
      </w:pPr>
      <w:r w:rsidRPr="00C30082">
        <w:rPr>
          <w:rFonts w:ascii="Arial" w:hAnsi="Arial" w:cs="Arial"/>
        </w:rPr>
        <w:t xml:space="preserve">Mis agradecimientos son para todas aquellas personas que de una u otra forma fueron parte de mi carrera. </w:t>
      </w:r>
    </w:p>
    <w:p w:rsidR="00553E74" w:rsidRPr="00C30082" w:rsidRDefault="00187392" w:rsidP="00032193">
      <w:pPr>
        <w:widowControl/>
        <w:suppressAutoHyphens w:val="0"/>
        <w:spacing w:after="200" w:line="480" w:lineRule="auto"/>
        <w:jc w:val="both"/>
        <w:rPr>
          <w:rFonts w:ascii="Arial" w:hAnsi="Arial" w:cs="Arial"/>
        </w:rPr>
      </w:pPr>
      <w:r>
        <w:rPr>
          <w:rFonts w:ascii="Arial" w:hAnsi="Arial" w:cs="Arial"/>
        </w:rPr>
        <w:t>A mis compañeros, docentes que me formaron, mi directora de tesina, mis correctores y a la Universidad de C</w:t>
      </w:r>
      <w:r w:rsidR="00553E74" w:rsidRPr="00C30082">
        <w:rPr>
          <w:rFonts w:ascii="Arial" w:hAnsi="Arial" w:cs="Arial"/>
        </w:rPr>
        <w:t xml:space="preserve">oncepción del Uruguay. </w:t>
      </w:r>
    </w:p>
    <w:p w:rsidR="00E258E8" w:rsidRPr="00C30082" w:rsidRDefault="00553E74" w:rsidP="00C30082">
      <w:pPr>
        <w:widowControl/>
        <w:suppressAutoHyphens w:val="0"/>
        <w:spacing w:after="200" w:line="480" w:lineRule="auto"/>
        <w:rPr>
          <w:rFonts w:ascii="Arial" w:hAnsi="Arial" w:cs="Arial"/>
        </w:rPr>
      </w:pPr>
      <w:r w:rsidRPr="00C30082">
        <w:rPr>
          <w:rFonts w:ascii="Arial" w:hAnsi="Arial" w:cs="Arial"/>
        </w:rPr>
        <w:t xml:space="preserve"> </w:t>
      </w: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3B063D" w:rsidRPr="00C30082" w:rsidRDefault="003B063D" w:rsidP="00C30082">
      <w:pPr>
        <w:widowControl/>
        <w:suppressAutoHyphens w:val="0"/>
        <w:spacing w:after="200" w:line="480" w:lineRule="auto"/>
        <w:rPr>
          <w:rFonts w:ascii="Arial" w:hAnsi="Arial" w:cs="Arial"/>
        </w:rPr>
      </w:pPr>
      <w:r w:rsidRPr="00C30082">
        <w:rPr>
          <w:rFonts w:ascii="Arial" w:hAnsi="Arial" w:cs="Arial"/>
        </w:rPr>
        <w:br w:type="page"/>
      </w:r>
    </w:p>
    <w:p w:rsidR="00553E74" w:rsidRPr="00C30082" w:rsidRDefault="00553E74" w:rsidP="00C30082">
      <w:pPr>
        <w:pStyle w:val="Ttulo1"/>
        <w:spacing w:line="480" w:lineRule="auto"/>
      </w:pPr>
      <w:bookmarkStart w:id="1" w:name="_Toc47347412"/>
      <w:r w:rsidRPr="00C30082">
        <w:lastRenderedPageBreak/>
        <w:t>DEDICATORIA</w:t>
      </w:r>
      <w:bookmarkEnd w:id="1"/>
    </w:p>
    <w:p w:rsidR="00E162B4" w:rsidRPr="00C30082" w:rsidRDefault="00553E74" w:rsidP="004E3843">
      <w:pPr>
        <w:spacing w:line="480" w:lineRule="auto"/>
        <w:jc w:val="both"/>
        <w:rPr>
          <w:rFonts w:ascii="Arial" w:hAnsi="Arial" w:cs="Arial"/>
        </w:rPr>
      </w:pPr>
      <w:r w:rsidRPr="00C30082">
        <w:rPr>
          <w:rFonts w:ascii="Arial" w:hAnsi="Arial" w:cs="Arial"/>
        </w:rPr>
        <w:t>S</w:t>
      </w:r>
      <w:r w:rsidR="003B063D" w:rsidRPr="00C30082">
        <w:rPr>
          <w:rFonts w:ascii="Arial" w:hAnsi="Arial" w:cs="Arial"/>
        </w:rPr>
        <w:t xml:space="preserve">e la dedico a mi familia, a mi pareja, a mis amigos por </w:t>
      </w:r>
      <w:r w:rsidRPr="00C30082">
        <w:rPr>
          <w:rFonts w:ascii="Arial" w:hAnsi="Arial" w:cs="Arial"/>
        </w:rPr>
        <w:t>todo lo que me acompañaron. Si</w:t>
      </w:r>
      <w:r w:rsidR="0022154C">
        <w:rPr>
          <w:rFonts w:ascii="Arial" w:hAnsi="Arial" w:cs="Arial"/>
        </w:rPr>
        <w:t>n</w:t>
      </w:r>
      <w:r w:rsidRPr="00C30082">
        <w:rPr>
          <w:rFonts w:ascii="Arial" w:hAnsi="Arial" w:cs="Arial"/>
        </w:rPr>
        <w:t xml:space="preserve"> el sostén de cada uno de ellos el camino hubiese sido diferente.</w:t>
      </w:r>
    </w:p>
    <w:p w:rsidR="00553E74" w:rsidRPr="00C30082" w:rsidRDefault="00553E74" w:rsidP="004E3843">
      <w:pPr>
        <w:spacing w:line="480" w:lineRule="auto"/>
        <w:jc w:val="both"/>
        <w:rPr>
          <w:rFonts w:ascii="Arial" w:hAnsi="Arial" w:cs="Arial"/>
        </w:rPr>
      </w:pPr>
      <w:r w:rsidRPr="00C30082">
        <w:rPr>
          <w:rFonts w:ascii="Arial" w:hAnsi="Arial" w:cs="Arial"/>
        </w:rPr>
        <w:t xml:space="preserve">Infinitas gracias. </w:t>
      </w: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E162B4" w:rsidRPr="00C30082" w:rsidRDefault="00E162B4" w:rsidP="00C30082">
      <w:pPr>
        <w:spacing w:line="480" w:lineRule="auto"/>
        <w:rPr>
          <w:rFonts w:ascii="Arial" w:hAnsi="Arial" w:cs="Arial"/>
        </w:rPr>
      </w:pPr>
    </w:p>
    <w:p w:rsidR="0075419A" w:rsidRPr="00C30082" w:rsidRDefault="0075419A" w:rsidP="00C30082">
      <w:pPr>
        <w:spacing w:line="480" w:lineRule="auto"/>
        <w:rPr>
          <w:rFonts w:ascii="Arial" w:hAnsi="Arial" w:cs="Arial"/>
        </w:rPr>
      </w:pPr>
    </w:p>
    <w:p w:rsidR="0075419A" w:rsidRPr="00C30082" w:rsidRDefault="0075419A" w:rsidP="00C30082">
      <w:pPr>
        <w:spacing w:line="480" w:lineRule="auto"/>
        <w:rPr>
          <w:rFonts w:ascii="Arial" w:hAnsi="Arial" w:cs="Arial"/>
        </w:rPr>
      </w:pPr>
    </w:p>
    <w:p w:rsidR="0075419A" w:rsidRPr="00C30082" w:rsidRDefault="0075419A" w:rsidP="00C30082">
      <w:pPr>
        <w:spacing w:line="480" w:lineRule="auto"/>
        <w:rPr>
          <w:rFonts w:ascii="Arial" w:hAnsi="Arial" w:cs="Arial"/>
        </w:rPr>
      </w:pPr>
    </w:p>
    <w:p w:rsidR="0075419A" w:rsidRPr="00C30082" w:rsidRDefault="0075419A" w:rsidP="00C30082">
      <w:pPr>
        <w:spacing w:line="480" w:lineRule="auto"/>
        <w:rPr>
          <w:rFonts w:ascii="Arial" w:hAnsi="Arial" w:cs="Arial"/>
        </w:rPr>
      </w:pPr>
    </w:p>
    <w:p w:rsidR="0075419A" w:rsidRPr="00C30082" w:rsidRDefault="0075419A" w:rsidP="00C30082">
      <w:pPr>
        <w:spacing w:line="480" w:lineRule="auto"/>
        <w:rPr>
          <w:rFonts w:ascii="Arial" w:hAnsi="Arial" w:cs="Arial"/>
        </w:rPr>
      </w:pPr>
    </w:p>
    <w:p w:rsidR="0075419A" w:rsidRPr="00C30082" w:rsidRDefault="00327D04" w:rsidP="00327D04">
      <w:pPr>
        <w:pStyle w:val="Ttulo1"/>
        <w:tabs>
          <w:tab w:val="left" w:pos="4014"/>
          <w:tab w:val="center" w:pos="4535"/>
        </w:tabs>
        <w:spacing w:line="480" w:lineRule="auto"/>
        <w:jc w:val="left"/>
      </w:pPr>
      <w:bookmarkStart w:id="2" w:name="_Toc47347413"/>
      <w:bookmarkStart w:id="3" w:name="_Toc535248578"/>
      <w:r w:rsidRPr="00327D04">
        <w:lastRenderedPageBreak/>
        <w:tab/>
      </w:r>
      <w:r w:rsidRPr="00327D04">
        <w:tab/>
      </w:r>
      <w:r w:rsidR="00521367" w:rsidRPr="00327D04">
        <w:t>ÍNDICE</w:t>
      </w:r>
      <w:bookmarkEnd w:id="2"/>
      <w:r w:rsidR="003B39DF" w:rsidRPr="00327D04">
        <w:t xml:space="preserve"> </w:t>
      </w:r>
    </w:p>
    <w:sdt>
      <w:sdtPr>
        <w:rPr>
          <w:rFonts w:ascii="Times New Roman" w:eastAsia="Tahoma" w:hAnsi="Times New Roman" w:cs="Times New Roman"/>
          <w:b w:val="0"/>
          <w:bCs w:val="0"/>
          <w:lang w:val="es-ES" w:eastAsia="en-US"/>
        </w:rPr>
        <w:id w:val="1248077180"/>
        <w:docPartObj>
          <w:docPartGallery w:val="Table of Contents"/>
          <w:docPartUnique/>
        </w:docPartObj>
      </w:sdtPr>
      <w:sdtEndPr>
        <w:rPr>
          <w:rFonts w:ascii="Arial" w:hAnsi="Arial" w:cs="Arial"/>
        </w:rPr>
      </w:sdtEndPr>
      <w:sdtContent>
        <w:p w:rsidR="00CF10E0" w:rsidRPr="00C30082" w:rsidRDefault="00CF10E0" w:rsidP="004E3843">
          <w:pPr>
            <w:pStyle w:val="TtulodeTDC"/>
            <w:tabs>
              <w:tab w:val="left" w:pos="8385"/>
            </w:tabs>
            <w:spacing w:line="480" w:lineRule="auto"/>
            <w:jc w:val="left"/>
          </w:pPr>
        </w:p>
        <w:p w:rsidR="00512C96" w:rsidRPr="00327D04" w:rsidRDefault="00CF10E0">
          <w:pPr>
            <w:pStyle w:val="TDC1"/>
            <w:rPr>
              <w:rFonts w:ascii="Arial" w:eastAsiaTheme="minorEastAsia" w:hAnsi="Arial" w:cs="Arial"/>
              <w:b w:val="0"/>
              <w:lang w:eastAsia="es-AR"/>
            </w:rPr>
          </w:pPr>
          <w:r w:rsidRPr="009C57E2">
            <w:rPr>
              <w:rFonts w:ascii="Arial" w:hAnsi="Arial" w:cs="Arial"/>
            </w:rPr>
            <w:fldChar w:fldCharType="begin"/>
          </w:r>
          <w:r w:rsidRPr="009C57E2">
            <w:rPr>
              <w:rFonts w:ascii="Arial" w:hAnsi="Arial" w:cs="Arial"/>
            </w:rPr>
            <w:instrText xml:space="preserve"> TOC \o "1-3" \h \z \u </w:instrText>
          </w:r>
          <w:r w:rsidRPr="009C57E2">
            <w:rPr>
              <w:rFonts w:ascii="Arial" w:hAnsi="Arial" w:cs="Arial"/>
            </w:rPr>
            <w:fldChar w:fldCharType="separate"/>
          </w:r>
          <w:hyperlink w:anchor="_Toc47347411" w:history="1">
            <w:r w:rsidR="00512C96" w:rsidRPr="00327D04">
              <w:rPr>
                <w:rStyle w:val="Hipervnculo"/>
                <w:rFonts w:ascii="Arial" w:hAnsi="Arial" w:cs="Arial"/>
              </w:rPr>
              <w:t>AGRADECIMIENTO</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_Toc47347411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3</w:t>
            </w:r>
            <w:r w:rsidR="00512C96" w:rsidRPr="00327D04">
              <w:rPr>
                <w:rFonts w:ascii="Arial" w:hAnsi="Arial" w:cs="Arial"/>
                <w:webHidden/>
              </w:rPr>
              <w:fldChar w:fldCharType="end"/>
            </w:r>
          </w:hyperlink>
        </w:p>
        <w:p w:rsidR="00512C96" w:rsidRPr="00327D04" w:rsidRDefault="00206A32">
          <w:pPr>
            <w:pStyle w:val="TDC1"/>
            <w:rPr>
              <w:rFonts w:ascii="Arial" w:eastAsiaTheme="minorEastAsia" w:hAnsi="Arial" w:cs="Arial"/>
              <w:b w:val="0"/>
              <w:lang w:eastAsia="es-AR"/>
            </w:rPr>
          </w:pPr>
          <w:hyperlink w:anchor="_Toc47347412" w:history="1">
            <w:r w:rsidR="00512C96" w:rsidRPr="00327D04">
              <w:rPr>
                <w:rStyle w:val="Hipervnculo"/>
                <w:rFonts w:ascii="Arial" w:hAnsi="Arial" w:cs="Arial"/>
              </w:rPr>
              <w:t>DEDICATORIA</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_Toc47347412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4</w:t>
            </w:r>
            <w:r w:rsidR="00512C96" w:rsidRPr="00327D04">
              <w:rPr>
                <w:rFonts w:ascii="Arial" w:hAnsi="Arial" w:cs="Arial"/>
                <w:webHidden/>
              </w:rPr>
              <w:fldChar w:fldCharType="end"/>
            </w:r>
          </w:hyperlink>
        </w:p>
        <w:p w:rsidR="00512C96" w:rsidRPr="00327D04" w:rsidRDefault="00206A32">
          <w:pPr>
            <w:pStyle w:val="TDC1"/>
            <w:rPr>
              <w:rFonts w:ascii="Arial" w:eastAsiaTheme="minorEastAsia" w:hAnsi="Arial" w:cs="Arial"/>
              <w:b w:val="0"/>
              <w:lang w:eastAsia="es-AR"/>
            </w:rPr>
          </w:pPr>
          <w:hyperlink w:anchor="_Toc47347413" w:history="1">
            <w:r w:rsidR="00512C96" w:rsidRPr="00327D04">
              <w:rPr>
                <w:rStyle w:val="Hipervnculo"/>
                <w:rFonts w:ascii="Arial" w:hAnsi="Arial" w:cs="Arial"/>
              </w:rPr>
              <w:t>ÍNDICE</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_Toc47347413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5</w:t>
            </w:r>
            <w:r w:rsidR="00512C96" w:rsidRPr="00327D04">
              <w:rPr>
                <w:rFonts w:ascii="Arial" w:hAnsi="Arial" w:cs="Arial"/>
                <w:webHidden/>
              </w:rPr>
              <w:fldChar w:fldCharType="end"/>
            </w:r>
          </w:hyperlink>
        </w:p>
        <w:p w:rsidR="00512C96" w:rsidRPr="00327D04" w:rsidRDefault="00206A32">
          <w:pPr>
            <w:pStyle w:val="TDC1"/>
            <w:rPr>
              <w:rFonts w:ascii="Arial" w:eastAsiaTheme="minorEastAsia" w:hAnsi="Arial" w:cs="Arial"/>
              <w:b w:val="0"/>
              <w:lang w:eastAsia="es-AR"/>
            </w:rPr>
          </w:pPr>
          <w:hyperlink w:anchor="_Toc47347414" w:history="1">
            <w:r w:rsidR="00512C96" w:rsidRPr="00327D04">
              <w:rPr>
                <w:rStyle w:val="Hipervnculo"/>
                <w:rFonts w:ascii="Arial" w:hAnsi="Arial" w:cs="Arial"/>
              </w:rPr>
              <w:t>RESUMEN</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_Toc47347414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7</w:t>
            </w:r>
            <w:r w:rsidR="00512C96" w:rsidRPr="00327D04">
              <w:rPr>
                <w:rFonts w:ascii="Arial" w:hAnsi="Arial" w:cs="Arial"/>
                <w:webHidden/>
              </w:rPr>
              <w:fldChar w:fldCharType="end"/>
            </w:r>
          </w:hyperlink>
        </w:p>
        <w:p w:rsidR="00512C96" w:rsidRPr="00327D04" w:rsidRDefault="00206A32">
          <w:pPr>
            <w:pStyle w:val="TDC2"/>
            <w:tabs>
              <w:tab w:val="right" w:leader="dot" w:pos="9061"/>
            </w:tabs>
            <w:rPr>
              <w:rFonts w:ascii="Arial" w:eastAsiaTheme="minorEastAsia" w:hAnsi="Arial" w:cs="Arial"/>
              <w:noProof/>
              <w:lang w:eastAsia="es-AR"/>
            </w:rPr>
          </w:pPr>
          <w:hyperlink w:anchor="_Toc47347415" w:history="1">
            <w:r w:rsidR="00512C96" w:rsidRPr="00327D04">
              <w:rPr>
                <w:rStyle w:val="Hipervnculo"/>
                <w:rFonts w:ascii="Arial" w:hAnsi="Arial" w:cs="Arial"/>
                <w:noProof/>
              </w:rPr>
              <w:t>Introducción</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_Toc47347415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7</w:t>
            </w:r>
            <w:r w:rsidR="00512C96" w:rsidRPr="00327D04">
              <w:rPr>
                <w:rFonts w:ascii="Arial" w:hAnsi="Arial" w:cs="Arial"/>
                <w:noProof/>
                <w:webHidden/>
              </w:rPr>
              <w:fldChar w:fldCharType="end"/>
            </w:r>
          </w:hyperlink>
        </w:p>
        <w:p w:rsidR="00512C96" w:rsidRPr="00327D04" w:rsidRDefault="00206A32">
          <w:pPr>
            <w:pStyle w:val="TDC2"/>
            <w:tabs>
              <w:tab w:val="right" w:leader="dot" w:pos="9061"/>
            </w:tabs>
            <w:rPr>
              <w:rFonts w:ascii="Arial" w:eastAsiaTheme="minorEastAsia" w:hAnsi="Arial" w:cs="Arial"/>
              <w:noProof/>
              <w:lang w:eastAsia="es-AR"/>
            </w:rPr>
          </w:pPr>
          <w:hyperlink w:anchor="_Toc47347416" w:history="1">
            <w:r w:rsidR="00512C96" w:rsidRPr="00327D04">
              <w:rPr>
                <w:rStyle w:val="Hipervnculo"/>
                <w:rFonts w:ascii="Arial" w:hAnsi="Arial" w:cs="Arial"/>
                <w:noProof/>
              </w:rPr>
              <w:t>Materiales y métodos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_Toc47347416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7</w:t>
            </w:r>
            <w:r w:rsidR="00512C96" w:rsidRPr="00327D04">
              <w:rPr>
                <w:rFonts w:ascii="Arial" w:hAnsi="Arial" w:cs="Arial"/>
                <w:noProof/>
                <w:webHidden/>
              </w:rPr>
              <w:fldChar w:fldCharType="end"/>
            </w:r>
          </w:hyperlink>
        </w:p>
        <w:p w:rsidR="00512C96" w:rsidRPr="00327D04" w:rsidRDefault="00206A32">
          <w:pPr>
            <w:pStyle w:val="TDC2"/>
            <w:tabs>
              <w:tab w:val="right" w:leader="dot" w:pos="9061"/>
            </w:tabs>
            <w:rPr>
              <w:rFonts w:ascii="Arial" w:eastAsiaTheme="minorEastAsia" w:hAnsi="Arial" w:cs="Arial"/>
              <w:noProof/>
              <w:lang w:eastAsia="es-AR"/>
            </w:rPr>
          </w:pPr>
          <w:hyperlink w:anchor="_Toc47347417" w:history="1">
            <w:r w:rsidR="00512C96" w:rsidRPr="00327D04">
              <w:rPr>
                <w:rStyle w:val="Hipervnculo"/>
                <w:rFonts w:ascii="Arial" w:hAnsi="Arial" w:cs="Arial"/>
                <w:noProof/>
              </w:rPr>
              <w:t>Resultados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_Toc47347417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7</w:t>
            </w:r>
            <w:r w:rsidR="00512C96" w:rsidRPr="00327D04">
              <w:rPr>
                <w:rFonts w:ascii="Arial" w:hAnsi="Arial" w:cs="Arial"/>
                <w:noProof/>
                <w:webHidden/>
              </w:rPr>
              <w:fldChar w:fldCharType="end"/>
            </w:r>
          </w:hyperlink>
        </w:p>
        <w:p w:rsidR="00512C96" w:rsidRPr="00327D04" w:rsidRDefault="00206A32">
          <w:pPr>
            <w:pStyle w:val="TDC2"/>
            <w:tabs>
              <w:tab w:val="right" w:leader="dot" w:pos="9061"/>
            </w:tabs>
            <w:rPr>
              <w:rFonts w:ascii="Arial" w:eastAsiaTheme="minorEastAsia" w:hAnsi="Arial" w:cs="Arial"/>
              <w:noProof/>
              <w:lang w:eastAsia="es-AR"/>
            </w:rPr>
          </w:pPr>
          <w:hyperlink w:anchor="_Toc47347418" w:history="1">
            <w:r w:rsidR="00512C96" w:rsidRPr="00327D04">
              <w:rPr>
                <w:rStyle w:val="Hipervnculo"/>
                <w:rFonts w:ascii="Arial" w:hAnsi="Arial" w:cs="Arial"/>
                <w:noProof/>
              </w:rPr>
              <w:t>Conclusión.</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_Toc47347418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8</w:t>
            </w:r>
            <w:r w:rsidR="00512C96" w:rsidRPr="00327D04">
              <w:rPr>
                <w:rFonts w:ascii="Arial" w:hAnsi="Arial" w:cs="Arial"/>
                <w:noProof/>
                <w:webHidden/>
              </w:rPr>
              <w:fldChar w:fldCharType="end"/>
            </w:r>
          </w:hyperlink>
        </w:p>
        <w:p w:rsidR="00512C96" w:rsidRPr="00327D04" w:rsidRDefault="00206A32">
          <w:pPr>
            <w:pStyle w:val="TDC1"/>
            <w:rPr>
              <w:rFonts w:ascii="Arial" w:eastAsiaTheme="minorEastAsia" w:hAnsi="Arial" w:cs="Arial"/>
              <w:b w:val="0"/>
              <w:lang w:eastAsia="es-AR"/>
            </w:rPr>
          </w:pPr>
          <w:hyperlink w:anchor="_Toc47347419" w:history="1">
            <w:r w:rsidR="00512C96" w:rsidRPr="00327D04">
              <w:rPr>
                <w:rStyle w:val="Hipervnculo"/>
                <w:rFonts w:ascii="Arial" w:hAnsi="Arial" w:cs="Arial"/>
              </w:rPr>
              <w:t>PALABRAS CLAVES</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_Toc47347419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9</w:t>
            </w:r>
            <w:r w:rsidR="00512C96" w:rsidRPr="00327D04">
              <w:rPr>
                <w:rFonts w:ascii="Arial" w:hAnsi="Arial" w:cs="Arial"/>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1.</w:t>
          </w:r>
          <w:hyperlink w:anchor="_Toc47347420" w:history="1">
            <w:r w:rsidR="00512C96" w:rsidRPr="00327D04">
              <w:rPr>
                <w:rStyle w:val="Hipervnculo"/>
                <w:rFonts w:ascii="Arial" w:hAnsi="Arial" w:cs="Arial"/>
              </w:rPr>
              <w:t>INTRODUCCIÓN</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_Toc47347420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10</w:t>
            </w:r>
            <w:r w:rsidR="00512C96" w:rsidRPr="00327D04">
              <w:rPr>
                <w:rFonts w:ascii="Arial" w:hAnsi="Arial" w:cs="Arial"/>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2.</w:t>
          </w:r>
          <w:hyperlink w:anchor="_Toc47347421" w:history="1">
            <w:r w:rsidR="00512C96" w:rsidRPr="00327D04">
              <w:rPr>
                <w:rStyle w:val="Hipervnculo"/>
                <w:rFonts w:ascii="Arial" w:hAnsi="Arial" w:cs="Arial"/>
              </w:rPr>
              <w:t>JUSTIFICACIÓN</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_Toc47347421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11</w:t>
            </w:r>
            <w:r w:rsidR="00512C96" w:rsidRPr="00327D04">
              <w:rPr>
                <w:rFonts w:ascii="Arial" w:hAnsi="Arial" w:cs="Arial"/>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3.</w:t>
          </w:r>
          <w:hyperlink w:anchor="_Toc47347422" w:history="1">
            <w:r w:rsidR="00512C96" w:rsidRPr="00327D04">
              <w:rPr>
                <w:rStyle w:val="Hipervnculo"/>
                <w:rFonts w:ascii="Arial" w:hAnsi="Arial" w:cs="Arial"/>
              </w:rPr>
              <w:t>ANTECEDENTES</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_Toc47347422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12</w:t>
            </w:r>
            <w:r w:rsidR="00512C96" w:rsidRPr="00327D04">
              <w:rPr>
                <w:rFonts w:ascii="Arial" w:hAnsi="Arial" w:cs="Arial"/>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4.</w:t>
          </w:r>
          <w:hyperlink w:anchor="_Toc47347423" w:history="1">
            <w:r w:rsidR="00512C96" w:rsidRPr="00327D04">
              <w:rPr>
                <w:rStyle w:val="Hipervnculo"/>
                <w:rFonts w:ascii="Arial" w:hAnsi="Arial" w:cs="Arial"/>
              </w:rPr>
              <w:t>PLANTEO DEL PROBLEMA</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_Toc47347423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18</w:t>
            </w:r>
            <w:r w:rsidR="00512C96" w:rsidRPr="00327D04">
              <w:rPr>
                <w:rFonts w:ascii="Arial" w:hAnsi="Arial" w:cs="Arial"/>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5.</w:t>
          </w:r>
          <w:hyperlink w:anchor="_Toc47347424" w:history="1">
            <w:r w:rsidR="00512C96" w:rsidRPr="00327D04">
              <w:rPr>
                <w:rStyle w:val="Hipervnculo"/>
                <w:rFonts w:ascii="Arial" w:hAnsi="Arial" w:cs="Arial"/>
              </w:rPr>
              <w:t>HIPÓTESIS</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_Toc47347424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19</w:t>
            </w:r>
            <w:r w:rsidR="00512C96" w:rsidRPr="00327D04">
              <w:rPr>
                <w:rFonts w:ascii="Arial" w:hAnsi="Arial" w:cs="Arial"/>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6.</w:t>
          </w:r>
          <w:hyperlink w:anchor="_Toc47347425" w:history="1">
            <w:r w:rsidR="00512C96" w:rsidRPr="00327D04">
              <w:rPr>
                <w:rStyle w:val="Hipervnculo"/>
                <w:rFonts w:ascii="Arial" w:hAnsi="Arial" w:cs="Arial"/>
              </w:rPr>
              <w:t>OBJETIVOS:</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_Toc47347425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20</w:t>
            </w:r>
            <w:r w:rsidR="00512C96" w:rsidRPr="00327D04">
              <w:rPr>
                <w:rFonts w:ascii="Arial" w:hAnsi="Arial" w:cs="Arial"/>
                <w:webHidden/>
              </w:rPr>
              <w:fldChar w:fldCharType="end"/>
            </w:r>
          </w:hyperlink>
        </w:p>
        <w:p w:rsidR="00512C96" w:rsidRPr="00327D04" w:rsidRDefault="00206A32">
          <w:pPr>
            <w:pStyle w:val="TDC2"/>
            <w:tabs>
              <w:tab w:val="right" w:leader="dot" w:pos="9061"/>
            </w:tabs>
            <w:rPr>
              <w:rFonts w:ascii="Arial" w:eastAsiaTheme="minorEastAsia" w:hAnsi="Arial" w:cs="Arial"/>
              <w:noProof/>
              <w:lang w:eastAsia="es-AR"/>
            </w:rPr>
          </w:pPr>
          <w:hyperlink w:anchor="_Toc47347426" w:history="1">
            <w:r w:rsidR="00512C96" w:rsidRPr="00327D04">
              <w:rPr>
                <w:rStyle w:val="Hipervnculo"/>
                <w:rFonts w:ascii="Arial" w:hAnsi="Arial" w:cs="Arial"/>
                <w:noProof/>
              </w:rPr>
              <w:t>General:</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_Toc47347426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20</w:t>
            </w:r>
            <w:r w:rsidR="00512C96" w:rsidRPr="00327D04">
              <w:rPr>
                <w:rFonts w:ascii="Arial" w:hAnsi="Arial" w:cs="Arial"/>
                <w:noProof/>
                <w:webHidden/>
              </w:rPr>
              <w:fldChar w:fldCharType="end"/>
            </w:r>
          </w:hyperlink>
        </w:p>
        <w:p w:rsidR="00512C96" w:rsidRPr="00327D04" w:rsidRDefault="00206A32">
          <w:pPr>
            <w:pStyle w:val="TDC2"/>
            <w:tabs>
              <w:tab w:val="right" w:leader="dot" w:pos="9061"/>
            </w:tabs>
            <w:rPr>
              <w:rFonts w:ascii="Arial" w:eastAsiaTheme="minorEastAsia" w:hAnsi="Arial" w:cs="Arial"/>
              <w:noProof/>
              <w:lang w:eastAsia="es-AR"/>
            </w:rPr>
          </w:pPr>
          <w:hyperlink w:anchor="_Toc47347427" w:history="1">
            <w:r w:rsidR="00512C96" w:rsidRPr="00327D04">
              <w:rPr>
                <w:rStyle w:val="Hipervnculo"/>
                <w:rFonts w:ascii="Arial" w:hAnsi="Arial" w:cs="Arial"/>
                <w:noProof/>
              </w:rPr>
              <w:t>Específicos: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_Toc47347427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21</w:t>
            </w:r>
            <w:r w:rsidR="00512C96" w:rsidRPr="00327D04">
              <w:rPr>
                <w:rFonts w:ascii="Arial" w:hAnsi="Arial" w:cs="Arial"/>
                <w:noProof/>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7.</w:t>
          </w:r>
          <w:hyperlink w:anchor="_Toc47347428" w:history="1">
            <w:r w:rsidR="00512C96" w:rsidRPr="00327D04">
              <w:rPr>
                <w:rStyle w:val="Hipervnculo"/>
                <w:rFonts w:ascii="Arial" w:hAnsi="Arial" w:cs="Arial"/>
              </w:rPr>
              <w:t>MARCO TEÓRICO</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_Toc47347428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22</w:t>
            </w:r>
            <w:r w:rsidR="00512C96" w:rsidRPr="00327D04">
              <w:rPr>
                <w:rFonts w:ascii="Arial" w:hAnsi="Arial" w:cs="Arial"/>
                <w:webHidden/>
              </w:rPr>
              <w:fldChar w:fldCharType="end"/>
            </w:r>
          </w:hyperlink>
        </w:p>
        <w:p w:rsidR="00512C96" w:rsidRPr="00327D04" w:rsidRDefault="00B47200">
          <w:pPr>
            <w:pStyle w:val="TDC2"/>
            <w:tabs>
              <w:tab w:val="left" w:pos="660"/>
              <w:tab w:val="right" w:leader="dot" w:pos="9061"/>
            </w:tabs>
            <w:rPr>
              <w:rFonts w:ascii="Arial" w:eastAsiaTheme="minorEastAsia" w:hAnsi="Arial" w:cs="Arial"/>
              <w:noProof/>
              <w:lang w:eastAsia="es-AR"/>
            </w:rPr>
          </w:pPr>
          <w:r w:rsidRPr="00327D04">
            <w:rPr>
              <w:rFonts w:ascii="Arial" w:hAnsi="Arial" w:cs="Arial"/>
            </w:rPr>
            <w:t>7.</w:t>
          </w:r>
          <w:hyperlink w:anchor="_Toc47347429" w:history="1">
            <w:r w:rsidR="00512C96" w:rsidRPr="00327D04">
              <w:rPr>
                <w:rStyle w:val="Hipervnculo"/>
                <w:rFonts w:ascii="Arial" w:hAnsi="Arial" w:cs="Arial"/>
                <w:noProof/>
              </w:rPr>
              <w:t>1.</w:t>
            </w:r>
            <w:r w:rsidR="00512C96" w:rsidRPr="00327D04">
              <w:rPr>
                <w:rFonts w:ascii="Arial" w:eastAsiaTheme="minorEastAsia" w:hAnsi="Arial" w:cs="Arial"/>
                <w:noProof/>
                <w:lang w:eastAsia="es-AR"/>
              </w:rPr>
              <w:tab/>
            </w:r>
            <w:r w:rsidR="00512C96" w:rsidRPr="00327D04">
              <w:rPr>
                <w:rStyle w:val="Hipervnculo"/>
                <w:rFonts w:ascii="Arial" w:hAnsi="Arial" w:cs="Arial"/>
                <w:noProof/>
              </w:rPr>
              <w:t>ALIMENTACIÓN</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_Toc47347429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22</w:t>
            </w:r>
            <w:r w:rsidR="00512C96" w:rsidRPr="00327D04">
              <w:rPr>
                <w:rFonts w:ascii="Arial" w:hAnsi="Arial" w:cs="Arial"/>
                <w:noProof/>
                <w:webHidden/>
              </w:rPr>
              <w:fldChar w:fldCharType="end"/>
            </w:r>
          </w:hyperlink>
        </w:p>
        <w:p w:rsidR="00512C96" w:rsidRPr="00327D04" w:rsidRDefault="00B47200">
          <w:pPr>
            <w:pStyle w:val="TDC2"/>
            <w:tabs>
              <w:tab w:val="right" w:leader="dot" w:pos="9061"/>
            </w:tabs>
            <w:rPr>
              <w:rFonts w:ascii="Arial" w:eastAsiaTheme="minorEastAsia" w:hAnsi="Arial" w:cs="Arial"/>
              <w:noProof/>
              <w:lang w:eastAsia="es-AR"/>
            </w:rPr>
          </w:pPr>
          <w:r w:rsidRPr="00327D04">
            <w:rPr>
              <w:rFonts w:ascii="Arial" w:hAnsi="Arial" w:cs="Arial"/>
            </w:rPr>
            <w:t>7.</w:t>
          </w:r>
          <w:hyperlink w:anchor="_Toc47347430" w:history="1">
            <w:r w:rsidR="00512C96" w:rsidRPr="00327D04">
              <w:rPr>
                <w:rStyle w:val="Hipervnculo"/>
                <w:rFonts w:ascii="Arial" w:eastAsia="Times New Roman" w:hAnsi="Arial" w:cs="Arial"/>
                <w:noProof/>
                <w:lang w:eastAsia="es-AR"/>
              </w:rPr>
              <w:t>2. HÁBITOS ALIMENTARIOS EN ESCOLARES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_Toc47347430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24</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31" w:history="1">
            <w:r w:rsidR="00512C96" w:rsidRPr="00327D04">
              <w:rPr>
                <w:rStyle w:val="Hipervnculo"/>
                <w:rFonts w:ascii="Arial" w:hAnsi="Arial" w:cs="Arial"/>
                <w:noProof/>
              </w:rPr>
              <w:t>2.1 Conducta alimentaria en niños.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_Toc47347431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24</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32" w:history="1">
            <w:r w:rsidR="00512C96" w:rsidRPr="00327D04">
              <w:rPr>
                <w:rStyle w:val="Hipervnculo"/>
                <w:rFonts w:ascii="Arial" w:hAnsi="Arial" w:cs="Arial"/>
                <w:noProof/>
              </w:rPr>
              <w:t>2.2 Hábitos alimentarios en niños.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_Toc47347432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25</w:t>
            </w:r>
            <w:r w:rsidR="00512C96" w:rsidRPr="00327D04">
              <w:rPr>
                <w:rFonts w:ascii="Arial" w:hAnsi="Arial" w:cs="Arial"/>
                <w:noProof/>
                <w:webHidden/>
              </w:rPr>
              <w:fldChar w:fldCharType="end"/>
            </w:r>
          </w:hyperlink>
        </w:p>
        <w:p w:rsidR="00512C96" w:rsidRPr="00327D04" w:rsidRDefault="00B47200">
          <w:pPr>
            <w:pStyle w:val="TDC2"/>
            <w:tabs>
              <w:tab w:val="right" w:leader="dot" w:pos="9061"/>
            </w:tabs>
            <w:rPr>
              <w:rFonts w:ascii="Arial" w:eastAsiaTheme="minorEastAsia" w:hAnsi="Arial" w:cs="Arial"/>
              <w:noProof/>
              <w:lang w:eastAsia="es-AR"/>
            </w:rPr>
          </w:pPr>
          <w:r w:rsidRPr="00327D04">
            <w:rPr>
              <w:rFonts w:ascii="Arial" w:hAnsi="Arial" w:cs="Arial"/>
            </w:rPr>
            <w:t>7.</w:t>
          </w:r>
          <w:hyperlink w:anchor="_Toc47347433" w:history="1">
            <w:r w:rsidR="00512C96" w:rsidRPr="00327D04">
              <w:rPr>
                <w:rStyle w:val="Hipervnculo"/>
                <w:rFonts w:ascii="Arial" w:eastAsiaTheme="minorHAnsi" w:hAnsi="Arial" w:cs="Arial"/>
                <w:noProof/>
              </w:rPr>
              <w:t>3. EDAD ESCOLAR</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_Toc47347433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26</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34" w:history="1">
            <w:r w:rsidR="00512C96" w:rsidRPr="00327D04">
              <w:rPr>
                <w:rStyle w:val="Hipervnculo"/>
                <w:rFonts w:ascii="Arial" w:hAnsi="Arial" w:cs="Arial"/>
                <w:noProof/>
              </w:rPr>
              <w:t>3.1 Crecimiento y desarrollo en niños de 8 a 10 años.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_Toc47347434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26</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35" w:history="1">
            <w:r w:rsidR="00512C96" w:rsidRPr="00327D04">
              <w:rPr>
                <w:rStyle w:val="Hipervnculo"/>
                <w:rFonts w:ascii="Arial" w:hAnsi="Arial" w:cs="Arial"/>
                <w:noProof/>
              </w:rPr>
              <w:t>3.2 Requerimientos en edad escolar.</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_Toc47347435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28</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36" w:history="1">
            <w:r w:rsidR="00512C96" w:rsidRPr="00327D04">
              <w:rPr>
                <w:rStyle w:val="Hipervnculo"/>
                <w:rFonts w:ascii="Arial" w:hAnsi="Arial" w:cs="Arial"/>
                <w:noProof/>
              </w:rPr>
              <w:t>3.3 Macronutrientes en edad escolar.</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_Toc47347436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29</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37" w:history="1">
            <w:r w:rsidR="00512C96" w:rsidRPr="00327D04">
              <w:rPr>
                <w:rStyle w:val="Hipervnculo"/>
                <w:rFonts w:ascii="Arial" w:hAnsi="Arial" w:cs="Arial"/>
                <w:noProof/>
              </w:rPr>
              <w:t>3.4 Micronutrientes críticos en niños: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_Toc47347437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38</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38" w:history="1">
            <w:r w:rsidR="00512C96" w:rsidRPr="00327D04">
              <w:rPr>
                <w:rStyle w:val="Hipervnculo"/>
                <w:rFonts w:ascii="Arial" w:hAnsi="Arial" w:cs="Arial"/>
                <w:noProof/>
              </w:rPr>
              <w:t>3.5 Agua:</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_Toc47347438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42</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39" w:history="1">
            <w:r w:rsidR="00512C96" w:rsidRPr="00327D04">
              <w:rPr>
                <w:rStyle w:val="Hipervnculo"/>
                <w:rFonts w:ascii="Arial" w:eastAsiaTheme="minorHAnsi" w:hAnsi="Arial" w:cs="Arial"/>
                <w:noProof/>
                <w:lang w:val="es-ES_tradnl"/>
              </w:rPr>
              <w:t>3.6 Calidad alimentaria</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_Toc47347439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44</w:t>
            </w:r>
            <w:r w:rsidR="00512C96" w:rsidRPr="00327D04">
              <w:rPr>
                <w:rFonts w:ascii="Arial" w:hAnsi="Arial" w:cs="Arial"/>
                <w:noProof/>
                <w:webHidden/>
              </w:rPr>
              <w:fldChar w:fldCharType="end"/>
            </w:r>
          </w:hyperlink>
        </w:p>
        <w:p w:rsidR="00512C96" w:rsidRPr="00327D04" w:rsidRDefault="00B47200">
          <w:pPr>
            <w:pStyle w:val="TDC2"/>
            <w:tabs>
              <w:tab w:val="right" w:leader="dot" w:pos="9061"/>
            </w:tabs>
            <w:rPr>
              <w:rFonts w:ascii="Arial" w:eastAsiaTheme="minorEastAsia" w:hAnsi="Arial" w:cs="Arial"/>
              <w:noProof/>
              <w:lang w:eastAsia="es-AR"/>
            </w:rPr>
          </w:pPr>
          <w:r w:rsidRPr="00327D04">
            <w:rPr>
              <w:rFonts w:ascii="Arial" w:hAnsi="Arial" w:cs="Arial"/>
            </w:rPr>
            <w:t>7.</w:t>
          </w:r>
          <w:hyperlink w:anchor="_Toc47347440" w:history="1">
            <w:r w:rsidR="00512C96" w:rsidRPr="00327D04">
              <w:rPr>
                <w:rStyle w:val="Hipervnculo"/>
                <w:rFonts w:ascii="Arial" w:eastAsiaTheme="minorHAnsi" w:hAnsi="Arial" w:cs="Arial"/>
                <w:noProof/>
              </w:rPr>
              <w:t>4. MENÚS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_Toc47347440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46</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41" w:history="1">
            <w:r w:rsidR="00512C96" w:rsidRPr="00327D04">
              <w:rPr>
                <w:rStyle w:val="Hipervnculo"/>
                <w:rFonts w:ascii="Arial" w:eastAsiaTheme="minorHAnsi" w:hAnsi="Arial" w:cs="Arial"/>
                <w:noProof/>
                <w:lang w:val="es-ES_tradnl"/>
              </w:rPr>
              <w:t>4.1 Características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_Toc47347441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46</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42" w:history="1">
            <w:r w:rsidR="00512C96" w:rsidRPr="00327D04">
              <w:rPr>
                <w:rStyle w:val="Hipervnculo"/>
                <w:rFonts w:ascii="Arial" w:eastAsiaTheme="minorHAnsi" w:hAnsi="Arial" w:cs="Arial"/>
                <w:noProof/>
                <w:lang w:val="es-ES_tradnl"/>
              </w:rPr>
              <w:t>4.2 Realización del menú</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_Toc47347442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47</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43" w:history="1">
            <w:r w:rsidR="00512C96" w:rsidRPr="00327D04">
              <w:rPr>
                <w:rStyle w:val="Hipervnculo"/>
                <w:rFonts w:ascii="Arial" w:hAnsi="Arial" w:cs="Arial"/>
                <w:noProof/>
              </w:rPr>
              <w:t xml:space="preserve">4.3 </w:t>
            </w:r>
            <w:r w:rsidR="00512C96" w:rsidRPr="00327D04">
              <w:rPr>
                <w:rStyle w:val="Hipervnculo"/>
                <w:rFonts w:ascii="Arial" w:eastAsiaTheme="minorHAnsi" w:hAnsi="Arial" w:cs="Arial"/>
                <w:noProof/>
                <w:lang w:val="es-ES_tradnl"/>
              </w:rPr>
              <w:t>Recomendaciones para las 5 comidas diarias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_Toc47347443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50</w:t>
            </w:r>
            <w:r w:rsidR="00512C96" w:rsidRPr="00327D04">
              <w:rPr>
                <w:rFonts w:ascii="Arial" w:hAnsi="Arial" w:cs="Arial"/>
                <w:noProof/>
                <w:webHidden/>
              </w:rPr>
              <w:fldChar w:fldCharType="end"/>
            </w:r>
          </w:hyperlink>
        </w:p>
        <w:p w:rsidR="00512C96" w:rsidRPr="00327D04" w:rsidRDefault="00B47200">
          <w:pPr>
            <w:pStyle w:val="TDC2"/>
            <w:tabs>
              <w:tab w:val="right" w:leader="dot" w:pos="9061"/>
            </w:tabs>
            <w:rPr>
              <w:rFonts w:ascii="Arial" w:eastAsiaTheme="minorEastAsia" w:hAnsi="Arial" w:cs="Arial"/>
              <w:noProof/>
              <w:lang w:eastAsia="es-AR"/>
            </w:rPr>
          </w:pPr>
          <w:r w:rsidRPr="00327D04">
            <w:rPr>
              <w:rFonts w:ascii="Arial" w:hAnsi="Arial" w:cs="Arial"/>
            </w:rPr>
            <w:lastRenderedPageBreak/>
            <w:t>7.</w:t>
          </w:r>
          <w:hyperlink w:anchor="_Toc47347444" w:history="1">
            <w:r w:rsidR="00512C96" w:rsidRPr="00327D04">
              <w:rPr>
                <w:rStyle w:val="Hipervnculo"/>
                <w:rFonts w:ascii="Arial" w:eastAsiaTheme="minorHAnsi" w:hAnsi="Arial" w:cs="Arial"/>
                <w:noProof/>
              </w:rPr>
              <w:t>5. COMEDOR  ESCOLAR</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_Toc47347444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53</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45" w:history="1">
            <w:r w:rsidR="00512C96" w:rsidRPr="00327D04">
              <w:rPr>
                <w:rStyle w:val="Hipervnculo"/>
                <w:rFonts w:ascii="Arial" w:eastAsiaTheme="minorHAnsi" w:hAnsi="Arial" w:cs="Arial"/>
                <w:noProof/>
                <w:lang w:val="es-ES_tradnl"/>
              </w:rPr>
              <w:t>5.1 Objetivos del comedor escolar</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_Toc47347445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54</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46" w:history="1">
            <w:r w:rsidR="00512C96" w:rsidRPr="00327D04">
              <w:rPr>
                <w:rStyle w:val="Hipervnculo"/>
                <w:rFonts w:ascii="Arial" w:eastAsiaTheme="minorHAnsi" w:hAnsi="Arial" w:cs="Arial"/>
                <w:noProof/>
              </w:rPr>
              <w:t>5.2 Gestión de los comedores escolares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_Toc47347446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54</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47" w:history="1">
            <w:r w:rsidR="00512C96" w:rsidRPr="00327D04">
              <w:rPr>
                <w:rStyle w:val="Hipervnculo"/>
                <w:rFonts w:ascii="Arial" w:eastAsiaTheme="minorHAnsi" w:hAnsi="Arial" w:cs="Arial"/>
                <w:noProof/>
                <w:lang w:val="es-ES_tradnl"/>
              </w:rPr>
              <w:t>5.3 La función del personal del comedor</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_Toc47347447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55</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48" w:history="1">
            <w:r w:rsidR="00512C96" w:rsidRPr="00327D04">
              <w:rPr>
                <w:rStyle w:val="Hipervnculo"/>
                <w:rFonts w:ascii="Arial" w:eastAsiaTheme="minorHAnsi" w:hAnsi="Arial" w:cs="Arial"/>
                <w:noProof/>
                <w:lang w:val="es-ES_tradnl"/>
              </w:rPr>
              <w:t>5.4 Estructura básica del menú escolar</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_Toc47347448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56</w:t>
            </w:r>
            <w:r w:rsidR="00512C96" w:rsidRPr="00327D04">
              <w:rPr>
                <w:rFonts w:ascii="Arial" w:hAnsi="Arial" w:cs="Arial"/>
                <w:noProof/>
                <w:webHidden/>
              </w:rPr>
              <w:fldChar w:fldCharType="end"/>
            </w:r>
          </w:hyperlink>
        </w:p>
        <w:p w:rsidR="00512C96" w:rsidRPr="00327D04" w:rsidRDefault="00B47200">
          <w:pPr>
            <w:pStyle w:val="TDC3"/>
            <w:tabs>
              <w:tab w:val="right" w:leader="dot" w:pos="9061"/>
            </w:tabs>
            <w:rPr>
              <w:rFonts w:ascii="Arial" w:eastAsiaTheme="minorEastAsia" w:hAnsi="Arial" w:cs="Arial"/>
              <w:noProof/>
              <w:lang w:eastAsia="es-AR"/>
            </w:rPr>
          </w:pPr>
          <w:r w:rsidRPr="00327D04">
            <w:rPr>
              <w:rFonts w:ascii="Arial" w:hAnsi="Arial" w:cs="Arial"/>
            </w:rPr>
            <w:t>7.</w:t>
          </w:r>
          <w:hyperlink w:anchor="_Toc47347449" w:history="1">
            <w:r w:rsidR="00512C96" w:rsidRPr="00327D04">
              <w:rPr>
                <w:rStyle w:val="Hipervnculo"/>
                <w:rFonts w:ascii="Arial" w:eastAsiaTheme="minorHAnsi" w:hAnsi="Arial" w:cs="Arial"/>
                <w:noProof/>
                <w:lang w:val="es-ES_tradnl"/>
              </w:rPr>
              <w:t>5.5 Técnicas de preparación de alimentos: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_Toc47347449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57</w:t>
            </w:r>
            <w:r w:rsidR="00512C96" w:rsidRPr="00327D04">
              <w:rPr>
                <w:rFonts w:ascii="Arial" w:hAnsi="Arial" w:cs="Arial"/>
                <w:noProof/>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8.</w:t>
          </w:r>
          <w:hyperlink w:anchor="_Toc47347450" w:history="1">
            <w:r w:rsidR="00512C96" w:rsidRPr="00327D04">
              <w:rPr>
                <w:rStyle w:val="Hipervnculo"/>
                <w:rFonts w:ascii="Arial" w:hAnsi="Arial" w:cs="Arial"/>
                <w:lang w:val="es-ES"/>
              </w:rPr>
              <w:t>MATERIALES Y MÉTODOS</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_Toc47347450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58</w:t>
            </w:r>
            <w:r w:rsidR="00512C96" w:rsidRPr="00327D04">
              <w:rPr>
                <w:rFonts w:ascii="Arial" w:hAnsi="Arial" w:cs="Arial"/>
                <w:webHidden/>
              </w:rPr>
              <w:fldChar w:fldCharType="end"/>
            </w:r>
          </w:hyperlink>
        </w:p>
        <w:p w:rsidR="00512C96" w:rsidRPr="00327D04" w:rsidRDefault="00C53E39">
          <w:pPr>
            <w:pStyle w:val="TDC2"/>
            <w:tabs>
              <w:tab w:val="right" w:leader="dot" w:pos="9061"/>
            </w:tabs>
            <w:rPr>
              <w:rFonts w:ascii="Arial" w:eastAsiaTheme="minorEastAsia" w:hAnsi="Arial" w:cs="Arial"/>
              <w:noProof/>
              <w:lang w:eastAsia="es-AR"/>
            </w:rPr>
          </w:pPr>
          <w:r w:rsidRPr="00327D04">
            <w:rPr>
              <w:rFonts w:ascii="Arial" w:hAnsi="Arial" w:cs="Arial"/>
            </w:rPr>
            <w:t>8.1</w:t>
          </w:r>
          <w:r w:rsidR="00C70F20">
            <w:rPr>
              <w:rFonts w:ascii="Arial" w:hAnsi="Arial" w:cs="Arial"/>
            </w:rPr>
            <w:t xml:space="preserve"> </w:t>
          </w:r>
          <w:hyperlink w:anchor="_Toc47347451" w:history="1">
            <w:r w:rsidR="00512C96" w:rsidRPr="00327D04">
              <w:rPr>
                <w:rStyle w:val="Hipervnculo"/>
                <w:rFonts w:ascii="Arial" w:hAnsi="Arial" w:cs="Arial"/>
                <w:noProof/>
              </w:rPr>
              <w:t>Tipo de estudio</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_Toc47347451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58</w:t>
            </w:r>
            <w:r w:rsidR="00512C96" w:rsidRPr="00327D04">
              <w:rPr>
                <w:rFonts w:ascii="Arial" w:hAnsi="Arial" w:cs="Arial"/>
                <w:noProof/>
                <w:webHidden/>
              </w:rPr>
              <w:fldChar w:fldCharType="end"/>
            </w:r>
          </w:hyperlink>
        </w:p>
        <w:p w:rsidR="00512C96" w:rsidRPr="00327D04" w:rsidRDefault="00C53E39">
          <w:pPr>
            <w:pStyle w:val="TDC2"/>
            <w:tabs>
              <w:tab w:val="right" w:leader="dot" w:pos="9061"/>
            </w:tabs>
            <w:rPr>
              <w:rFonts w:ascii="Arial" w:eastAsiaTheme="minorEastAsia" w:hAnsi="Arial" w:cs="Arial"/>
              <w:noProof/>
              <w:lang w:eastAsia="es-AR"/>
            </w:rPr>
          </w:pPr>
          <w:r w:rsidRPr="00327D04">
            <w:rPr>
              <w:rFonts w:ascii="Arial" w:hAnsi="Arial" w:cs="Arial"/>
            </w:rPr>
            <w:t>8.2</w:t>
          </w:r>
          <w:r w:rsidR="00C70F20">
            <w:rPr>
              <w:rFonts w:ascii="Arial" w:hAnsi="Arial" w:cs="Arial"/>
            </w:rPr>
            <w:t xml:space="preserve"> </w:t>
          </w:r>
          <w:hyperlink w:anchor="_Toc47347452" w:history="1">
            <w:r w:rsidR="00512C96" w:rsidRPr="00327D04">
              <w:rPr>
                <w:rStyle w:val="Hipervnculo"/>
                <w:rFonts w:ascii="Arial" w:hAnsi="Arial" w:cs="Arial"/>
                <w:noProof/>
              </w:rPr>
              <w:t>Tipo de diseño</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_Toc47347452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58</w:t>
            </w:r>
            <w:r w:rsidR="00512C96" w:rsidRPr="00327D04">
              <w:rPr>
                <w:rFonts w:ascii="Arial" w:hAnsi="Arial" w:cs="Arial"/>
                <w:noProof/>
                <w:webHidden/>
              </w:rPr>
              <w:fldChar w:fldCharType="end"/>
            </w:r>
          </w:hyperlink>
        </w:p>
        <w:p w:rsidR="00512C96" w:rsidRPr="00327D04" w:rsidRDefault="00C53E39">
          <w:pPr>
            <w:pStyle w:val="TDC2"/>
            <w:tabs>
              <w:tab w:val="right" w:leader="dot" w:pos="9061"/>
            </w:tabs>
            <w:rPr>
              <w:rFonts w:ascii="Arial" w:eastAsiaTheme="minorEastAsia" w:hAnsi="Arial" w:cs="Arial"/>
              <w:noProof/>
              <w:lang w:eastAsia="es-AR"/>
            </w:rPr>
          </w:pPr>
          <w:r w:rsidRPr="00327D04">
            <w:rPr>
              <w:rFonts w:ascii="Arial" w:hAnsi="Arial" w:cs="Arial"/>
            </w:rPr>
            <w:t>8.3</w:t>
          </w:r>
          <w:r w:rsidR="00C70F20">
            <w:rPr>
              <w:rFonts w:ascii="Arial" w:hAnsi="Arial" w:cs="Arial"/>
            </w:rPr>
            <w:t xml:space="preserve"> </w:t>
          </w:r>
          <w:hyperlink w:anchor="_Toc47347453" w:history="1">
            <w:r w:rsidR="00512C96" w:rsidRPr="00327D04">
              <w:rPr>
                <w:rStyle w:val="Hipervnculo"/>
                <w:rFonts w:ascii="Arial" w:hAnsi="Arial" w:cs="Arial"/>
                <w:noProof/>
              </w:rPr>
              <w:t>Tipo de investigación</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_Toc47347453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59</w:t>
            </w:r>
            <w:r w:rsidR="00512C96" w:rsidRPr="00327D04">
              <w:rPr>
                <w:rFonts w:ascii="Arial" w:hAnsi="Arial" w:cs="Arial"/>
                <w:noProof/>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9.</w:t>
          </w:r>
          <w:hyperlink w:anchor="_Toc47347454" w:history="1">
            <w:r w:rsidR="00512C96" w:rsidRPr="00327D04">
              <w:rPr>
                <w:rStyle w:val="Hipervnculo"/>
                <w:rFonts w:ascii="Arial" w:hAnsi="Arial" w:cs="Arial"/>
              </w:rPr>
              <w:t>REFERENTE EMPÍRICO</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_Toc47347454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60</w:t>
            </w:r>
            <w:r w:rsidR="00512C96" w:rsidRPr="00327D04">
              <w:rPr>
                <w:rFonts w:ascii="Arial" w:hAnsi="Arial" w:cs="Arial"/>
                <w:webHidden/>
              </w:rPr>
              <w:fldChar w:fldCharType="end"/>
            </w:r>
          </w:hyperlink>
        </w:p>
        <w:p w:rsidR="00512C96" w:rsidRPr="00327D04" w:rsidRDefault="00C53E39">
          <w:pPr>
            <w:pStyle w:val="TDC2"/>
            <w:tabs>
              <w:tab w:val="right" w:leader="dot" w:pos="9061"/>
            </w:tabs>
            <w:rPr>
              <w:rFonts w:ascii="Arial" w:eastAsiaTheme="minorEastAsia" w:hAnsi="Arial" w:cs="Arial"/>
              <w:noProof/>
              <w:lang w:eastAsia="es-AR"/>
            </w:rPr>
          </w:pPr>
          <w:r w:rsidRPr="00327D04">
            <w:rPr>
              <w:rFonts w:ascii="Arial" w:hAnsi="Arial" w:cs="Arial"/>
            </w:rPr>
            <w:t>9.1</w:t>
          </w:r>
          <w:r w:rsidR="00C70F20">
            <w:rPr>
              <w:rFonts w:ascii="Arial" w:hAnsi="Arial" w:cs="Arial"/>
            </w:rPr>
            <w:t xml:space="preserve"> </w:t>
          </w:r>
          <w:hyperlink w:anchor="_Toc47347455" w:history="1">
            <w:r w:rsidR="00512C96" w:rsidRPr="00327D04">
              <w:rPr>
                <w:rStyle w:val="Hipervnculo"/>
                <w:rFonts w:ascii="Arial" w:hAnsi="Arial" w:cs="Arial"/>
                <w:noProof/>
              </w:rPr>
              <w:t>Personal de asistencia escolar</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_Toc47347455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60</w:t>
            </w:r>
            <w:r w:rsidR="00512C96" w:rsidRPr="00327D04">
              <w:rPr>
                <w:rFonts w:ascii="Arial" w:hAnsi="Arial" w:cs="Arial"/>
                <w:noProof/>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10.</w:t>
          </w:r>
          <w:hyperlink w:anchor="_Toc47347456" w:history="1">
            <w:r w:rsidR="00512C96" w:rsidRPr="00327D04">
              <w:rPr>
                <w:rStyle w:val="Hipervnculo"/>
                <w:rFonts w:ascii="Arial" w:hAnsi="Arial" w:cs="Arial"/>
              </w:rPr>
              <w:t>POBLACIÓN Y MUESTRA</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_Toc47347456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62</w:t>
            </w:r>
            <w:r w:rsidR="00512C96" w:rsidRPr="00327D04">
              <w:rPr>
                <w:rFonts w:ascii="Arial" w:hAnsi="Arial" w:cs="Arial"/>
                <w:webHidden/>
              </w:rPr>
              <w:fldChar w:fldCharType="end"/>
            </w:r>
          </w:hyperlink>
        </w:p>
        <w:p w:rsidR="00512C96" w:rsidRPr="00327D04" w:rsidRDefault="00C53E39">
          <w:pPr>
            <w:pStyle w:val="TDC2"/>
            <w:tabs>
              <w:tab w:val="right" w:leader="dot" w:pos="9061"/>
            </w:tabs>
            <w:rPr>
              <w:rFonts w:ascii="Arial" w:eastAsiaTheme="minorEastAsia" w:hAnsi="Arial" w:cs="Arial"/>
              <w:noProof/>
              <w:lang w:eastAsia="es-AR"/>
            </w:rPr>
          </w:pPr>
          <w:r w:rsidRPr="00327D04">
            <w:rPr>
              <w:rFonts w:ascii="Arial" w:hAnsi="Arial" w:cs="Arial"/>
            </w:rPr>
            <w:t>10.1</w:t>
          </w:r>
          <w:r w:rsidR="00C70F20">
            <w:rPr>
              <w:rFonts w:ascii="Arial" w:hAnsi="Arial" w:cs="Arial"/>
            </w:rPr>
            <w:t xml:space="preserve"> </w:t>
          </w:r>
          <w:hyperlink w:anchor="_Toc47347457" w:history="1">
            <w:r w:rsidR="00512C96" w:rsidRPr="00327D04">
              <w:rPr>
                <w:rStyle w:val="Hipervnculo"/>
                <w:rFonts w:ascii="Arial" w:hAnsi="Arial" w:cs="Arial"/>
                <w:noProof/>
              </w:rPr>
              <w:t>Población en estudio</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_Toc47347457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62</w:t>
            </w:r>
            <w:r w:rsidR="00512C96" w:rsidRPr="00327D04">
              <w:rPr>
                <w:rFonts w:ascii="Arial" w:hAnsi="Arial" w:cs="Arial"/>
                <w:noProof/>
                <w:webHidden/>
              </w:rPr>
              <w:fldChar w:fldCharType="end"/>
            </w:r>
          </w:hyperlink>
        </w:p>
        <w:p w:rsidR="00512C96" w:rsidRPr="00327D04" w:rsidRDefault="00C53E39">
          <w:pPr>
            <w:pStyle w:val="TDC2"/>
            <w:tabs>
              <w:tab w:val="right" w:leader="dot" w:pos="9061"/>
            </w:tabs>
            <w:rPr>
              <w:rFonts w:ascii="Arial" w:eastAsiaTheme="minorEastAsia" w:hAnsi="Arial" w:cs="Arial"/>
              <w:noProof/>
              <w:lang w:eastAsia="es-AR"/>
            </w:rPr>
          </w:pPr>
          <w:r w:rsidRPr="00327D04">
            <w:rPr>
              <w:rFonts w:ascii="Arial" w:hAnsi="Arial" w:cs="Arial"/>
            </w:rPr>
            <w:t>10.2</w:t>
          </w:r>
          <w:r w:rsidR="00C70F20">
            <w:rPr>
              <w:rFonts w:ascii="Arial" w:hAnsi="Arial" w:cs="Arial"/>
            </w:rPr>
            <w:t xml:space="preserve"> </w:t>
          </w:r>
          <w:hyperlink w:anchor="_Toc47347458" w:history="1">
            <w:r w:rsidR="00512C96" w:rsidRPr="00327D04">
              <w:rPr>
                <w:rStyle w:val="Hipervnculo"/>
                <w:rFonts w:ascii="Arial" w:hAnsi="Arial" w:cs="Arial"/>
                <w:noProof/>
              </w:rPr>
              <w:t>Muestra:</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_Toc47347458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62</w:t>
            </w:r>
            <w:r w:rsidR="00512C96" w:rsidRPr="00327D04">
              <w:rPr>
                <w:rFonts w:ascii="Arial" w:hAnsi="Arial" w:cs="Arial"/>
                <w:noProof/>
                <w:webHidden/>
              </w:rPr>
              <w:fldChar w:fldCharType="end"/>
            </w:r>
          </w:hyperlink>
        </w:p>
        <w:p w:rsidR="00512C96" w:rsidRPr="00327D04" w:rsidRDefault="00C53E39">
          <w:pPr>
            <w:pStyle w:val="TDC2"/>
            <w:tabs>
              <w:tab w:val="right" w:leader="dot" w:pos="9061"/>
            </w:tabs>
            <w:rPr>
              <w:rFonts w:ascii="Arial" w:eastAsiaTheme="minorEastAsia" w:hAnsi="Arial" w:cs="Arial"/>
              <w:noProof/>
              <w:lang w:eastAsia="es-AR"/>
            </w:rPr>
          </w:pPr>
          <w:r w:rsidRPr="00327D04">
            <w:rPr>
              <w:rFonts w:ascii="Arial" w:hAnsi="Arial" w:cs="Arial"/>
            </w:rPr>
            <w:t>10.3</w:t>
          </w:r>
          <w:r w:rsidR="00C70F20">
            <w:rPr>
              <w:rFonts w:ascii="Arial" w:hAnsi="Arial" w:cs="Arial"/>
            </w:rPr>
            <w:t xml:space="preserve"> </w:t>
          </w:r>
          <w:hyperlink w:anchor="_Toc47347459" w:history="1">
            <w:r w:rsidR="00512C96" w:rsidRPr="00327D04">
              <w:rPr>
                <w:rStyle w:val="Hipervnculo"/>
                <w:rFonts w:ascii="Arial" w:hAnsi="Arial" w:cs="Arial"/>
                <w:noProof/>
              </w:rPr>
              <w:t>Técnica e Instrumentos de recolección de datos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_Toc47347459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62</w:t>
            </w:r>
            <w:r w:rsidR="00512C96" w:rsidRPr="00327D04">
              <w:rPr>
                <w:rFonts w:ascii="Arial" w:hAnsi="Arial" w:cs="Arial"/>
                <w:noProof/>
                <w:webHidden/>
              </w:rPr>
              <w:fldChar w:fldCharType="end"/>
            </w:r>
          </w:hyperlink>
        </w:p>
        <w:p w:rsidR="00512C96" w:rsidRPr="00327D04" w:rsidRDefault="00C53E39">
          <w:pPr>
            <w:pStyle w:val="TDC2"/>
            <w:tabs>
              <w:tab w:val="right" w:leader="dot" w:pos="9061"/>
            </w:tabs>
            <w:rPr>
              <w:rFonts w:ascii="Arial" w:eastAsiaTheme="minorEastAsia" w:hAnsi="Arial" w:cs="Arial"/>
              <w:noProof/>
              <w:lang w:eastAsia="es-AR"/>
            </w:rPr>
          </w:pPr>
          <w:r w:rsidRPr="00327D04">
            <w:rPr>
              <w:rFonts w:ascii="Arial" w:hAnsi="Arial" w:cs="Arial"/>
            </w:rPr>
            <w:t>10.4</w:t>
          </w:r>
          <w:r w:rsidR="00C70F20">
            <w:rPr>
              <w:rFonts w:ascii="Arial" w:hAnsi="Arial" w:cs="Arial"/>
            </w:rPr>
            <w:t xml:space="preserve"> </w:t>
          </w:r>
          <w:hyperlink w:anchor="_Toc47347460" w:history="1">
            <w:r w:rsidR="00512C96" w:rsidRPr="00327D04">
              <w:rPr>
                <w:rStyle w:val="Hipervnculo"/>
                <w:rFonts w:ascii="Arial" w:hAnsi="Arial" w:cs="Arial"/>
                <w:noProof/>
              </w:rPr>
              <w:t>Criterios de inclusión:</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_Toc47347460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62</w:t>
            </w:r>
            <w:r w:rsidR="00512C96" w:rsidRPr="00327D04">
              <w:rPr>
                <w:rFonts w:ascii="Arial" w:hAnsi="Arial" w:cs="Arial"/>
                <w:noProof/>
                <w:webHidden/>
              </w:rPr>
              <w:fldChar w:fldCharType="end"/>
            </w:r>
          </w:hyperlink>
        </w:p>
        <w:p w:rsidR="00512C96" w:rsidRPr="00327D04" w:rsidRDefault="00C53E39">
          <w:pPr>
            <w:pStyle w:val="TDC2"/>
            <w:tabs>
              <w:tab w:val="right" w:leader="dot" w:pos="9061"/>
            </w:tabs>
            <w:rPr>
              <w:rFonts w:ascii="Arial" w:eastAsiaTheme="minorEastAsia" w:hAnsi="Arial" w:cs="Arial"/>
              <w:noProof/>
              <w:lang w:eastAsia="es-AR"/>
            </w:rPr>
          </w:pPr>
          <w:r w:rsidRPr="00327D04">
            <w:rPr>
              <w:rFonts w:ascii="Arial" w:hAnsi="Arial" w:cs="Arial"/>
            </w:rPr>
            <w:t>10.5</w:t>
          </w:r>
          <w:r w:rsidR="00C70F20">
            <w:rPr>
              <w:rFonts w:ascii="Arial" w:hAnsi="Arial" w:cs="Arial"/>
            </w:rPr>
            <w:t xml:space="preserve"> </w:t>
          </w:r>
          <w:hyperlink w:anchor="_Toc47347461" w:history="1">
            <w:r w:rsidR="00512C96" w:rsidRPr="00327D04">
              <w:rPr>
                <w:rStyle w:val="Hipervnculo"/>
                <w:rFonts w:ascii="Arial" w:hAnsi="Arial" w:cs="Arial"/>
                <w:noProof/>
              </w:rPr>
              <w:t>Criterios de exclusión:</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_Toc47347461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62</w:t>
            </w:r>
            <w:r w:rsidR="00512C96" w:rsidRPr="00327D04">
              <w:rPr>
                <w:rFonts w:ascii="Arial" w:hAnsi="Arial" w:cs="Arial"/>
                <w:noProof/>
                <w:webHidden/>
              </w:rPr>
              <w:fldChar w:fldCharType="end"/>
            </w:r>
          </w:hyperlink>
        </w:p>
        <w:p w:rsidR="00512C96" w:rsidRPr="00327D04" w:rsidRDefault="00C53E39">
          <w:pPr>
            <w:pStyle w:val="TDC2"/>
            <w:tabs>
              <w:tab w:val="right" w:leader="dot" w:pos="9061"/>
            </w:tabs>
            <w:rPr>
              <w:rFonts w:ascii="Arial" w:eastAsiaTheme="minorEastAsia" w:hAnsi="Arial" w:cs="Arial"/>
              <w:noProof/>
              <w:lang w:eastAsia="es-AR"/>
            </w:rPr>
          </w:pPr>
          <w:r w:rsidRPr="00327D04">
            <w:rPr>
              <w:rFonts w:ascii="Arial" w:hAnsi="Arial" w:cs="Arial"/>
            </w:rPr>
            <w:t xml:space="preserve">10.6 </w:t>
          </w:r>
          <w:hyperlink w:anchor="_Toc47347462" w:history="1">
            <w:r w:rsidR="00512C96" w:rsidRPr="00327D04">
              <w:rPr>
                <w:rStyle w:val="Hipervnculo"/>
                <w:rFonts w:ascii="Arial" w:hAnsi="Arial" w:cs="Arial"/>
                <w:noProof/>
              </w:rPr>
              <w:t>Variables en estudio</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_Toc47347462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63</w:t>
            </w:r>
            <w:r w:rsidR="00512C96" w:rsidRPr="00327D04">
              <w:rPr>
                <w:rFonts w:ascii="Arial" w:hAnsi="Arial" w:cs="Arial"/>
                <w:noProof/>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11.</w:t>
          </w:r>
          <w:hyperlink w:anchor="_Toc47347463" w:history="1">
            <w:r w:rsidR="00512C96" w:rsidRPr="00327D04">
              <w:rPr>
                <w:rStyle w:val="Hipervnculo"/>
                <w:rFonts w:ascii="Arial" w:hAnsi="Arial" w:cs="Arial"/>
              </w:rPr>
              <w:t>DESCRIPCIÓN DE LO REALIZADO</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_Toc47347463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64</w:t>
            </w:r>
            <w:r w:rsidR="00512C96" w:rsidRPr="00327D04">
              <w:rPr>
                <w:rFonts w:ascii="Arial" w:hAnsi="Arial" w:cs="Arial"/>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12.</w:t>
          </w:r>
          <w:hyperlink w:anchor="_Toc47347464" w:history="1">
            <w:r w:rsidR="00512C96" w:rsidRPr="00327D04">
              <w:rPr>
                <w:rStyle w:val="Hipervnculo"/>
                <w:rFonts w:ascii="Arial" w:hAnsi="Arial" w:cs="Arial"/>
              </w:rPr>
              <w:t>RESULTADOS ALCANZADOS</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_Toc47347464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65</w:t>
            </w:r>
            <w:r w:rsidR="00512C96" w:rsidRPr="00327D04">
              <w:rPr>
                <w:rFonts w:ascii="Arial" w:hAnsi="Arial" w:cs="Arial"/>
                <w:webHidden/>
              </w:rPr>
              <w:fldChar w:fldCharType="end"/>
            </w:r>
          </w:hyperlink>
        </w:p>
        <w:p w:rsidR="00512C96" w:rsidRPr="00327D04" w:rsidRDefault="00327D04">
          <w:pPr>
            <w:pStyle w:val="TDC2"/>
            <w:tabs>
              <w:tab w:val="right" w:leader="dot" w:pos="9061"/>
            </w:tabs>
            <w:rPr>
              <w:rFonts w:ascii="Arial" w:eastAsiaTheme="minorEastAsia" w:hAnsi="Arial" w:cs="Arial"/>
              <w:noProof/>
              <w:lang w:eastAsia="es-AR"/>
            </w:rPr>
          </w:pPr>
          <w:r w:rsidRPr="00327D04">
            <w:rPr>
              <w:rFonts w:ascii="Arial" w:hAnsi="Arial" w:cs="Arial"/>
            </w:rPr>
            <w:t>12.1</w:t>
          </w:r>
          <w:r w:rsidR="00C70F20">
            <w:rPr>
              <w:rFonts w:ascii="Arial" w:hAnsi="Arial" w:cs="Arial"/>
            </w:rPr>
            <w:t xml:space="preserve"> </w:t>
          </w:r>
          <w:hyperlink w:anchor="_Toc47347465" w:history="1">
            <w:r w:rsidR="00512C96" w:rsidRPr="00327D04">
              <w:rPr>
                <w:rStyle w:val="Hipervnculo"/>
                <w:rFonts w:ascii="Arial" w:hAnsi="Arial" w:cs="Arial"/>
                <w:noProof/>
              </w:rPr>
              <w:t>Formulas sintéticas y desarrolladas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_Toc47347465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65</w:t>
            </w:r>
            <w:r w:rsidR="00512C96" w:rsidRPr="00327D04">
              <w:rPr>
                <w:rFonts w:ascii="Arial" w:hAnsi="Arial" w:cs="Arial"/>
                <w:noProof/>
                <w:webHidden/>
              </w:rPr>
              <w:fldChar w:fldCharType="end"/>
            </w:r>
          </w:hyperlink>
        </w:p>
        <w:p w:rsidR="00512C96" w:rsidRPr="00327D04" w:rsidRDefault="00206A32">
          <w:pPr>
            <w:pStyle w:val="TDC2"/>
            <w:tabs>
              <w:tab w:val="right" w:leader="dot" w:pos="9061"/>
            </w:tabs>
            <w:rPr>
              <w:rFonts w:ascii="Arial" w:eastAsiaTheme="minorEastAsia" w:hAnsi="Arial" w:cs="Arial"/>
              <w:noProof/>
              <w:lang w:eastAsia="es-AR"/>
            </w:rPr>
          </w:pPr>
          <w:hyperlink w:anchor="_Toc47347466" w:history="1">
            <w:r w:rsidR="00327D04" w:rsidRPr="00327D04">
              <w:rPr>
                <w:rFonts w:ascii="Arial" w:hAnsi="Arial" w:cs="Arial"/>
              </w:rPr>
              <w:t>12.2</w:t>
            </w:r>
            <w:r w:rsidR="00C70F20">
              <w:rPr>
                <w:rFonts w:ascii="Arial" w:hAnsi="Arial" w:cs="Arial"/>
              </w:rPr>
              <w:t xml:space="preserve"> </w:t>
            </w:r>
            <w:r w:rsidR="00512C96" w:rsidRPr="00327D04">
              <w:rPr>
                <w:rStyle w:val="Hipervnculo"/>
                <w:rFonts w:ascii="Arial" w:hAnsi="Arial" w:cs="Arial"/>
                <w:noProof/>
              </w:rPr>
              <w:t>Análisis de los menús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_Toc47347466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86</w:t>
            </w:r>
            <w:r w:rsidR="00512C96" w:rsidRPr="00327D04">
              <w:rPr>
                <w:rFonts w:ascii="Arial" w:hAnsi="Arial" w:cs="Arial"/>
                <w:noProof/>
                <w:webHidden/>
              </w:rPr>
              <w:fldChar w:fldCharType="end"/>
            </w:r>
          </w:hyperlink>
        </w:p>
        <w:p w:rsidR="00512C96" w:rsidRPr="00327D04" w:rsidRDefault="00327D04">
          <w:pPr>
            <w:pStyle w:val="TDC2"/>
            <w:tabs>
              <w:tab w:val="right" w:leader="dot" w:pos="9061"/>
            </w:tabs>
            <w:rPr>
              <w:rFonts w:ascii="Arial" w:eastAsiaTheme="minorEastAsia" w:hAnsi="Arial" w:cs="Arial"/>
              <w:noProof/>
              <w:lang w:eastAsia="es-AR"/>
            </w:rPr>
          </w:pPr>
          <w:r w:rsidRPr="00327D04">
            <w:rPr>
              <w:rFonts w:ascii="Arial" w:hAnsi="Arial" w:cs="Arial"/>
            </w:rPr>
            <w:t>12.3</w:t>
          </w:r>
          <w:r w:rsidR="00C70F20">
            <w:rPr>
              <w:rFonts w:ascii="Arial" w:hAnsi="Arial" w:cs="Arial"/>
            </w:rPr>
            <w:t xml:space="preserve"> </w:t>
          </w:r>
          <w:hyperlink w:anchor="_Toc47347467" w:history="1">
            <w:r w:rsidR="00512C96" w:rsidRPr="00327D04">
              <w:rPr>
                <w:rStyle w:val="Hipervnculo"/>
                <w:rFonts w:ascii="Arial" w:hAnsi="Arial" w:cs="Arial"/>
                <w:noProof/>
              </w:rPr>
              <w:t>Datos de la encuesta</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_Toc47347467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88</w:t>
            </w:r>
            <w:r w:rsidR="00512C96" w:rsidRPr="00327D04">
              <w:rPr>
                <w:rFonts w:ascii="Arial" w:hAnsi="Arial" w:cs="Arial"/>
                <w:noProof/>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13.</w:t>
          </w:r>
          <w:hyperlink w:anchor="_Toc47347468" w:history="1">
            <w:r w:rsidR="00512C96" w:rsidRPr="00327D04">
              <w:rPr>
                <w:rStyle w:val="Hipervnculo"/>
                <w:rFonts w:ascii="Arial" w:eastAsiaTheme="majorEastAsia" w:hAnsi="Arial" w:cs="Arial"/>
                <w:bCs/>
              </w:rPr>
              <w:t>DISCUSIÓN</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_Toc47347468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96</w:t>
            </w:r>
            <w:r w:rsidR="00512C96" w:rsidRPr="00327D04">
              <w:rPr>
                <w:rFonts w:ascii="Arial" w:hAnsi="Arial" w:cs="Arial"/>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14.</w:t>
          </w:r>
          <w:hyperlink w:anchor="_Toc47347469" w:history="1">
            <w:r w:rsidR="00512C96" w:rsidRPr="00327D04">
              <w:rPr>
                <w:rStyle w:val="Hipervnculo"/>
                <w:rFonts w:ascii="Arial" w:eastAsiaTheme="majorEastAsia" w:hAnsi="Arial" w:cs="Arial"/>
                <w:bCs/>
              </w:rPr>
              <w:t>CONCLUSIÓN</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_Toc47347469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97</w:t>
            </w:r>
            <w:r w:rsidR="00512C96" w:rsidRPr="00327D04">
              <w:rPr>
                <w:rFonts w:ascii="Arial" w:hAnsi="Arial" w:cs="Arial"/>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15.</w:t>
          </w:r>
          <w:hyperlink w:anchor="_Toc47347470" w:history="1">
            <w:r w:rsidR="00512C96" w:rsidRPr="00327D04">
              <w:rPr>
                <w:rStyle w:val="Hipervnculo"/>
                <w:rFonts w:ascii="Arial" w:eastAsiaTheme="majorEastAsia" w:hAnsi="Arial" w:cs="Arial"/>
                <w:bCs/>
              </w:rPr>
              <w:t>RECOMENDACIONES</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_Toc47347470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99</w:t>
            </w:r>
            <w:r w:rsidR="00512C96" w:rsidRPr="00327D04">
              <w:rPr>
                <w:rFonts w:ascii="Arial" w:hAnsi="Arial" w:cs="Arial"/>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16.</w:t>
          </w:r>
          <w:hyperlink w:anchor="_Toc47347471" w:history="1">
            <w:r w:rsidR="00512C96" w:rsidRPr="00327D04">
              <w:rPr>
                <w:rStyle w:val="Hipervnculo"/>
                <w:rFonts w:ascii="Arial" w:eastAsiaTheme="majorEastAsia" w:hAnsi="Arial" w:cs="Arial"/>
                <w:bCs/>
              </w:rPr>
              <w:t>LIMITACIONES</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_Toc47347471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100</w:t>
            </w:r>
            <w:r w:rsidR="00512C96" w:rsidRPr="00327D04">
              <w:rPr>
                <w:rFonts w:ascii="Arial" w:hAnsi="Arial" w:cs="Arial"/>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17.</w:t>
          </w:r>
          <w:hyperlink w:anchor="_Toc47347472" w:history="1">
            <w:r w:rsidR="00512C96" w:rsidRPr="00327D04">
              <w:rPr>
                <w:rStyle w:val="Hipervnculo"/>
                <w:rFonts w:ascii="Arial" w:hAnsi="Arial" w:cs="Arial"/>
              </w:rPr>
              <w:t>BIBLIOGRAFÍA</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_Toc47347472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101</w:t>
            </w:r>
            <w:r w:rsidR="00512C96" w:rsidRPr="00327D04">
              <w:rPr>
                <w:rFonts w:ascii="Arial" w:hAnsi="Arial" w:cs="Arial"/>
                <w:webHidden/>
              </w:rPr>
              <w:fldChar w:fldCharType="end"/>
            </w:r>
          </w:hyperlink>
        </w:p>
        <w:p w:rsidR="00512C96" w:rsidRPr="00327D04" w:rsidRDefault="00327D04">
          <w:pPr>
            <w:pStyle w:val="TDC2"/>
            <w:tabs>
              <w:tab w:val="right" w:leader="dot" w:pos="9061"/>
            </w:tabs>
            <w:rPr>
              <w:rFonts w:ascii="Arial" w:eastAsiaTheme="minorEastAsia" w:hAnsi="Arial" w:cs="Arial"/>
              <w:noProof/>
              <w:lang w:eastAsia="es-AR"/>
            </w:rPr>
          </w:pPr>
          <w:r w:rsidRPr="00327D04">
            <w:rPr>
              <w:rFonts w:ascii="Arial" w:hAnsi="Arial" w:cs="Arial"/>
            </w:rPr>
            <w:t>17.1</w:t>
          </w:r>
          <w:r w:rsidR="00C70F20">
            <w:rPr>
              <w:rFonts w:ascii="Arial" w:hAnsi="Arial" w:cs="Arial"/>
            </w:rPr>
            <w:t xml:space="preserve"> </w:t>
          </w:r>
          <w:hyperlink w:anchor="_Toc47347473" w:history="1">
            <w:r w:rsidR="00512C96" w:rsidRPr="00327D04">
              <w:rPr>
                <w:rStyle w:val="Hipervnculo"/>
                <w:rFonts w:ascii="Arial" w:hAnsi="Arial" w:cs="Arial"/>
                <w:noProof/>
              </w:rPr>
              <w:t>LIBROS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_Toc47347473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101</w:t>
            </w:r>
            <w:r w:rsidR="00512C96" w:rsidRPr="00327D04">
              <w:rPr>
                <w:rFonts w:ascii="Arial" w:hAnsi="Arial" w:cs="Arial"/>
                <w:noProof/>
                <w:webHidden/>
              </w:rPr>
              <w:fldChar w:fldCharType="end"/>
            </w:r>
          </w:hyperlink>
        </w:p>
        <w:p w:rsidR="00512C96" w:rsidRPr="00327D04" w:rsidRDefault="00327D04">
          <w:pPr>
            <w:pStyle w:val="TDC2"/>
            <w:tabs>
              <w:tab w:val="right" w:leader="dot" w:pos="9061"/>
            </w:tabs>
            <w:rPr>
              <w:rFonts w:ascii="Arial" w:eastAsiaTheme="minorEastAsia" w:hAnsi="Arial" w:cs="Arial"/>
              <w:noProof/>
              <w:lang w:eastAsia="es-AR"/>
            </w:rPr>
          </w:pPr>
          <w:r w:rsidRPr="00327D04">
            <w:rPr>
              <w:rFonts w:ascii="Arial" w:hAnsi="Arial" w:cs="Arial"/>
            </w:rPr>
            <w:t>17.2</w:t>
          </w:r>
          <w:r w:rsidR="00C70F20">
            <w:rPr>
              <w:rFonts w:ascii="Arial" w:hAnsi="Arial" w:cs="Arial"/>
            </w:rPr>
            <w:t xml:space="preserve"> </w:t>
          </w:r>
          <w:hyperlink w:anchor="_Toc47347474" w:history="1">
            <w:r w:rsidR="00512C96" w:rsidRPr="00327D04">
              <w:rPr>
                <w:rStyle w:val="Hipervnculo"/>
                <w:rFonts w:ascii="Arial" w:hAnsi="Arial" w:cs="Arial"/>
                <w:noProof/>
                <w:shd w:val="clear" w:color="auto" w:fill="FFFFFF"/>
              </w:rPr>
              <w:t>OTRAS FUENTES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_Toc47347474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101</w:t>
            </w:r>
            <w:r w:rsidR="00512C96" w:rsidRPr="00327D04">
              <w:rPr>
                <w:rFonts w:ascii="Arial" w:hAnsi="Arial" w:cs="Arial"/>
                <w:noProof/>
                <w:webHidden/>
              </w:rPr>
              <w:fldChar w:fldCharType="end"/>
            </w:r>
          </w:hyperlink>
        </w:p>
        <w:p w:rsidR="00512C96" w:rsidRPr="00327D04" w:rsidRDefault="00B47200">
          <w:pPr>
            <w:pStyle w:val="TDC1"/>
            <w:rPr>
              <w:rFonts w:ascii="Arial" w:eastAsiaTheme="minorEastAsia" w:hAnsi="Arial" w:cs="Arial"/>
              <w:b w:val="0"/>
              <w:lang w:eastAsia="es-AR"/>
            </w:rPr>
          </w:pPr>
          <w:r w:rsidRPr="00327D04">
            <w:rPr>
              <w:rFonts w:ascii="Arial" w:hAnsi="Arial" w:cs="Arial"/>
            </w:rPr>
            <w:t>18.</w:t>
          </w:r>
          <w:hyperlink w:anchor="_Toc47347475" w:history="1">
            <w:r w:rsidR="00512C96" w:rsidRPr="00327D04">
              <w:rPr>
                <w:rStyle w:val="Hipervnculo"/>
                <w:rFonts w:ascii="Arial" w:hAnsi="Arial" w:cs="Arial"/>
              </w:rPr>
              <w:t>ANEXOS:</w:t>
            </w:r>
            <w:r w:rsidR="00512C96" w:rsidRPr="00327D04">
              <w:rPr>
                <w:rFonts w:ascii="Arial" w:hAnsi="Arial" w:cs="Arial"/>
                <w:webHidden/>
              </w:rPr>
              <w:tab/>
            </w:r>
            <w:r w:rsidR="00512C96" w:rsidRPr="00327D04">
              <w:rPr>
                <w:rFonts w:ascii="Arial" w:hAnsi="Arial" w:cs="Arial"/>
                <w:webHidden/>
              </w:rPr>
              <w:fldChar w:fldCharType="begin"/>
            </w:r>
            <w:r w:rsidR="00512C96" w:rsidRPr="00327D04">
              <w:rPr>
                <w:rFonts w:ascii="Arial" w:hAnsi="Arial" w:cs="Arial"/>
                <w:webHidden/>
              </w:rPr>
              <w:instrText xml:space="preserve"> PAGEREF _Toc47347475 \h </w:instrText>
            </w:r>
            <w:r w:rsidR="00512C96" w:rsidRPr="00327D04">
              <w:rPr>
                <w:rFonts w:ascii="Arial" w:hAnsi="Arial" w:cs="Arial"/>
                <w:webHidden/>
              </w:rPr>
            </w:r>
            <w:r w:rsidR="00512C96" w:rsidRPr="00327D04">
              <w:rPr>
                <w:rFonts w:ascii="Arial" w:hAnsi="Arial" w:cs="Arial"/>
                <w:webHidden/>
              </w:rPr>
              <w:fldChar w:fldCharType="separate"/>
            </w:r>
            <w:r w:rsidR="00512C96" w:rsidRPr="00327D04">
              <w:rPr>
                <w:rFonts w:ascii="Arial" w:hAnsi="Arial" w:cs="Arial"/>
                <w:webHidden/>
              </w:rPr>
              <w:t>105</w:t>
            </w:r>
            <w:r w:rsidR="00512C96" w:rsidRPr="00327D04">
              <w:rPr>
                <w:rFonts w:ascii="Arial" w:hAnsi="Arial" w:cs="Arial"/>
                <w:webHidden/>
              </w:rPr>
              <w:fldChar w:fldCharType="end"/>
            </w:r>
          </w:hyperlink>
        </w:p>
        <w:p w:rsidR="00512C96" w:rsidRPr="00327D04" w:rsidRDefault="00206A32">
          <w:pPr>
            <w:pStyle w:val="TDC2"/>
            <w:tabs>
              <w:tab w:val="left" w:pos="660"/>
              <w:tab w:val="right" w:leader="dot" w:pos="9061"/>
            </w:tabs>
            <w:rPr>
              <w:rFonts w:ascii="Arial" w:eastAsiaTheme="minorEastAsia" w:hAnsi="Arial" w:cs="Arial"/>
              <w:noProof/>
              <w:lang w:eastAsia="es-AR"/>
            </w:rPr>
          </w:pPr>
          <w:hyperlink w:anchor="_Toc47347476" w:history="1">
            <w:r w:rsidR="00512C96" w:rsidRPr="00327D04">
              <w:rPr>
                <w:rStyle w:val="Hipervnculo"/>
                <w:rFonts w:ascii="Arial" w:hAnsi="Arial" w:cs="Arial"/>
                <w:noProof/>
              </w:rPr>
              <w:t>I.</w:t>
            </w:r>
            <w:r w:rsidR="00512C96" w:rsidRPr="00327D04">
              <w:rPr>
                <w:rFonts w:ascii="Arial" w:eastAsiaTheme="minorEastAsia" w:hAnsi="Arial" w:cs="Arial"/>
                <w:noProof/>
                <w:lang w:eastAsia="es-AR"/>
              </w:rPr>
              <w:tab/>
            </w:r>
            <w:r w:rsidR="00512C96" w:rsidRPr="00327D04">
              <w:rPr>
                <w:rStyle w:val="Hipervnculo"/>
                <w:rFonts w:ascii="Arial" w:hAnsi="Arial" w:cs="Arial"/>
                <w:noProof/>
              </w:rPr>
              <w:t>Escuela N° 3 “General José de San Martín”.</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_Toc47347476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105</w:t>
            </w:r>
            <w:r w:rsidR="00512C96" w:rsidRPr="00327D04">
              <w:rPr>
                <w:rFonts w:ascii="Arial" w:hAnsi="Arial" w:cs="Arial"/>
                <w:noProof/>
                <w:webHidden/>
              </w:rPr>
              <w:fldChar w:fldCharType="end"/>
            </w:r>
          </w:hyperlink>
        </w:p>
        <w:p w:rsidR="00512C96" w:rsidRPr="00327D04" w:rsidRDefault="00206A32">
          <w:pPr>
            <w:pStyle w:val="TDC2"/>
            <w:tabs>
              <w:tab w:val="left" w:pos="880"/>
              <w:tab w:val="right" w:leader="dot" w:pos="9061"/>
            </w:tabs>
            <w:rPr>
              <w:rFonts w:ascii="Arial" w:eastAsiaTheme="minorEastAsia" w:hAnsi="Arial" w:cs="Arial"/>
              <w:noProof/>
              <w:lang w:eastAsia="es-AR"/>
            </w:rPr>
          </w:pPr>
          <w:hyperlink w:anchor="_Toc47347477" w:history="1">
            <w:r w:rsidR="00512C96" w:rsidRPr="00327D04">
              <w:rPr>
                <w:rStyle w:val="Hipervnculo"/>
                <w:rFonts w:ascii="Arial" w:hAnsi="Arial" w:cs="Arial"/>
                <w:noProof/>
              </w:rPr>
              <w:t>II.</w:t>
            </w:r>
            <w:r w:rsidR="00512C96" w:rsidRPr="00327D04">
              <w:rPr>
                <w:rFonts w:ascii="Arial" w:eastAsiaTheme="minorEastAsia" w:hAnsi="Arial" w:cs="Arial"/>
                <w:noProof/>
                <w:lang w:eastAsia="es-AR"/>
              </w:rPr>
              <w:tab/>
            </w:r>
            <w:r w:rsidR="00512C96" w:rsidRPr="00327D04">
              <w:rPr>
                <w:rStyle w:val="Hipervnculo"/>
                <w:rFonts w:ascii="Arial" w:hAnsi="Arial" w:cs="Arial"/>
                <w:noProof/>
              </w:rPr>
              <w:t>Menús de la Escuela N° 3 “General José de San Martín”:</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_Toc47347477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106</w:t>
            </w:r>
            <w:r w:rsidR="00512C96" w:rsidRPr="00327D04">
              <w:rPr>
                <w:rFonts w:ascii="Arial" w:hAnsi="Arial" w:cs="Arial"/>
                <w:noProof/>
                <w:webHidden/>
              </w:rPr>
              <w:fldChar w:fldCharType="end"/>
            </w:r>
          </w:hyperlink>
        </w:p>
        <w:p w:rsidR="00512C96" w:rsidRPr="00327D04" w:rsidRDefault="00206A32">
          <w:pPr>
            <w:pStyle w:val="TDC2"/>
            <w:tabs>
              <w:tab w:val="left" w:pos="880"/>
              <w:tab w:val="right" w:leader="dot" w:pos="9061"/>
            </w:tabs>
            <w:rPr>
              <w:rFonts w:ascii="Arial" w:eastAsiaTheme="minorEastAsia" w:hAnsi="Arial" w:cs="Arial"/>
              <w:noProof/>
              <w:lang w:eastAsia="es-AR"/>
            </w:rPr>
          </w:pPr>
          <w:hyperlink w:anchor="_Toc47347478" w:history="1">
            <w:r w:rsidR="00512C96" w:rsidRPr="00327D04">
              <w:rPr>
                <w:rStyle w:val="Hipervnculo"/>
                <w:rFonts w:ascii="Arial" w:hAnsi="Arial" w:cs="Arial"/>
                <w:noProof/>
              </w:rPr>
              <w:t>III.</w:t>
            </w:r>
            <w:r w:rsidR="00512C96" w:rsidRPr="00327D04">
              <w:rPr>
                <w:rFonts w:ascii="Arial" w:eastAsiaTheme="minorEastAsia" w:hAnsi="Arial" w:cs="Arial"/>
                <w:noProof/>
                <w:lang w:eastAsia="es-AR"/>
              </w:rPr>
              <w:tab/>
            </w:r>
            <w:r w:rsidR="00512C96" w:rsidRPr="00327D04">
              <w:rPr>
                <w:rStyle w:val="Hipervnculo"/>
                <w:rFonts w:ascii="Arial" w:hAnsi="Arial" w:cs="Arial"/>
                <w:noProof/>
                <w:shd w:val="clear" w:color="auto" w:fill="FFFFFF"/>
              </w:rPr>
              <w:t>Encuesta</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_Toc47347478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111</w:t>
            </w:r>
            <w:r w:rsidR="00512C96" w:rsidRPr="00327D04">
              <w:rPr>
                <w:rFonts w:ascii="Arial" w:hAnsi="Arial" w:cs="Arial"/>
                <w:noProof/>
                <w:webHidden/>
              </w:rPr>
              <w:fldChar w:fldCharType="end"/>
            </w:r>
          </w:hyperlink>
        </w:p>
        <w:p w:rsidR="00512C96" w:rsidRPr="00327D04" w:rsidRDefault="00206A32">
          <w:pPr>
            <w:pStyle w:val="TDC2"/>
            <w:tabs>
              <w:tab w:val="left" w:pos="880"/>
              <w:tab w:val="right" w:leader="dot" w:pos="9061"/>
            </w:tabs>
            <w:rPr>
              <w:rFonts w:ascii="Arial" w:eastAsiaTheme="minorEastAsia" w:hAnsi="Arial" w:cs="Arial"/>
              <w:noProof/>
              <w:lang w:eastAsia="es-AR"/>
            </w:rPr>
          </w:pPr>
          <w:hyperlink w:anchor="_Toc47347479" w:history="1">
            <w:r w:rsidR="00512C96" w:rsidRPr="00327D04">
              <w:rPr>
                <w:rStyle w:val="Hipervnculo"/>
                <w:rFonts w:ascii="Arial" w:hAnsi="Arial" w:cs="Arial"/>
                <w:noProof/>
              </w:rPr>
              <w:t>IV.</w:t>
            </w:r>
            <w:r w:rsidR="00512C96" w:rsidRPr="00327D04">
              <w:rPr>
                <w:rFonts w:ascii="Arial" w:eastAsiaTheme="minorEastAsia" w:hAnsi="Arial" w:cs="Arial"/>
                <w:noProof/>
                <w:lang w:eastAsia="es-AR"/>
              </w:rPr>
              <w:tab/>
            </w:r>
            <w:r w:rsidR="00512C96" w:rsidRPr="00327D04">
              <w:rPr>
                <w:rStyle w:val="Hipervnculo"/>
                <w:rFonts w:ascii="Arial" w:hAnsi="Arial" w:cs="Arial"/>
                <w:noProof/>
              </w:rPr>
              <w:t>Imagen del plato inteligente para niños</w:t>
            </w:r>
            <w:r w:rsidR="00512C96" w:rsidRPr="00327D04">
              <w:rPr>
                <w:rFonts w:ascii="Arial" w:hAnsi="Arial" w:cs="Arial"/>
                <w:noProof/>
                <w:webHidden/>
              </w:rPr>
              <w:tab/>
            </w:r>
            <w:r w:rsidR="00512C96" w:rsidRPr="00327D04">
              <w:rPr>
                <w:rFonts w:ascii="Arial" w:hAnsi="Arial" w:cs="Arial"/>
                <w:noProof/>
                <w:webHidden/>
              </w:rPr>
              <w:fldChar w:fldCharType="begin"/>
            </w:r>
            <w:r w:rsidR="00512C96" w:rsidRPr="00327D04">
              <w:rPr>
                <w:rFonts w:ascii="Arial" w:hAnsi="Arial" w:cs="Arial"/>
                <w:noProof/>
                <w:webHidden/>
              </w:rPr>
              <w:instrText xml:space="preserve"> PAGEREF _Toc47347479 \h </w:instrText>
            </w:r>
            <w:r w:rsidR="00512C96" w:rsidRPr="00327D04">
              <w:rPr>
                <w:rFonts w:ascii="Arial" w:hAnsi="Arial" w:cs="Arial"/>
                <w:noProof/>
                <w:webHidden/>
              </w:rPr>
            </w:r>
            <w:r w:rsidR="00512C96" w:rsidRPr="00327D04">
              <w:rPr>
                <w:rFonts w:ascii="Arial" w:hAnsi="Arial" w:cs="Arial"/>
                <w:noProof/>
                <w:webHidden/>
              </w:rPr>
              <w:fldChar w:fldCharType="separate"/>
            </w:r>
            <w:r w:rsidR="00512C96" w:rsidRPr="00327D04">
              <w:rPr>
                <w:rFonts w:ascii="Arial" w:hAnsi="Arial" w:cs="Arial"/>
                <w:noProof/>
                <w:webHidden/>
              </w:rPr>
              <w:t>113</w:t>
            </w:r>
            <w:r w:rsidR="00512C96" w:rsidRPr="00327D04">
              <w:rPr>
                <w:rFonts w:ascii="Arial" w:hAnsi="Arial" w:cs="Arial"/>
                <w:noProof/>
                <w:webHidden/>
              </w:rPr>
              <w:fldChar w:fldCharType="end"/>
            </w:r>
          </w:hyperlink>
        </w:p>
        <w:p w:rsidR="00686C86" w:rsidRPr="00070588" w:rsidRDefault="00CF10E0" w:rsidP="00070588">
          <w:pPr>
            <w:spacing w:line="480" w:lineRule="auto"/>
            <w:rPr>
              <w:rFonts w:ascii="Arial" w:hAnsi="Arial" w:cs="Arial"/>
            </w:rPr>
          </w:pPr>
          <w:r w:rsidRPr="009C57E2">
            <w:rPr>
              <w:rFonts w:ascii="Arial" w:hAnsi="Arial" w:cs="Arial"/>
              <w:b/>
              <w:bCs/>
              <w:lang w:val="es-ES"/>
            </w:rPr>
            <w:fldChar w:fldCharType="end"/>
          </w:r>
        </w:p>
      </w:sdtContent>
    </w:sdt>
    <w:p w:rsidR="00686C86" w:rsidRPr="00686C86" w:rsidRDefault="000E4B62" w:rsidP="00C937B3">
      <w:pPr>
        <w:pStyle w:val="Ttulo1"/>
        <w:spacing w:line="480" w:lineRule="auto"/>
      </w:pPr>
      <w:bookmarkStart w:id="4" w:name="_Toc47347414"/>
      <w:r w:rsidRPr="00906B5B">
        <w:lastRenderedPageBreak/>
        <w:t>RESUMEN</w:t>
      </w:r>
      <w:bookmarkEnd w:id="4"/>
      <w:r w:rsidR="00BC6546" w:rsidRPr="00906B5B">
        <w:t xml:space="preserve"> </w:t>
      </w:r>
    </w:p>
    <w:p w:rsidR="00686C86" w:rsidRPr="00004024" w:rsidRDefault="00686C86" w:rsidP="002D28DA">
      <w:pPr>
        <w:pStyle w:val="Ttulo2"/>
        <w:spacing w:line="480" w:lineRule="auto"/>
        <w:jc w:val="both"/>
      </w:pPr>
      <w:bookmarkStart w:id="5" w:name="_Toc47347415"/>
      <w:r w:rsidRPr="00004024">
        <w:t>Introducción</w:t>
      </w:r>
      <w:bookmarkEnd w:id="5"/>
      <w:r w:rsidRPr="00004024">
        <w:t xml:space="preserve"> </w:t>
      </w:r>
    </w:p>
    <w:p w:rsidR="00686C86" w:rsidRPr="00004024" w:rsidRDefault="00702053" w:rsidP="002D28DA">
      <w:pPr>
        <w:spacing w:line="480" w:lineRule="auto"/>
        <w:jc w:val="both"/>
        <w:rPr>
          <w:rFonts w:ascii="Arial" w:hAnsi="Arial" w:cs="Arial"/>
        </w:rPr>
      </w:pPr>
      <w:r>
        <w:rPr>
          <w:rFonts w:ascii="Arial" w:hAnsi="Arial" w:cs="Arial"/>
        </w:rPr>
        <w:t xml:space="preserve">Los comedores </w:t>
      </w:r>
      <w:r w:rsidRPr="00702053">
        <w:rPr>
          <w:rFonts w:ascii="Arial" w:hAnsi="Arial" w:cs="Arial"/>
        </w:rPr>
        <w:t xml:space="preserve">escolares </w:t>
      </w:r>
      <w:r>
        <w:rPr>
          <w:rFonts w:ascii="Arial" w:hAnsi="Arial" w:cs="Arial"/>
        </w:rPr>
        <w:t>deben propiciar</w:t>
      </w:r>
      <w:r w:rsidR="00F74981" w:rsidRPr="00702053">
        <w:rPr>
          <w:rFonts w:ascii="Arial" w:hAnsi="Arial" w:cs="Arial"/>
        </w:rPr>
        <w:t xml:space="preserve"> </w:t>
      </w:r>
      <w:r w:rsidR="00686C86" w:rsidRPr="00702053">
        <w:rPr>
          <w:rFonts w:ascii="Arial" w:hAnsi="Arial" w:cs="Arial"/>
        </w:rPr>
        <w:t xml:space="preserve"> que</w:t>
      </w:r>
      <w:r w:rsidR="00686C86" w:rsidRPr="00004024">
        <w:rPr>
          <w:rFonts w:ascii="Arial" w:hAnsi="Arial" w:cs="Arial"/>
        </w:rPr>
        <w:t xml:space="preserve"> los niños en edad escolar adquieran hábitos saludables y a su vez que los menús ofrecidos sean completos. Lo</w:t>
      </w:r>
      <w:r w:rsidR="00070588">
        <w:rPr>
          <w:rFonts w:ascii="Arial" w:hAnsi="Arial" w:cs="Arial"/>
        </w:rPr>
        <w:t>s niños en esta etapa adquieren</w:t>
      </w:r>
      <w:r w:rsidR="00686C86" w:rsidRPr="00004024">
        <w:rPr>
          <w:rFonts w:ascii="Arial" w:hAnsi="Arial" w:cs="Arial"/>
        </w:rPr>
        <w:t xml:space="preserve"> hábitos p</w:t>
      </w:r>
      <w:r w:rsidR="00070588">
        <w:rPr>
          <w:rFonts w:ascii="Arial" w:hAnsi="Arial" w:cs="Arial"/>
        </w:rPr>
        <w:t>or repetición siendo un momento</w:t>
      </w:r>
      <w:r w:rsidR="00686C86" w:rsidRPr="00004024">
        <w:rPr>
          <w:rFonts w:ascii="Arial" w:hAnsi="Arial" w:cs="Arial"/>
        </w:rPr>
        <w:t xml:space="preserve"> adecuado para forjar conductas alimentarias saludables. </w:t>
      </w:r>
    </w:p>
    <w:p w:rsidR="00686C86" w:rsidRPr="00004024" w:rsidRDefault="00686C86" w:rsidP="002D28DA">
      <w:pPr>
        <w:pStyle w:val="Ttulo2"/>
        <w:spacing w:line="480" w:lineRule="auto"/>
        <w:jc w:val="both"/>
      </w:pPr>
      <w:bookmarkStart w:id="6" w:name="_Toc47347416"/>
      <w:r w:rsidRPr="00004024">
        <w:t>Materiales y métodos</w:t>
      </w:r>
      <w:bookmarkEnd w:id="6"/>
    </w:p>
    <w:p w:rsidR="00686C86" w:rsidRPr="00004024" w:rsidRDefault="00686C86" w:rsidP="002D28DA">
      <w:pPr>
        <w:spacing w:line="480" w:lineRule="auto"/>
        <w:jc w:val="both"/>
        <w:rPr>
          <w:rFonts w:ascii="Arial" w:hAnsi="Arial" w:cs="Arial"/>
          <w:lang w:val="es-ES"/>
        </w:rPr>
      </w:pPr>
      <w:r w:rsidRPr="00004024">
        <w:rPr>
          <w:rFonts w:ascii="Arial" w:hAnsi="Arial" w:cs="Arial"/>
          <w:lang w:val="es-ES"/>
        </w:rPr>
        <w:t>Se realizó un estudio descriptivo de corte transversal, retrospectivo y no experimental, donde la muestra bajo estudio estaba comprendida por los 5 menús ofrecidos de lunes a viernes en el comedor escolar.</w:t>
      </w:r>
    </w:p>
    <w:p w:rsidR="00686C86" w:rsidRPr="00004024" w:rsidRDefault="00686C86" w:rsidP="002D28DA">
      <w:pPr>
        <w:spacing w:line="480" w:lineRule="auto"/>
        <w:jc w:val="both"/>
        <w:rPr>
          <w:rFonts w:ascii="Arial" w:hAnsi="Arial" w:cs="Arial"/>
        </w:rPr>
      </w:pPr>
      <w:r w:rsidRPr="00004024">
        <w:rPr>
          <w:rFonts w:ascii="Arial" w:hAnsi="Arial" w:cs="Arial"/>
          <w:lang w:val="es-ES"/>
        </w:rPr>
        <w:t xml:space="preserve">Se registró esta muestra para conocer </w:t>
      </w:r>
      <w:r w:rsidRPr="00004024">
        <w:rPr>
          <w:rFonts w:ascii="Arial" w:hAnsi="Arial" w:cs="Arial"/>
        </w:rPr>
        <w:t>si dichos menús son completos en cuanto a la cantidad y calidad de macronutrientes como hidratos de carbono, proteínas y grasas y de micronutrientes críticos tales como hierro y calcio, también se estimaron las kilocalorías aportadas para determinar el aporte de energía a esta población. Estos datos recabados fueron comparados con las recomendaciones diarias establecidas por la FAO y el método plato inteligente.</w:t>
      </w:r>
    </w:p>
    <w:p w:rsidR="00686C86" w:rsidRPr="00004024" w:rsidRDefault="00202B2C" w:rsidP="002D28DA">
      <w:pPr>
        <w:spacing w:line="480" w:lineRule="auto"/>
        <w:jc w:val="both"/>
        <w:rPr>
          <w:rFonts w:ascii="Arial" w:hAnsi="Arial" w:cs="Arial"/>
        </w:rPr>
      </w:pPr>
      <w:r>
        <w:rPr>
          <w:rFonts w:ascii="Arial" w:hAnsi="Arial" w:cs="Arial"/>
        </w:rPr>
        <w:t>Luego se conoció</w:t>
      </w:r>
      <w:r w:rsidR="00686C86" w:rsidRPr="00004024">
        <w:rPr>
          <w:rFonts w:ascii="Arial" w:hAnsi="Arial" w:cs="Arial"/>
        </w:rPr>
        <w:t xml:space="preserve"> la aceptabilidad de los menús por parte de</w:t>
      </w:r>
      <w:r>
        <w:rPr>
          <w:rFonts w:ascii="Arial" w:hAnsi="Arial" w:cs="Arial"/>
        </w:rPr>
        <w:t xml:space="preserve"> los niños, realizando </w:t>
      </w:r>
      <w:r w:rsidR="00686C86" w:rsidRPr="00004024">
        <w:rPr>
          <w:rFonts w:ascii="Arial" w:hAnsi="Arial" w:cs="Arial"/>
        </w:rPr>
        <w:t xml:space="preserve">una recolección de datos a través del método de encuesta cuyos instrumentos son preguntas cerradas y abiertas.  </w:t>
      </w:r>
    </w:p>
    <w:p w:rsidR="00686C86" w:rsidRPr="00004024" w:rsidRDefault="00686C86" w:rsidP="002D28DA">
      <w:pPr>
        <w:pStyle w:val="Ttulo2"/>
        <w:spacing w:line="480" w:lineRule="auto"/>
        <w:jc w:val="both"/>
      </w:pPr>
      <w:bookmarkStart w:id="7" w:name="_Toc47347417"/>
      <w:r w:rsidRPr="00004024">
        <w:t>Resultados</w:t>
      </w:r>
      <w:bookmarkEnd w:id="7"/>
      <w:r w:rsidRPr="00004024">
        <w:t xml:space="preserve"> </w:t>
      </w:r>
    </w:p>
    <w:p w:rsidR="00686C86" w:rsidRPr="00004024" w:rsidRDefault="00686C86" w:rsidP="002D28DA">
      <w:pPr>
        <w:spacing w:line="480" w:lineRule="auto"/>
        <w:jc w:val="both"/>
        <w:rPr>
          <w:rFonts w:ascii="Arial" w:hAnsi="Arial" w:cs="Arial"/>
        </w:rPr>
      </w:pPr>
      <w:r w:rsidRPr="00004024">
        <w:rPr>
          <w:rFonts w:ascii="Arial" w:hAnsi="Arial" w:cs="Arial"/>
        </w:rPr>
        <w:t>Los resultados obtenidos indican que los men</w:t>
      </w:r>
      <w:r w:rsidR="00906B5B">
        <w:rPr>
          <w:rFonts w:ascii="Arial" w:hAnsi="Arial" w:cs="Arial"/>
        </w:rPr>
        <w:t>ús son normo o bajos en caloría</w:t>
      </w:r>
      <w:r w:rsidR="00E80DB9">
        <w:rPr>
          <w:rFonts w:ascii="Arial" w:hAnsi="Arial" w:cs="Arial"/>
        </w:rPr>
        <w:t>s</w:t>
      </w:r>
      <w:r w:rsidR="00906B5B">
        <w:rPr>
          <w:rFonts w:ascii="Arial" w:hAnsi="Arial" w:cs="Arial"/>
        </w:rPr>
        <w:t xml:space="preserve"> según lo recomendado, </w:t>
      </w:r>
      <w:r w:rsidRPr="00906B5B">
        <w:rPr>
          <w:rFonts w:ascii="Arial" w:hAnsi="Arial" w:cs="Arial"/>
        </w:rPr>
        <w:t>les falta variedad en nutriente</w:t>
      </w:r>
      <w:r w:rsidR="00E80DB9">
        <w:rPr>
          <w:rFonts w:ascii="Arial" w:hAnsi="Arial" w:cs="Arial"/>
        </w:rPr>
        <w:t>s</w:t>
      </w:r>
      <w:r w:rsidRPr="00906B5B">
        <w:rPr>
          <w:rFonts w:ascii="Arial" w:hAnsi="Arial" w:cs="Arial"/>
        </w:rPr>
        <w:t>, como fibras, vitaminas y minerales</w:t>
      </w:r>
      <w:r w:rsidRPr="003B39DF">
        <w:rPr>
          <w:rFonts w:ascii="Arial" w:hAnsi="Arial" w:cs="Arial"/>
          <w:b/>
          <w:color w:val="FF0000"/>
        </w:rPr>
        <w:t>.</w:t>
      </w:r>
      <w:r w:rsidRPr="003B39DF">
        <w:rPr>
          <w:rFonts w:ascii="Arial" w:hAnsi="Arial" w:cs="Arial"/>
          <w:color w:val="FF0000"/>
        </w:rPr>
        <w:t xml:space="preserve">  </w:t>
      </w:r>
      <w:r w:rsidRPr="00004024">
        <w:rPr>
          <w:rFonts w:ascii="Arial" w:hAnsi="Arial" w:cs="Arial"/>
        </w:rPr>
        <w:t>Además, con respecto a los micronutrientes encontramos que el hierro está por encima de los valores reco</w:t>
      </w:r>
      <w:r w:rsidR="00202B2C">
        <w:rPr>
          <w:rFonts w:ascii="Arial" w:hAnsi="Arial" w:cs="Arial"/>
        </w:rPr>
        <w:t xml:space="preserve">mendados; por el contrario el calcio </w:t>
      </w:r>
      <w:r w:rsidRPr="00004024">
        <w:rPr>
          <w:rFonts w:ascii="Arial" w:hAnsi="Arial" w:cs="Arial"/>
        </w:rPr>
        <w:t xml:space="preserve">no cubre los </w:t>
      </w:r>
      <w:r w:rsidRPr="00004024">
        <w:rPr>
          <w:rFonts w:ascii="Arial" w:hAnsi="Arial" w:cs="Arial"/>
        </w:rPr>
        <w:lastRenderedPageBreak/>
        <w:t>requerimientos.</w:t>
      </w:r>
    </w:p>
    <w:p w:rsidR="00686C86" w:rsidRPr="003C4B74" w:rsidRDefault="00686C86" w:rsidP="002D28DA">
      <w:pPr>
        <w:pStyle w:val="Ttulo2"/>
        <w:spacing w:line="480" w:lineRule="auto"/>
        <w:jc w:val="both"/>
      </w:pPr>
      <w:bookmarkStart w:id="8" w:name="_Toc47347418"/>
      <w:r w:rsidRPr="003C4B74">
        <w:t>Conclusión</w:t>
      </w:r>
      <w:r w:rsidR="00906B5B">
        <w:t>.</w:t>
      </w:r>
      <w:bookmarkEnd w:id="8"/>
      <w:r w:rsidR="008C2A54">
        <w:t xml:space="preserve"> </w:t>
      </w:r>
    </w:p>
    <w:p w:rsidR="003C4B74" w:rsidRPr="003C4B74" w:rsidRDefault="003C4B74" w:rsidP="002D28DA">
      <w:pPr>
        <w:spacing w:line="480" w:lineRule="auto"/>
        <w:jc w:val="both"/>
        <w:rPr>
          <w:rFonts w:ascii="Arial" w:hAnsi="Arial" w:cs="Arial"/>
          <w:lang w:val="es-ES"/>
        </w:rPr>
      </w:pPr>
      <w:r w:rsidRPr="003C4B74">
        <w:rPr>
          <w:rFonts w:ascii="Arial" w:hAnsi="Arial" w:cs="Arial"/>
          <w:lang w:val="es-ES"/>
        </w:rPr>
        <w:t>Los menús aportados por el comedor escolar</w:t>
      </w:r>
      <w:r w:rsidR="00906B5B">
        <w:rPr>
          <w:rFonts w:ascii="Arial" w:hAnsi="Arial" w:cs="Arial"/>
          <w:lang w:val="es-ES"/>
        </w:rPr>
        <w:t xml:space="preserve"> no son completos ni en cantidad</w:t>
      </w:r>
      <w:r w:rsidR="009C6313">
        <w:rPr>
          <w:rFonts w:ascii="Arial" w:hAnsi="Arial" w:cs="Arial"/>
          <w:lang w:val="es-ES"/>
        </w:rPr>
        <w:t>,</w:t>
      </w:r>
      <w:r w:rsidR="00906B5B">
        <w:rPr>
          <w:rFonts w:ascii="Arial" w:hAnsi="Arial" w:cs="Arial"/>
          <w:lang w:val="es-ES"/>
        </w:rPr>
        <w:t xml:space="preserve"> ni en calidad. </w:t>
      </w:r>
      <w:r w:rsidRPr="003C4B74">
        <w:rPr>
          <w:rFonts w:ascii="Arial" w:hAnsi="Arial" w:cs="Arial"/>
          <w:lang w:val="es-ES"/>
        </w:rPr>
        <w:t xml:space="preserve"> </w:t>
      </w:r>
    </w:p>
    <w:p w:rsidR="00906B5B" w:rsidRDefault="00906B5B" w:rsidP="002D28DA">
      <w:pPr>
        <w:spacing w:line="480" w:lineRule="auto"/>
        <w:jc w:val="both"/>
        <w:rPr>
          <w:rFonts w:ascii="Arial" w:hAnsi="Arial" w:cs="Arial"/>
        </w:rPr>
      </w:pPr>
      <w:r>
        <w:rPr>
          <w:rFonts w:ascii="Arial" w:hAnsi="Arial" w:cs="Arial"/>
        </w:rPr>
        <w:t xml:space="preserve">Los </w:t>
      </w:r>
      <w:r w:rsidR="00A35750">
        <w:rPr>
          <w:rFonts w:ascii="Arial" w:hAnsi="Arial" w:cs="Arial"/>
        </w:rPr>
        <w:t xml:space="preserve">mismos </w:t>
      </w:r>
      <w:r>
        <w:rPr>
          <w:rFonts w:ascii="Arial" w:hAnsi="Arial" w:cs="Arial"/>
        </w:rPr>
        <w:t xml:space="preserve">no respetan las proporciones establecidas por el método del plato inteligente y además se observa una monotonía alimentaria. </w:t>
      </w:r>
    </w:p>
    <w:p w:rsidR="00686C86" w:rsidRPr="00004024" w:rsidRDefault="00686C86" w:rsidP="00F34B9F">
      <w:pPr>
        <w:spacing w:line="480" w:lineRule="auto"/>
        <w:rPr>
          <w:rFonts w:ascii="Arial" w:hAnsi="Arial" w:cs="Arial"/>
        </w:rPr>
      </w:pPr>
    </w:p>
    <w:p w:rsidR="00686C86" w:rsidRPr="00004024" w:rsidRDefault="00686C86" w:rsidP="00004024">
      <w:pPr>
        <w:spacing w:line="480" w:lineRule="auto"/>
        <w:rPr>
          <w:rFonts w:ascii="Arial" w:hAnsi="Arial" w:cs="Arial"/>
        </w:rPr>
      </w:pPr>
    </w:p>
    <w:p w:rsidR="00686C86" w:rsidRPr="00004024" w:rsidRDefault="00686C86" w:rsidP="00004024">
      <w:pPr>
        <w:spacing w:line="480" w:lineRule="auto"/>
        <w:rPr>
          <w:rFonts w:ascii="Arial" w:hAnsi="Arial" w:cs="Arial"/>
        </w:rPr>
      </w:pPr>
      <w:r w:rsidRPr="00004024">
        <w:rPr>
          <w:rFonts w:ascii="Arial" w:hAnsi="Arial" w:cs="Arial"/>
        </w:rPr>
        <w:t xml:space="preserve">. </w:t>
      </w:r>
    </w:p>
    <w:p w:rsidR="00686C86" w:rsidRPr="00004024" w:rsidRDefault="00686C86" w:rsidP="00004024">
      <w:pPr>
        <w:spacing w:line="480" w:lineRule="auto"/>
        <w:rPr>
          <w:rFonts w:ascii="Arial" w:hAnsi="Arial" w:cs="Arial"/>
        </w:rPr>
      </w:pPr>
    </w:p>
    <w:p w:rsidR="00686C86" w:rsidRPr="00004024" w:rsidRDefault="00686C86" w:rsidP="00004024">
      <w:pPr>
        <w:spacing w:line="480" w:lineRule="auto"/>
        <w:rPr>
          <w:rFonts w:ascii="Arial" w:hAnsi="Arial" w:cs="Arial"/>
        </w:rPr>
      </w:pPr>
    </w:p>
    <w:p w:rsidR="0075419A" w:rsidRPr="00004024" w:rsidRDefault="0075419A" w:rsidP="00004024">
      <w:pPr>
        <w:spacing w:line="480" w:lineRule="auto"/>
        <w:rPr>
          <w:rFonts w:ascii="Arial" w:hAnsi="Arial" w:cs="Arial"/>
        </w:rPr>
      </w:pPr>
    </w:p>
    <w:p w:rsidR="0075419A" w:rsidRPr="00004024" w:rsidRDefault="0075419A" w:rsidP="00004024">
      <w:pPr>
        <w:spacing w:line="480" w:lineRule="auto"/>
        <w:rPr>
          <w:rFonts w:ascii="Arial" w:hAnsi="Arial" w:cs="Arial"/>
        </w:rPr>
      </w:pPr>
    </w:p>
    <w:p w:rsidR="0075419A" w:rsidRPr="00004024" w:rsidRDefault="0075419A" w:rsidP="00004024">
      <w:pPr>
        <w:spacing w:line="480" w:lineRule="auto"/>
        <w:rPr>
          <w:rFonts w:ascii="Arial" w:hAnsi="Arial" w:cs="Arial"/>
        </w:rPr>
      </w:pPr>
    </w:p>
    <w:p w:rsidR="0075419A" w:rsidRPr="00004024" w:rsidRDefault="0075419A" w:rsidP="00004024">
      <w:pPr>
        <w:spacing w:line="480" w:lineRule="auto"/>
        <w:rPr>
          <w:rFonts w:ascii="Arial" w:hAnsi="Arial" w:cs="Arial"/>
        </w:rPr>
      </w:pPr>
    </w:p>
    <w:p w:rsidR="0075419A" w:rsidRPr="00004024" w:rsidRDefault="0075419A" w:rsidP="00004024">
      <w:pPr>
        <w:spacing w:line="480" w:lineRule="auto"/>
        <w:rPr>
          <w:rFonts w:ascii="Arial" w:hAnsi="Arial" w:cs="Arial"/>
        </w:rPr>
      </w:pPr>
    </w:p>
    <w:p w:rsidR="0075419A" w:rsidRPr="00004024" w:rsidRDefault="0075419A" w:rsidP="00004024">
      <w:pPr>
        <w:spacing w:line="480" w:lineRule="auto"/>
        <w:rPr>
          <w:rFonts w:ascii="Arial" w:hAnsi="Arial" w:cs="Arial"/>
        </w:rPr>
      </w:pPr>
    </w:p>
    <w:p w:rsidR="0075419A" w:rsidRPr="00004024" w:rsidRDefault="0075419A" w:rsidP="00004024">
      <w:pPr>
        <w:spacing w:line="480" w:lineRule="auto"/>
        <w:rPr>
          <w:rFonts w:ascii="Arial" w:hAnsi="Arial" w:cs="Arial"/>
        </w:rPr>
      </w:pPr>
    </w:p>
    <w:p w:rsidR="0075419A" w:rsidRPr="00004024" w:rsidRDefault="0075419A" w:rsidP="00004024">
      <w:pPr>
        <w:spacing w:line="480" w:lineRule="auto"/>
        <w:rPr>
          <w:rFonts w:ascii="Arial" w:hAnsi="Arial" w:cs="Arial"/>
        </w:rPr>
      </w:pPr>
    </w:p>
    <w:p w:rsidR="0075419A" w:rsidRPr="00004024" w:rsidRDefault="0075419A" w:rsidP="00004024">
      <w:pPr>
        <w:spacing w:line="480" w:lineRule="auto"/>
        <w:rPr>
          <w:rFonts w:ascii="Arial" w:hAnsi="Arial" w:cs="Arial"/>
        </w:rPr>
      </w:pPr>
    </w:p>
    <w:p w:rsidR="0075419A" w:rsidRPr="00004024" w:rsidRDefault="0075419A" w:rsidP="00004024">
      <w:pPr>
        <w:spacing w:line="480" w:lineRule="auto"/>
        <w:rPr>
          <w:rFonts w:ascii="Arial" w:hAnsi="Arial" w:cs="Arial"/>
        </w:rPr>
      </w:pPr>
    </w:p>
    <w:p w:rsidR="00C30082" w:rsidRDefault="00C30082" w:rsidP="00004024">
      <w:pPr>
        <w:spacing w:line="480" w:lineRule="auto"/>
        <w:rPr>
          <w:rFonts w:ascii="Arial" w:hAnsi="Arial" w:cs="Arial"/>
        </w:rPr>
      </w:pPr>
    </w:p>
    <w:p w:rsidR="00CC798F" w:rsidRPr="00004024" w:rsidRDefault="00CC798F" w:rsidP="00004024">
      <w:pPr>
        <w:spacing w:line="480" w:lineRule="auto"/>
        <w:rPr>
          <w:rFonts w:ascii="Arial" w:hAnsi="Arial" w:cs="Arial"/>
        </w:rPr>
      </w:pPr>
    </w:p>
    <w:p w:rsidR="0075419A" w:rsidRPr="00C30082" w:rsidRDefault="00521367" w:rsidP="00C30082">
      <w:pPr>
        <w:pStyle w:val="Ttulo1"/>
        <w:spacing w:line="480" w:lineRule="auto"/>
      </w:pPr>
      <w:bookmarkStart w:id="9" w:name="_Toc47347419"/>
      <w:r w:rsidRPr="00C30082">
        <w:lastRenderedPageBreak/>
        <w:t>PALABRAS CLAVES</w:t>
      </w:r>
      <w:bookmarkEnd w:id="9"/>
    </w:p>
    <w:p w:rsidR="00FB146E" w:rsidRPr="00C30082" w:rsidRDefault="00CC798F" w:rsidP="002D28DA">
      <w:pPr>
        <w:numPr>
          <w:ilvl w:val="0"/>
          <w:numId w:val="9"/>
        </w:numPr>
        <w:spacing w:line="480" w:lineRule="auto"/>
        <w:jc w:val="both"/>
        <w:rPr>
          <w:rFonts w:ascii="Arial" w:hAnsi="Arial" w:cs="Arial"/>
        </w:rPr>
      </w:pPr>
      <w:r>
        <w:rPr>
          <w:rFonts w:ascii="Arial" w:hAnsi="Arial" w:cs="Arial"/>
        </w:rPr>
        <w:t>Alimentación</w:t>
      </w:r>
    </w:p>
    <w:p w:rsidR="002C0BA1" w:rsidRPr="00C30082" w:rsidRDefault="002C0BA1" w:rsidP="002D28DA">
      <w:pPr>
        <w:numPr>
          <w:ilvl w:val="0"/>
          <w:numId w:val="9"/>
        </w:numPr>
        <w:spacing w:line="480" w:lineRule="auto"/>
        <w:jc w:val="both"/>
        <w:rPr>
          <w:rFonts w:ascii="Arial" w:hAnsi="Arial" w:cs="Arial"/>
        </w:rPr>
      </w:pPr>
      <w:r w:rsidRPr="00C30082">
        <w:rPr>
          <w:rFonts w:ascii="Arial" w:hAnsi="Arial" w:cs="Arial"/>
        </w:rPr>
        <w:t xml:space="preserve">Hábitos </w:t>
      </w:r>
    </w:p>
    <w:p w:rsidR="002C0BA1" w:rsidRPr="00C30082" w:rsidRDefault="002C0BA1" w:rsidP="002D28DA">
      <w:pPr>
        <w:numPr>
          <w:ilvl w:val="0"/>
          <w:numId w:val="9"/>
        </w:numPr>
        <w:spacing w:line="480" w:lineRule="auto"/>
        <w:jc w:val="both"/>
        <w:rPr>
          <w:rFonts w:ascii="Arial" w:hAnsi="Arial" w:cs="Arial"/>
        </w:rPr>
      </w:pPr>
      <w:r w:rsidRPr="00C30082">
        <w:rPr>
          <w:rFonts w:ascii="Arial" w:hAnsi="Arial" w:cs="Arial"/>
        </w:rPr>
        <w:t>Edad escolar</w:t>
      </w:r>
    </w:p>
    <w:p w:rsidR="002C0BA1" w:rsidRPr="00C30082" w:rsidRDefault="002C0BA1" w:rsidP="002D28DA">
      <w:pPr>
        <w:numPr>
          <w:ilvl w:val="0"/>
          <w:numId w:val="9"/>
        </w:numPr>
        <w:spacing w:line="480" w:lineRule="auto"/>
        <w:jc w:val="both"/>
        <w:rPr>
          <w:rFonts w:ascii="Arial" w:hAnsi="Arial" w:cs="Arial"/>
        </w:rPr>
      </w:pPr>
      <w:r w:rsidRPr="00C30082">
        <w:rPr>
          <w:rFonts w:ascii="Arial" w:hAnsi="Arial" w:cs="Arial"/>
        </w:rPr>
        <w:t>Menús</w:t>
      </w:r>
    </w:p>
    <w:p w:rsidR="002C0BA1" w:rsidRPr="00C30082" w:rsidRDefault="002C0BA1" w:rsidP="002D28DA">
      <w:pPr>
        <w:numPr>
          <w:ilvl w:val="0"/>
          <w:numId w:val="9"/>
        </w:numPr>
        <w:spacing w:line="480" w:lineRule="auto"/>
        <w:jc w:val="both"/>
        <w:rPr>
          <w:rFonts w:ascii="Arial" w:hAnsi="Arial" w:cs="Arial"/>
        </w:rPr>
      </w:pPr>
      <w:r w:rsidRPr="00C30082">
        <w:rPr>
          <w:rFonts w:ascii="Arial" w:hAnsi="Arial" w:cs="Arial"/>
        </w:rPr>
        <w:t xml:space="preserve">Comedor escolar </w:t>
      </w:r>
    </w:p>
    <w:p w:rsidR="00FB146E" w:rsidRPr="00C30082" w:rsidRDefault="00FB146E" w:rsidP="00C30082">
      <w:pPr>
        <w:pStyle w:val="Prrafodelista"/>
        <w:spacing w:line="480" w:lineRule="auto"/>
        <w:rPr>
          <w:rFonts w:ascii="Arial" w:hAnsi="Arial" w:cs="Arial"/>
        </w:rPr>
      </w:pPr>
    </w:p>
    <w:p w:rsidR="0075419A" w:rsidRPr="00C30082" w:rsidRDefault="0075419A" w:rsidP="00C30082">
      <w:pPr>
        <w:spacing w:line="480" w:lineRule="auto"/>
        <w:ind w:left="720"/>
        <w:rPr>
          <w:rFonts w:ascii="Arial" w:hAnsi="Arial" w:cs="Arial"/>
        </w:rPr>
      </w:pPr>
    </w:p>
    <w:p w:rsidR="0075419A" w:rsidRPr="00C30082" w:rsidRDefault="0075419A" w:rsidP="00C30082">
      <w:pPr>
        <w:spacing w:line="480" w:lineRule="auto"/>
        <w:rPr>
          <w:rFonts w:ascii="Arial" w:hAnsi="Arial" w:cs="Arial"/>
        </w:rPr>
      </w:pPr>
    </w:p>
    <w:p w:rsidR="0075419A" w:rsidRPr="00C30082" w:rsidRDefault="0075419A" w:rsidP="00C30082">
      <w:pPr>
        <w:pStyle w:val="Ttulo1"/>
        <w:spacing w:line="480" w:lineRule="auto"/>
      </w:pPr>
    </w:p>
    <w:p w:rsidR="0075419A" w:rsidRPr="00C30082" w:rsidRDefault="0075419A" w:rsidP="00C30082">
      <w:pPr>
        <w:pStyle w:val="Ttulo1"/>
        <w:spacing w:line="480" w:lineRule="auto"/>
      </w:pPr>
    </w:p>
    <w:p w:rsidR="0075419A" w:rsidRPr="00C30082" w:rsidRDefault="0075419A" w:rsidP="00C30082">
      <w:pPr>
        <w:pStyle w:val="Ttulo1"/>
        <w:spacing w:line="480" w:lineRule="auto"/>
      </w:pPr>
    </w:p>
    <w:p w:rsidR="0075419A" w:rsidRPr="00C30082" w:rsidRDefault="0075419A" w:rsidP="00C30082">
      <w:pPr>
        <w:pStyle w:val="Ttulo1"/>
        <w:spacing w:line="480" w:lineRule="auto"/>
      </w:pPr>
    </w:p>
    <w:p w:rsidR="0075419A" w:rsidRPr="00C30082" w:rsidRDefault="0075419A" w:rsidP="00C30082">
      <w:pPr>
        <w:pStyle w:val="Ttulo1"/>
        <w:spacing w:line="480" w:lineRule="auto"/>
      </w:pPr>
    </w:p>
    <w:p w:rsidR="00C30082" w:rsidRDefault="00C30082" w:rsidP="00C30082">
      <w:pPr>
        <w:pStyle w:val="Ttulo1"/>
        <w:spacing w:line="480" w:lineRule="auto"/>
        <w:jc w:val="left"/>
      </w:pPr>
    </w:p>
    <w:p w:rsidR="00C30082" w:rsidRDefault="00C30082">
      <w:pPr>
        <w:widowControl/>
        <w:suppressAutoHyphens w:val="0"/>
        <w:spacing w:after="200" w:line="276" w:lineRule="auto"/>
        <w:rPr>
          <w:rFonts w:ascii="Arial" w:eastAsiaTheme="majorEastAsia" w:hAnsi="Arial" w:cs="Arial"/>
          <w:b/>
          <w:bCs/>
        </w:rPr>
      </w:pPr>
      <w:r>
        <w:br w:type="page"/>
      </w:r>
    </w:p>
    <w:p w:rsidR="0075007A" w:rsidRPr="00C30082" w:rsidRDefault="00CC798F" w:rsidP="000B2AF7">
      <w:pPr>
        <w:pStyle w:val="Ttulo1"/>
        <w:spacing w:line="480" w:lineRule="auto"/>
      </w:pPr>
      <w:bookmarkStart w:id="10" w:name="_Toc47347420"/>
      <w:r>
        <w:lastRenderedPageBreak/>
        <w:t>INTRODUCCIÓ</w:t>
      </w:r>
      <w:r w:rsidR="00521367" w:rsidRPr="00C30082">
        <w:t>N</w:t>
      </w:r>
      <w:bookmarkEnd w:id="3"/>
      <w:bookmarkEnd w:id="10"/>
    </w:p>
    <w:p w:rsidR="004834BD" w:rsidRPr="00C30082" w:rsidRDefault="004834BD" w:rsidP="00AD181A">
      <w:pPr>
        <w:spacing w:line="480" w:lineRule="auto"/>
        <w:jc w:val="both"/>
        <w:rPr>
          <w:rFonts w:ascii="Arial" w:hAnsi="Arial" w:cs="Arial"/>
        </w:rPr>
      </w:pPr>
      <w:r w:rsidRPr="00C30082">
        <w:rPr>
          <w:rFonts w:ascii="Arial" w:hAnsi="Arial" w:cs="Arial"/>
          <w:shd w:val="clear" w:color="auto" w:fill="FFFFFF"/>
        </w:rPr>
        <w:t>Los com</w:t>
      </w:r>
      <w:r w:rsidR="00B234DB" w:rsidRPr="00C30082">
        <w:rPr>
          <w:rFonts w:ascii="Arial" w:hAnsi="Arial" w:cs="Arial"/>
          <w:shd w:val="clear" w:color="auto" w:fill="FFFFFF"/>
        </w:rPr>
        <w:t>edores escolares desempeñan un rol importante tanto alimentario como educativo</w:t>
      </w:r>
      <w:r w:rsidRPr="00C30082">
        <w:rPr>
          <w:rFonts w:ascii="Arial" w:hAnsi="Arial" w:cs="Arial"/>
          <w:shd w:val="clear" w:color="auto" w:fill="FFFFFF"/>
        </w:rPr>
        <w:t>. Estos t</w:t>
      </w:r>
      <w:r w:rsidR="00CC798F">
        <w:rPr>
          <w:rFonts w:ascii="Arial" w:hAnsi="Arial" w:cs="Arial"/>
          <w:shd w:val="clear" w:color="auto" w:fill="FFFFFF"/>
        </w:rPr>
        <w:t>ienen una doble responsabilidad;</w:t>
      </w:r>
      <w:r w:rsidR="00327D04">
        <w:rPr>
          <w:rFonts w:ascii="Arial" w:hAnsi="Arial" w:cs="Arial"/>
          <w:shd w:val="clear" w:color="auto" w:fill="FFFFFF"/>
        </w:rPr>
        <w:t xml:space="preserve"> por un </w:t>
      </w:r>
      <w:r w:rsidR="00327D04" w:rsidRPr="00327D04">
        <w:rPr>
          <w:rFonts w:ascii="Arial" w:hAnsi="Arial" w:cs="Arial"/>
          <w:shd w:val="clear" w:color="auto" w:fill="FFFFFF"/>
        </w:rPr>
        <w:t xml:space="preserve">lado, fomentar </w:t>
      </w:r>
      <w:r w:rsidRPr="00327D04">
        <w:rPr>
          <w:rFonts w:ascii="Arial" w:hAnsi="Arial" w:cs="Arial"/>
          <w:shd w:val="clear" w:color="auto" w:fill="FFFFFF"/>
        </w:rPr>
        <w:t>que los</w:t>
      </w:r>
      <w:r w:rsidRPr="00C30082">
        <w:rPr>
          <w:rFonts w:ascii="Arial" w:hAnsi="Arial" w:cs="Arial"/>
          <w:shd w:val="clear" w:color="auto" w:fill="FFFFFF"/>
        </w:rPr>
        <w:t xml:space="preserve"> escolares adqu</w:t>
      </w:r>
      <w:r w:rsidR="0077058A">
        <w:rPr>
          <w:rFonts w:ascii="Arial" w:hAnsi="Arial" w:cs="Arial"/>
          <w:shd w:val="clear" w:color="auto" w:fill="FFFFFF"/>
        </w:rPr>
        <w:t>ieran hábitos de vida saludable</w:t>
      </w:r>
      <w:r w:rsidR="00CC798F">
        <w:rPr>
          <w:rFonts w:ascii="Arial" w:hAnsi="Arial" w:cs="Arial"/>
          <w:shd w:val="clear" w:color="auto" w:fill="FFFFFF"/>
        </w:rPr>
        <w:t>,</w:t>
      </w:r>
      <w:r w:rsidRPr="00C30082">
        <w:rPr>
          <w:rFonts w:ascii="Arial" w:hAnsi="Arial" w:cs="Arial"/>
          <w:shd w:val="clear" w:color="auto" w:fill="FFFFFF"/>
        </w:rPr>
        <w:t xml:space="preserve"> y por otro, que los </w:t>
      </w:r>
      <w:r w:rsidR="002C0BA1" w:rsidRPr="00C30082">
        <w:rPr>
          <w:rFonts w:ascii="Arial" w:hAnsi="Arial" w:cs="Arial"/>
          <w:shd w:val="clear" w:color="auto" w:fill="FFFFFF"/>
        </w:rPr>
        <w:t>menús que se sirvan cumplan su función nutricional</w:t>
      </w:r>
      <w:r w:rsidRPr="00C30082">
        <w:rPr>
          <w:rFonts w:ascii="Arial" w:hAnsi="Arial" w:cs="Arial"/>
          <w:shd w:val="clear" w:color="auto" w:fill="FFFFFF"/>
        </w:rPr>
        <w:t xml:space="preserve"> para prevenir enfermedades relacionada</w:t>
      </w:r>
      <w:r w:rsidR="00BC7B49" w:rsidRPr="00C30082">
        <w:rPr>
          <w:rFonts w:ascii="Arial" w:hAnsi="Arial" w:cs="Arial"/>
          <w:shd w:val="clear" w:color="auto" w:fill="FFFFFF"/>
        </w:rPr>
        <w:t>s a malos hábitos alimentarios</w:t>
      </w:r>
      <w:r w:rsidRPr="00C30082">
        <w:rPr>
          <w:rFonts w:ascii="Arial" w:hAnsi="Arial" w:cs="Arial"/>
          <w:shd w:val="clear" w:color="auto" w:fill="FFFFFF"/>
        </w:rPr>
        <w:t xml:space="preserve"> que pueden aparecer en la edad adulta.</w:t>
      </w:r>
    </w:p>
    <w:p w:rsidR="0073657E" w:rsidRPr="00C30082" w:rsidRDefault="004834BD" w:rsidP="00AD181A">
      <w:pPr>
        <w:spacing w:line="480" w:lineRule="auto"/>
        <w:jc w:val="both"/>
        <w:rPr>
          <w:rFonts w:ascii="Arial" w:hAnsi="Arial" w:cs="Arial"/>
        </w:rPr>
      </w:pPr>
      <w:r w:rsidRPr="00C30082">
        <w:rPr>
          <w:rFonts w:ascii="Arial" w:hAnsi="Arial" w:cs="Arial"/>
        </w:rPr>
        <w:t>La infancia es la mejor etapa de la vida para adquirir buenos hábitos alimentarios ya que estos, como los demás modelos de comportamiento, son adquiridos por repetición y casi o completamente de forma involuntaria.</w:t>
      </w:r>
      <w:r w:rsidR="0042459B" w:rsidRPr="00C30082">
        <w:rPr>
          <w:rFonts w:ascii="Arial" w:hAnsi="Arial" w:cs="Arial"/>
        </w:rPr>
        <w:t xml:space="preserve"> </w:t>
      </w:r>
      <w:r w:rsidRPr="00C30082">
        <w:rPr>
          <w:rFonts w:ascii="Arial" w:hAnsi="Arial" w:cs="Arial"/>
        </w:rPr>
        <w:t>Si en esta etapa biológica la alimentación no es la adecuada</w:t>
      </w:r>
      <w:r w:rsidR="00CC798F">
        <w:rPr>
          <w:rFonts w:ascii="Arial" w:hAnsi="Arial" w:cs="Arial"/>
        </w:rPr>
        <w:t>,</w:t>
      </w:r>
      <w:r w:rsidRPr="00C30082">
        <w:rPr>
          <w:rFonts w:ascii="Arial" w:hAnsi="Arial" w:cs="Arial"/>
        </w:rPr>
        <w:t xml:space="preserve"> se refu</w:t>
      </w:r>
      <w:r w:rsidR="002C0BA1" w:rsidRPr="00C30082">
        <w:rPr>
          <w:rFonts w:ascii="Arial" w:hAnsi="Arial" w:cs="Arial"/>
        </w:rPr>
        <w:t xml:space="preserve">erza la monotonía alimentaria pudiendo </w:t>
      </w:r>
      <w:r w:rsidRPr="00C30082">
        <w:rPr>
          <w:rFonts w:ascii="Arial" w:hAnsi="Arial" w:cs="Arial"/>
        </w:rPr>
        <w:t>aumenta</w:t>
      </w:r>
      <w:r w:rsidR="002C0BA1" w:rsidRPr="00C30082">
        <w:rPr>
          <w:rFonts w:ascii="Arial" w:hAnsi="Arial" w:cs="Arial"/>
        </w:rPr>
        <w:t>r</w:t>
      </w:r>
      <w:r w:rsidRPr="00C30082">
        <w:rPr>
          <w:rFonts w:ascii="Arial" w:hAnsi="Arial" w:cs="Arial"/>
        </w:rPr>
        <w:t xml:space="preserve"> el consumo de calorías </w:t>
      </w:r>
      <w:r w:rsidR="00CC798F">
        <w:rPr>
          <w:rFonts w:ascii="Arial" w:hAnsi="Arial" w:cs="Arial"/>
        </w:rPr>
        <w:t>vacías con una sobrecarga de azú</w:t>
      </w:r>
      <w:r w:rsidRPr="00C30082">
        <w:rPr>
          <w:rFonts w:ascii="Arial" w:hAnsi="Arial" w:cs="Arial"/>
        </w:rPr>
        <w:t>cares agre</w:t>
      </w:r>
      <w:r w:rsidR="00BC7B49" w:rsidRPr="00C30082">
        <w:rPr>
          <w:rFonts w:ascii="Arial" w:hAnsi="Arial" w:cs="Arial"/>
        </w:rPr>
        <w:t>gadas y grasas de ma</w:t>
      </w:r>
      <w:r w:rsidR="002C0BA1" w:rsidRPr="00C30082">
        <w:rPr>
          <w:rFonts w:ascii="Arial" w:hAnsi="Arial" w:cs="Arial"/>
        </w:rPr>
        <w:t xml:space="preserve">la calidad u ocasionar </w:t>
      </w:r>
      <w:r w:rsidR="00CC798F">
        <w:rPr>
          <w:rFonts w:ascii="Arial" w:hAnsi="Arial" w:cs="Arial"/>
        </w:rPr>
        <w:t>un déficit</w:t>
      </w:r>
      <w:r w:rsidR="0042459B">
        <w:rPr>
          <w:rFonts w:ascii="Arial" w:hAnsi="Arial" w:cs="Arial"/>
        </w:rPr>
        <w:t xml:space="preserve"> de micronutrientes</w:t>
      </w:r>
      <w:r w:rsidR="0042459B" w:rsidRPr="00AD181A">
        <w:rPr>
          <w:rFonts w:ascii="Arial" w:hAnsi="Arial" w:cs="Arial"/>
        </w:rPr>
        <w:t>.</w:t>
      </w:r>
      <w:r w:rsidR="00AD181A" w:rsidRPr="00AD181A">
        <w:rPr>
          <w:rFonts w:ascii="Arial" w:hAnsi="Arial" w:cs="Arial"/>
        </w:rPr>
        <w:t xml:space="preserve"> (Gonzalez-Garzon</w:t>
      </w:r>
      <w:r w:rsidR="00CA3F59">
        <w:rPr>
          <w:rFonts w:ascii="Arial" w:hAnsi="Arial" w:cs="Arial"/>
        </w:rPr>
        <w:t xml:space="preserve"> et al;</w:t>
      </w:r>
      <w:r w:rsidR="00AD181A" w:rsidRPr="00AD181A">
        <w:rPr>
          <w:rFonts w:ascii="Arial" w:hAnsi="Arial" w:cs="Arial"/>
        </w:rPr>
        <w:t xml:space="preserve"> 2003</w:t>
      </w:r>
      <w:r w:rsidR="0073657E" w:rsidRPr="00AD181A">
        <w:rPr>
          <w:rFonts w:ascii="Arial" w:hAnsi="Arial" w:cs="Arial"/>
        </w:rPr>
        <w:t>)</w:t>
      </w:r>
    </w:p>
    <w:p w:rsidR="002C0BA1" w:rsidRPr="00C30082" w:rsidRDefault="002C0BA1" w:rsidP="00AD181A">
      <w:pPr>
        <w:spacing w:line="480" w:lineRule="auto"/>
        <w:jc w:val="both"/>
        <w:rPr>
          <w:rFonts w:ascii="Arial" w:hAnsi="Arial" w:cs="Arial"/>
        </w:rPr>
      </w:pPr>
      <w:r w:rsidRPr="00C30082">
        <w:rPr>
          <w:rFonts w:ascii="Arial" w:hAnsi="Arial" w:cs="Arial"/>
        </w:rPr>
        <w:t>Los hábitos adqu</w:t>
      </w:r>
      <w:r w:rsidR="00CC798F">
        <w:rPr>
          <w:rFonts w:ascii="Arial" w:hAnsi="Arial" w:cs="Arial"/>
        </w:rPr>
        <w:t>iridos en esta etapa determinará</w:t>
      </w:r>
      <w:r w:rsidRPr="00C30082">
        <w:rPr>
          <w:rFonts w:ascii="Arial" w:hAnsi="Arial" w:cs="Arial"/>
        </w:rPr>
        <w:t xml:space="preserve">n el comportamiento alimentario en la vida adulta. </w:t>
      </w: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0677AB" w:rsidRPr="00C30082" w:rsidRDefault="000677AB" w:rsidP="00C30082">
      <w:pPr>
        <w:widowControl/>
        <w:suppressAutoHyphens w:val="0"/>
        <w:spacing w:after="200" w:line="480" w:lineRule="auto"/>
        <w:jc w:val="both"/>
        <w:rPr>
          <w:rFonts w:ascii="Arial" w:hAnsi="Arial" w:cs="Arial"/>
        </w:rPr>
      </w:pPr>
      <w:r w:rsidRPr="00C30082">
        <w:rPr>
          <w:rFonts w:ascii="Arial" w:hAnsi="Arial" w:cs="Arial"/>
        </w:rPr>
        <w:br w:type="page"/>
      </w:r>
    </w:p>
    <w:p w:rsidR="004A31D4" w:rsidRPr="004A31D4" w:rsidRDefault="00835A3E" w:rsidP="005A6DCC">
      <w:pPr>
        <w:pStyle w:val="Ttulo1"/>
        <w:spacing w:line="480" w:lineRule="auto"/>
      </w:pPr>
      <w:bookmarkStart w:id="11" w:name="_Toc535248579"/>
      <w:bookmarkStart w:id="12" w:name="_Toc47347421"/>
      <w:r>
        <w:lastRenderedPageBreak/>
        <w:t>JUSTIFICACIÓ</w:t>
      </w:r>
      <w:r w:rsidR="00EA2B0F" w:rsidRPr="00C30082">
        <w:t>N</w:t>
      </w:r>
      <w:bookmarkEnd w:id="11"/>
      <w:bookmarkEnd w:id="12"/>
    </w:p>
    <w:p w:rsidR="00EA2B0F" w:rsidRPr="00C30082" w:rsidRDefault="00EE619C" w:rsidP="006407DF">
      <w:pPr>
        <w:spacing w:line="480" w:lineRule="auto"/>
        <w:jc w:val="both"/>
        <w:rPr>
          <w:rFonts w:ascii="Arial" w:hAnsi="Arial" w:cs="Arial"/>
          <w:color w:val="FF0000"/>
        </w:rPr>
      </w:pPr>
      <w:r w:rsidRPr="00C30082">
        <w:rPr>
          <w:rFonts w:ascii="Arial" w:hAnsi="Arial" w:cs="Arial"/>
        </w:rPr>
        <w:t>Dada la importancia de la alimentación en la edad escolar,</w:t>
      </w:r>
      <w:r w:rsidR="00F06494" w:rsidRPr="00C30082">
        <w:rPr>
          <w:rFonts w:ascii="Arial" w:hAnsi="Arial" w:cs="Arial"/>
        </w:rPr>
        <w:t xml:space="preserve"> </w:t>
      </w:r>
      <w:r w:rsidR="00835A3E">
        <w:rPr>
          <w:rFonts w:ascii="Arial" w:hAnsi="Arial" w:cs="Arial"/>
        </w:rPr>
        <w:t>ya que cualquier malnutrición</w:t>
      </w:r>
      <w:r w:rsidR="00F06494" w:rsidRPr="00C30082">
        <w:rPr>
          <w:rFonts w:ascii="Arial" w:hAnsi="Arial" w:cs="Arial"/>
        </w:rPr>
        <w:t xml:space="preserve"> se</w:t>
      </w:r>
      <w:r w:rsidR="00EB501E" w:rsidRPr="00C30082">
        <w:rPr>
          <w:rFonts w:ascii="Arial" w:hAnsi="Arial" w:cs="Arial"/>
        </w:rPr>
        <w:t>a</w:t>
      </w:r>
      <w:r w:rsidR="00F06494" w:rsidRPr="00C30082">
        <w:rPr>
          <w:rFonts w:ascii="Arial" w:hAnsi="Arial" w:cs="Arial"/>
        </w:rPr>
        <w:t xml:space="preserve"> por exceso o defecto puede tener repercusiones negativas para la salud a cor</w:t>
      </w:r>
      <w:r w:rsidR="001B0D3C" w:rsidRPr="00C30082">
        <w:rPr>
          <w:rFonts w:ascii="Arial" w:hAnsi="Arial" w:cs="Arial"/>
        </w:rPr>
        <w:t xml:space="preserve">to o largo plazo y por </w:t>
      </w:r>
      <w:r w:rsidRPr="00C30082">
        <w:rPr>
          <w:rFonts w:ascii="Arial" w:hAnsi="Arial" w:cs="Arial"/>
        </w:rPr>
        <w:t>la gran cantidad de niñ</w:t>
      </w:r>
      <w:r w:rsidR="004901B7" w:rsidRPr="00C30082">
        <w:rPr>
          <w:rFonts w:ascii="Arial" w:hAnsi="Arial" w:cs="Arial"/>
        </w:rPr>
        <w:t>os que se alimentan</w:t>
      </w:r>
      <w:r w:rsidR="00DF0E10" w:rsidRPr="00C30082">
        <w:rPr>
          <w:rFonts w:ascii="Arial" w:hAnsi="Arial" w:cs="Arial"/>
        </w:rPr>
        <w:t xml:space="preserve"> en los colegios, </w:t>
      </w:r>
      <w:r w:rsidR="00B37006" w:rsidRPr="00C30082">
        <w:rPr>
          <w:rFonts w:ascii="Arial" w:hAnsi="Arial" w:cs="Arial"/>
        </w:rPr>
        <w:t xml:space="preserve">el </w:t>
      </w:r>
      <w:r w:rsidR="00EB501E" w:rsidRPr="00C30082">
        <w:rPr>
          <w:rFonts w:ascii="Arial" w:hAnsi="Arial" w:cs="Arial"/>
        </w:rPr>
        <w:t>propósito</w:t>
      </w:r>
      <w:r w:rsidR="00B37006" w:rsidRPr="00C30082">
        <w:rPr>
          <w:rFonts w:ascii="Arial" w:hAnsi="Arial" w:cs="Arial"/>
        </w:rPr>
        <w:t xml:space="preserve"> de la investigación</w:t>
      </w:r>
      <w:r w:rsidR="00EB501E" w:rsidRPr="00C30082">
        <w:rPr>
          <w:rFonts w:ascii="Arial" w:hAnsi="Arial" w:cs="Arial"/>
        </w:rPr>
        <w:t xml:space="preserve"> es </w:t>
      </w:r>
      <w:r w:rsidR="00806CCC" w:rsidRPr="00C30082">
        <w:rPr>
          <w:rFonts w:ascii="Arial" w:hAnsi="Arial" w:cs="Arial"/>
        </w:rPr>
        <w:t>estimar</w:t>
      </w:r>
      <w:r w:rsidRPr="00C30082">
        <w:rPr>
          <w:rFonts w:ascii="Arial" w:hAnsi="Arial" w:cs="Arial"/>
        </w:rPr>
        <w:t xml:space="preserve"> si </w:t>
      </w:r>
      <w:r w:rsidR="00806CCC" w:rsidRPr="00C30082">
        <w:rPr>
          <w:rFonts w:ascii="Arial" w:hAnsi="Arial" w:cs="Arial"/>
        </w:rPr>
        <w:t>las kilocalorías, macronutrientes y micronutrientes (hierro y calcio) aportados</w:t>
      </w:r>
      <w:r w:rsidR="00EA2B0F" w:rsidRPr="00C30082">
        <w:rPr>
          <w:rFonts w:ascii="Arial" w:hAnsi="Arial" w:cs="Arial"/>
        </w:rPr>
        <w:t xml:space="preserve"> en los menús cumplen con los </w:t>
      </w:r>
      <w:r w:rsidR="00911F9B">
        <w:rPr>
          <w:rFonts w:ascii="Arial" w:hAnsi="Arial" w:cs="Arial"/>
        </w:rPr>
        <w:t>requerimientos,</w:t>
      </w:r>
      <w:r w:rsidR="00835A3E">
        <w:rPr>
          <w:rFonts w:ascii="Arial" w:hAnsi="Arial" w:cs="Arial"/>
        </w:rPr>
        <w:t xml:space="preserve"> ya que </w:t>
      </w:r>
      <w:r w:rsidR="00911F9B" w:rsidRPr="0069510A">
        <w:rPr>
          <w:rFonts w:ascii="Arial" w:hAnsi="Arial" w:cs="Arial"/>
        </w:rPr>
        <w:t xml:space="preserve">se consideran </w:t>
      </w:r>
      <w:r w:rsidR="00CA6E59" w:rsidRPr="0069510A">
        <w:rPr>
          <w:rFonts w:ascii="Arial" w:hAnsi="Arial" w:cs="Arial"/>
        </w:rPr>
        <w:t>más</w:t>
      </w:r>
      <w:r w:rsidR="00BC7B49" w:rsidRPr="0069510A">
        <w:rPr>
          <w:rFonts w:ascii="Arial" w:hAnsi="Arial" w:cs="Arial"/>
        </w:rPr>
        <w:t xml:space="preserve"> </w:t>
      </w:r>
      <w:r w:rsidR="006407DF">
        <w:rPr>
          <w:rFonts w:ascii="Arial" w:hAnsi="Arial" w:cs="Arial"/>
        </w:rPr>
        <w:t xml:space="preserve">relevantes </w:t>
      </w:r>
      <w:r w:rsidR="00EA2B0F" w:rsidRPr="0069510A">
        <w:rPr>
          <w:rFonts w:ascii="Arial" w:hAnsi="Arial" w:cs="Arial"/>
        </w:rPr>
        <w:t>para est</w:t>
      </w:r>
      <w:r w:rsidR="006407DF">
        <w:rPr>
          <w:rFonts w:ascii="Arial" w:hAnsi="Arial" w:cs="Arial"/>
        </w:rPr>
        <w:t>a población. A</w:t>
      </w:r>
      <w:r w:rsidR="00CA6E59" w:rsidRPr="0069510A">
        <w:rPr>
          <w:rFonts w:ascii="Arial" w:hAnsi="Arial" w:cs="Arial"/>
        </w:rPr>
        <w:t xml:space="preserve">demás </w:t>
      </w:r>
      <w:r w:rsidR="006407DF">
        <w:rPr>
          <w:rFonts w:ascii="Arial" w:hAnsi="Arial" w:cs="Arial"/>
        </w:rPr>
        <w:t xml:space="preserve">es esencial </w:t>
      </w:r>
      <w:r w:rsidR="00CA6E59" w:rsidRPr="0069510A">
        <w:rPr>
          <w:rFonts w:ascii="Arial" w:hAnsi="Arial" w:cs="Arial"/>
        </w:rPr>
        <w:t xml:space="preserve">conocer la calidad de dichos macronutrientes </w:t>
      </w:r>
      <w:r w:rsidR="00911F9B" w:rsidRPr="0069510A">
        <w:rPr>
          <w:rFonts w:ascii="Arial" w:hAnsi="Arial" w:cs="Arial"/>
        </w:rPr>
        <w:t xml:space="preserve">y micronutrientes </w:t>
      </w:r>
      <w:r w:rsidR="006407DF" w:rsidRPr="0069510A">
        <w:rPr>
          <w:rFonts w:ascii="Arial" w:hAnsi="Arial" w:cs="Arial"/>
        </w:rPr>
        <w:t>aportados.</w:t>
      </w:r>
    </w:p>
    <w:p w:rsidR="00EA2B0F" w:rsidRPr="00C30082" w:rsidRDefault="006407DF" w:rsidP="006407DF">
      <w:pPr>
        <w:spacing w:line="480" w:lineRule="auto"/>
        <w:jc w:val="both"/>
        <w:rPr>
          <w:rFonts w:ascii="Arial" w:hAnsi="Arial" w:cs="Arial"/>
        </w:rPr>
      </w:pPr>
      <w:r>
        <w:rPr>
          <w:rFonts w:ascii="Arial" w:hAnsi="Arial" w:cs="Arial"/>
        </w:rPr>
        <w:t>También se cree</w:t>
      </w:r>
      <w:r w:rsidR="00EA2B0F" w:rsidRPr="00C30082">
        <w:rPr>
          <w:rFonts w:ascii="Arial" w:hAnsi="Arial" w:cs="Arial"/>
        </w:rPr>
        <w:t xml:space="preserve"> importante conocer el grado de aceptabilidad de los menús ofrecidos a los niñ</w:t>
      </w:r>
      <w:r>
        <w:rPr>
          <w:rFonts w:ascii="Arial" w:hAnsi="Arial" w:cs="Arial"/>
        </w:rPr>
        <w:t xml:space="preserve">os y niñas, debido a que es fundamental para </w:t>
      </w:r>
      <w:r w:rsidR="00EA2B0F" w:rsidRPr="00C30082">
        <w:rPr>
          <w:rFonts w:ascii="Arial" w:hAnsi="Arial" w:cs="Arial"/>
        </w:rPr>
        <w:t xml:space="preserve"> </w:t>
      </w:r>
      <w:r>
        <w:rPr>
          <w:rFonts w:ascii="Arial" w:hAnsi="Arial" w:cs="Arial"/>
        </w:rPr>
        <w:t xml:space="preserve">ellos que </w:t>
      </w:r>
      <w:r w:rsidR="00EA2B0F" w:rsidRPr="00C30082">
        <w:rPr>
          <w:rFonts w:ascii="Arial" w:hAnsi="Arial" w:cs="Arial"/>
        </w:rPr>
        <w:t xml:space="preserve">puedan disfrutar de una alimentación </w:t>
      </w:r>
      <w:r>
        <w:rPr>
          <w:rFonts w:ascii="Arial" w:hAnsi="Arial" w:cs="Arial"/>
        </w:rPr>
        <w:t xml:space="preserve">tanto </w:t>
      </w:r>
      <w:r w:rsidR="00EA2B0F" w:rsidRPr="00C30082">
        <w:rPr>
          <w:rFonts w:ascii="Arial" w:hAnsi="Arial" w:cs="Arial"/>
        </w:rPr>
        <w:t>saludable como apetitosa.</w:t>
      </w:r>
      <w:r>
        <w:rPr>
          <w:rFonts w:ascii="Arial" w:hAnsi="Arial" w:cs="Arial"/>
        </w:rPr>
        <w:t xml:space="preserve"> </w:t>
      </w:r>
    </w:p>
    <w:p w:rsidR="00E162B4" w:rsidRPr="00C30082" w:rsidRDefault="00E162B4" w:rsidP="00C30082">
      <w:pPr>
        <w:spacing w:line="480" w:lineRule="auto"/>
        <w:jc w:val="both"/>
        <w:rPr>
          <w:rFonts w:ascii="Arial" w:hAnsi="Arial" w:cs="Arial"/>
        </w:rPr>
      </w:pPr>
    </w:p>
    <w:p w:rsidR="00E162B4" w:rsidRPr="00C30082" w:rsidRDefault="00E162B4" w:rsidP="00C30082">
      <w:pPr>
        <w:widowControl/>
        <w:suppressAutoHyphens w:val="0"/>
        <w:spacing w:after="200" w:line="480" w:lineRule="auto"/>
        <w:jc w:val="both"/>
        <w:rPr>
          <w:rFonts w:ascii="Arial" w:hAnsi="Arial" w:cs="Arial"/>
        </w:rPr>
      </w:pPr>
    </w:p>
    <w:p w:rsidR="00D273D9" w:rsidRPr="00C30082" w:rsidRDefault="00D273D9" w:rsidP="00C30082">
      <w:pPr>
        <w:widowControl/>
        <w:suppressAutoHyphens w:val="0"/>
        <w:spacing w:after="200" w:line="480" w:lineRule="auto"/>
        <w:jc w:val="both"/>
        <w:rPr>
          <w:rFonts w:ascii="Arial" w:hAnsi="Arial" w:cs="Arial"/>
        </w:rPr>
      </w:pPr>
      <w:r w:rsidRPr="00C30082">
        <w:rPr>
          <w:rFonts w:ascii="Arial" w:hAnsi="Arial" w:cs="Arial"/>
        </w:rPr>
        <w:br w:type="page"/>
      </w:r>
    </w:p>
    <w:p w:rsidR="0075007A" w:rsidRPr="00C30082" w:rsidRDefault="00E162B4" w:rsidP="000B2AF7">
      <w:pPr>
        <w:pStyle w:val="Ttulo1"/>
        <w:spacing w:line="480" w:lineRule="auto"/>
      </w:pPr>
      <w:bookmarkStart w:id="13" w:name="_Toc535248580"/>
      <w:bookmarkStart w:id="14" w:name="_Toc47347422"/>
      <w:r w:rsidRPr="00C30082">
        <w:lastRenderedPageBreak/>
        <w:t>ANTECEDENTES</w:t>
      </w:r>
      <w:bookmarkEnd w:id="13"/>
      <w:bookmarkEnd w:id="14"/>
    </w:p>
    <w:p w:rsidR="00A31EBE" w:rsidRPr="00334460" w:rsidRDefault="00A31EBE" w:rsidP="00C30082">
      <w:pPr>
        <w:spacing w:after="40" w:line="480" w:lineRule="auto"/>
        <w:jc w:val="both"/>
        <w:rPr>
          <w:rFonts w:ascii="Arial" w:hAnsi="Arial" w:cs="Arial"/>
          <w:bCs/>
          <w:color w:val="000000"/>
          <w:shd w:val="clear" w:color="auto" w:fill="FFFFFF"/>
        </w:rPr>
      </w:pPr>
      <w:r w:rsidRPr="00C30082">
        <w:rPr>
          <w:rFonts w:ascii="Arial" w:hAnsi="Arial" w:cs="Arial"/>
          <w:b/>
          <w:bCs/>
          <w:color w:val="000000"/>
          <w:shd w:val="clear" w:color="auto" w:fill="FFFFFF"/>
        </w:rPr>
        <w:t> "Encuesta a los Servicios Alimentarios de Comedores Escolares Estatales" (PESCE): alcance de las metas nutricionales de las prestaciones alimentarias de los comedores escolares de Gran Buenos Aires, Argentina</w:t>
      </w:r>
      <w:r w:rsidRPr="0073657E">
        <w:rPr>
          <w:rFonts w:ascii="Arial" w:hAnsi="Arial" w:cs="Arial"/>
          <w:bCs/>
          <w:color w:val="000000"/>
          <w:shd w:val="clear" w:color="auto" w:fill="FFFFFF"/>
        </w:rPr>
        <w:t xml:space="preserve">. </w:t>
      </w:r>
      <w:r w:rsidR="0073657E" w:rsidRPr="00334460">
        <w:rPr>
          <w:rFonts w:ascii="Arial" w:hAnsi="Arial" w:cs="Arial"/>
          <w:bCs/>
          <w:color w:val="000000"/>
          <w:shd w:val="clear" w:color="auto" w:fill="FFFFFF"/>
        </w:rPr>
        <w:t>(</w:t>
      </w:r>
      <w:r w:rsidR="004514D3" w:rsidRPr="00334460">
        <w:rPr>
          <w:rFonts w:ascii="Arial" w:hAnsi="Arial" w:cs="Arial"/>
          <w:bCs/>
          <w:color w:val="000000"/>
          <w:shd w:val="clear" w:color="auto" w:fill="FFFFFF"/>
        </w:rPr>
        <w:t>Buamden et al; 2010</w:t>
      </w:r>
      <w:r w:rsidR="0073657E" w:rsidRPr="00334460">
        <w:rPr>
          <w:rFonts w:ascii="Arial" w:hAnsi="Arial" w:cs="Arial"/>
          <w:bCs/>
          <w:color w:val="000000"/>
          <w:shd w:val="clear" w:color="auto" w:fill="FFFFFF"/>
        </w:rPr>
        <w:t>)</w:t>
      </w:r>
      <w:r w:rsidR="004514D3" w:rsidRPr="00334460">
        <w:rPr>
          <w:rFonts w:ascii="Arial" w:hAnsi="Arial" w:cs="Arial"/>
          <w:bCs/>
          <w:color w:val="000000"/>
          <w:shd w:val="clear" w:color="auto" w:fill="FFFFFF"/>
        </w:rPr>
        <w:t>.</w:t>
      </w:r>
    </w:p>
    <w:p w:rsidR="00A31EBE" w:rsidRPr="00C30082" w:rsidRDefault="00A31EBE"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Esta investigación se realizó con el objetivo de evaluar el alcance de las metas nutricionales de las prestaciones alimentarias de los comedores escolares estatales de la región Gran Buenos Aires, Argentina.</w:t>
      </w:r>
    </w:p>
    <w:p w:rsidR="00A31EBE" w:rsidRPr="00C30082" w:rsidRDefault="00A31EBE" w:rsidP="00C30082">
      <w:pPr>
        <w:widowControl/>
        <w:shd w:val="clear" w:color="auto" w:fill="FFFFFF"/>
        <w:suppressAutoHyphens w:val="0"/>
        <w:spacing w:before="100" w:beforeAutospacing="1" w:after="100" w:afterAutospacing="1" w:line="480" w:lineRule="auto"/>
        <w:jc w:val="both"/>
        <w:rPr>
          <w:rFonts w:ascii="Arial" w:eastAsia="Times New Roman" w:hAnsi="Arial" w:cs="Arial"/>
          <w:color w:val="000000"/>
          <w:lang w:eastAsia="es-AR"/>
        </w:rPr>
      </w:pPr>
      <w:r w:rsidRPr="00C30082">
        <w:rPr>
          <w:rFonts w:ascii="Arial" w:eastAsia="Times New Roman" w:hAnsi="Arial" w:cs="Arial"/>
          <w:color w:val="000000"/>
          <w:lang w:eastAsia="es-AR"/>
        </w:rPr>
        <w:t>Se realizó un estudio cuantitativo, descriptivo y transversal.</w:t>
      </w:r>
    </w:p>
    <w:p w:rsidR="00A31EBE" w:rsidRPr="00C30082" w:rsidRDefault="00A31EBE" w:rsidP="00C30082">
      <w:pPr>
        <w:widowControl/>
        <w:shd w:val="clear" w:color="auto" w:fill="FFFFFF"/>
        <w:suppressAutoHyphens w:val="0"/>
        <w:spacing w:before="100" w:beforeAutospacing="1" w:after="100" w:afterAutospacing="1" w:line="480" w:lineRule="auto"/>
        <w:jc w:val="both"/>
        <w:rPr>
          <w:rFonts w:ascii="Arial" w:eastAsia="Times New Roman" w:hAnsi="Arial" w:cs="Arial"/>
          <w:color w:val="000000"/>
          <w:lang w:eastAsia="es-AR"/>
        </w:rPr>
      </w:pPr>
      <w:r w:rsidRPr="00C30082">
        <w:rPr>
          <w:rFonts w:ascii="Arial" w:eastAsia="Times New Roman" w:hAnsi="Arial" w:cs="Arial"/>
          <w:color w:val="000000"/>
          <w:lang w:eastAsia="es-AR"/>
        </w:rPr>
        <w:t>Se incluyeron las prestaciones alimentarias ofrecidas por escuelas de Nivel Inicial y Educación General Básica (EGB)/Educación Primaria Básica (EPB), del sector estatal, del ámbito urbano de Gran Buenos Aires, de educación común con permanencia externa de los alumnos.</w:t>
      </w:r>
    </w:p>
    <w:p w:rsidR="00A31EBE" w:rsidRPr="00C30082" w:rsidRDefault="00A31EBE"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 xml:space="preserve">Se realizó un muestreo aleatorio estratificado. Los datos se obtuvieron a través de una encuesta realizada por nutricionistas que evaluó la prestación de energía, nutrientes y alimentos críticos por grupo etario; tanto en el desayuno, almuerzo y merienda. </w:t>
      </w:r>
    </w:p>
    <w:p w:rsidR="00504F30" w:rsidRPr="00C30082" w:rsidRDefault="00A31EBE" w:rsidP="00C30082">
      <w:pPr>
        <w:pStyle w:val="NormalWeb"/>
        <w:shd w:val="clear" w:color="auto" w:fill="FFFFFF"/>
        <w:spacing w:line="480" w:lineRule="auto"/>
        <w:jc w:val="both"/>
        <w:rPr>
          <w:rFonts w:ascii="Arial" w:hAnsi="Arial" w:cs="Arial"/>
          <w:color w:val="000000"/>
          <w:shd w:val="clear" w:color="auto" w:fill="FFFFFF"/>
        </w:rPr>
      </w:pPr>
      <w:r w:rsidRPr="00C30082">
        <w:rPr>
          <w:rFonts w:ascii="Arial" w:hAnsi="Arial" w:cs="Arial"/>
          <w:color w:val="000000"/>
          <w:shd w:val="clear" w:color="auto" w:fill="FFFFFF"/>
        </w:rPr>
        <w:t xml:space="preserve">Se decidió estudiar la energía y aquellos nutrientes tradicionalmente considerados críticos en la población infantil. Asimismo, se decidió analizar la presencia de ciertos alimentos fuentes en las distintas prestaciones alimentarias. </w:t>
      </w:r>
    </w:p>
    <w:p w:rsidR="00504F30" w:rsidRPr="00C30082" w:rsidRDefault="00A31EBE" w:rsidP="00C30082">
      <w:pPr>
        <w:pStyle w:val="NormalWeb"/>
        <w:shd w:val="clear" w:color="auto" w:fill="FFFFFF"/>
        <w:spacing w:line="480" w:lineRule="auto"/>
        <w:jc w:val="both"/>
        <w:rPr>
          <w:rFonts w:ascii="Arial" w:hAnsi="Arial" w:cs="Arial"/>
          <w:color w:val="000000"/>
          <w:shd w:val="clear" w:color="auto" w:fill="FFFFFF"/>
        </w:rPr>
      </w:pPr>
      <w:r w:rsidRPr="00C30082">
        <w:rPr>
          <w:rFonts w:ascii="Arial" w:hAnsi="Arial" w:cs="Arial"/>
          <w:color w:val="000000"/>
          <w:shd w:val="clear" w:color="auto" w:fill="FFFFFF"/>
        </w:rPr>
        <w:t xml:space="preserve">Las variables que se utilizaron fueron múltiples, incluyendo: </w:t>
      </w:r>
    </w:p>
    <w:p w:rsidR="00504F30" w:rsidRPr="00C30082" w:rsidRDefault="00A31EBE" w:rsidP="00C30082">
      <w:pPr>
        <w:pStyle w:val="NormalWeb"/>
        <w:numPr>
          <w:ilvl w:val="0"/>
          <w:numId w:val="3"/>
        </w:numPr>
        <w:shd w:val="clear" w:color="auto" w:fill="FFFFFF"/>
        <w:spacing w:line="480" w:lineRule="auto"/>
        <w:jc w:val="both"/>
        <w:rPr>
          <w:rFonts w:ascii="Arial" w:hAnsi="Arial" w:cs="Arial"/>
          <w:color w:val="000000"/>
        </w:rPr>
      </w:pPr>
      <w:r w:rsidRPr="00C30082">
        <w:rPr>
          <w:rFonts w:ascii="Arial" w:hAnsi="Arial" w:cs="Arial"/>
          <w:color w:val="000000"/>
        </w:rPr>
        <w:lastRenderedPageBreak/>
        <w:t>Tipo de prestación según ba</w:t>
      </w:r>
      <w:r w:rsidR="006407DF">
        <w:rPr>
          <w:rFonts w:ascii="Arial" w:hAnsi="Arial" w:cs="Arial"/>
          <w:color w:val="000000"/>
        </w:rPr>
        <w:t>nda horaria de servicio (d</w:t>
      </w:r>
      <w:r w:rsidRPr="00C30082">
        <w:rPr>
          <w:rFonts w:ascii="Arial" w:hAnsi="Arial" w:cs="Arial"/>
          <w:color w:val="000000"/>
        </w:rPr>
        <w:t xml:space="preserve">esayuno, almuerzo, merienda), </w:t>
      </w:r>
    </w:p>
    <w:p w:rsidR="00504F30" w:rsidRPr="00C30082" w:rsidRDefault="00A31EBE" w:rsidP="00C30082">
      <w:pPr>
        <w:pStyle w:val="NormalWeb"/>
        <w:numPr>
          <w:ilvl w:val="0"/>
          <w:numId w:val="3"/>
        </w:numPr>
        <w:shd w:val="clear" w:color="auto" w:fill="FFFFFF"/>
        <w:spacing w:line="480" w:lineRule="auto"/>
        <w:jc w:val="both"/>
        <w:rPr>
          <w:rFonts w:ascii="Arial" w:hAnsi="Arial" w:cs="Arial"/>
          <w:color w:val="000000"/>
        </w:rPr>
      </w:pPr>
      <w:r w:rsidRPr="00C30082">
        <w:rPr>
          <w:rFonts w:ascii="Arial" w:hAnsi="Arial" w:cs="Arial"/>
          <w:color w:val="000000"/>
        </w:rPr>
        <w:t xml:space="preserve">grupo etario de los comensales (dividido en tres grupos: 3 años, de 4 a 8 años y de 9 a 14 años), </w:t>
      </w:r>
    </w:p>
    <w:p w:rsidR="00504F30" w:rsidRPr="00C30082" w:rsidRDefault="00A31EBE" w:rsidP="00C30082">
      <w:pPr>
        <w:pStyle w:val="NormalWeb"/>
        <w:numPr>
          <w:ilvl w:val="0"/>
          <w:numId w:val="3"/>
        </w:numPr>
        <w:shd w:val="clear" w:color="auto" w:fill="FFFFFF"/>
        <w:spacing w:line="480" w:lineRule="auto"/>
        <w:jc w:val="both"/>
        <w:rPr>
          <w:rFonts w:ascii="Arial" w:hAnsi="Arial" w:cs="Arial"/>
          <w:color w:val="000000"/>
        </w:rPr>
      </w:pPr>
      <w:r w:rsidRPr="00C30082">
        <w:rPr>
          <w:rFonts w:ascii="Arial" w:hAnsi="Arial" w:cs="Arial"/>
          <w:color w:val="000000"/>
        </w:rPr>
        <w:t xml:space="preserve">aporte energético, </w:t>
      </w:r>
    </w:p>
    <w:p w:rsidR="00504F30" w:rsidRPr="00C30082" w:rsidRDefault="00A31EBE" w:rsidP="00C30082">
      <w:pPr>
        <w:pStyle w:val="NormalWeb"/>
        <w:numPr>
          <w:ilvl w:val="0"/>
          <w:numId w:val="3"/>
        </w:numPr>
        <w:shd w:val="clear" w:color="auto" w:fill="FFFFFF"/>
        <w:spacing w:line="480" w:lineRule="auto"/>
        <w:jc w:val="both"/>
        <w:rPr>
          <w:rFonts w:ascii="Arial" w:hAnsi="Arial" w:cs="Arial"/>
          <w:color w:val="000000"/>
        </w:rPr>
      </w:pPr>
      <w:r w:rsidRPr="00C30082">
        <w:rPr>
          <w:rFonts w:ascii="Arial" w:hAnsi="Arial" w:cs="Arial"/>
          <w:color w:val="000000"/>
        </w:rPr>
        <w:t xml:space="preserve">aporte de proteínas, </w:t>
      </w:r>
    </w:p>
    <w:p w:rsidR="00504F30" w:rsidRPr="00C30082" w:rsidRDefault="00A31EBE" w:rsidP="00C30082">
      <w:pPr>
        <w:pStyle w:val="NormalWeb"/>
        <w:numPr>
          <w:ilvl w:val="0"/>
          <w:numId w:val="3"/>
        </w:numPr>
        <w:shd w:val="clear" w:color="auto" w:fill="FFFFFF"/>
        <w:spacing w:line="480" w:lineRule="auto"/>
        <w:jc w:val="both"/>
        <w:rPr>
          <w:rFonts w:ascii="Arial" w:hAnsi="Arial" w:cs="Arial"/>
          <w:color w:val="000000"/>
        </w:rPr>
      </w:pPr>
      <w:r w:rsidRPr="00C30082">
        <w:rPr>
          <w:rFonts w:ascii="Arial" w:hAnsi="Arial" w:cs="Arial"/>
          <w:color w:val="000000"/>
        </w:rPr>
        <w:t xml:space="preserve">aporte de vitaminas (Vitamina A y C), </w:t>
      </w:r>
    </w:p>
    <w:p w:rsidR="00504F30" w:rsidRPr="00C30082" w:rsidRDefault="009C6313" w:rsidP="00C30082">
      <w:pPr>
        <w:pStyle w:val="NormalWeb"/>
        <w:numPr>
          <w:ilvl w:val="0"/>
          <w:numId w:val="3"/>
        </w:numPr>
        <w:shd w:val="clear" w:color="auto" w:fill="FFFFFF"/>
        <w:spacing w:line="480" w:lineRule="auto"/>
        <w:jc w:val="both"/>
        <w:rPr>
          <w:rFonts w:ascii="Arial" w:hAnsi="Arial" w:cs="Arial"/>
          <w:color w:val="000000"/>
        </w:rPr>
      </w:pPr>
      <w:r>
        <w:rPr>
          <w:rFonts w:ascii="Arial" w:hAnsi="Arial" w:cs="Arial"/>
          <w:color w:val="000000"/>
        </w:rPr>
        <w:t>aporte de minerales (Calcio, Hierro, Z</w:t>
      </w:r>
      <w:r w:rsidR="00A31EBE" w:rsidRPr="00C30082">
        <w:rPr>
          <w:rFonts w:ascii="Arial" w:hAnsi="Arial" w:cs="Arial"/>
          <w:color w:val="000000"/>
        </w:rPr>
        <w:t xml:space="preserve">inc), </w:t>
      </w:r>
    </w:p>
    <w:p w:rsidR="00504F30" w:rsidRPr="00C30082" w:rsidRDefault="00A31EBE" w:rsidP="00C30082">
      <w:pPr>
        <w:pStyle w:val="NormalWeb"/>
        <w:numPr>
          <w:ilvl w:val="0"/>
          <w:numId w:val="3"/>
        </w:numPr>
        <w:shd w:val="clear" w:color="auto" w:fill="FFFFFF"/>
        <w:spacing w:line="480" w:lineRule="auto"/>
        <w:jc w:val="both"/>
        <w:rPr>
          <w:rFonts w:ascii="Arial" w:hAnsi="Arial" w:cs="Arial"/>
          <w:color w:val="000000"/>
        </w:rPr>
      </w:pPr>
      <w:r w:rsidRPr="00C30082">
        <w:rPr>
          <w:rFonts w:ascii="Arial" w:hAnsi="Arial" w:cs="Arial"/>
          <w:color w:val="000000"/>
        </w:rPr>
        <w:t xml:space="preserve">cantidad en gramos de carne y fruta, </w:t>
      </w:r>
    </w:p>
    <w:p w:rsidR="00504F30" w:rsidRPr="00C30082" w:rsidRDefault="00A31EBE" w:rsidP="00C30082">
      <w:pPr>
        <w:pStyle w:val="NormalWeb"/>
        <w:numPr>
          <w:ilvl w:val="0"/>
          <w:numId w:val="3"/>
        </w:numPr>
        <w:shd w:val="clear" w:color="auto" w:fill="FFFFFF"/>
        <w:spacing w:line="480" w:lineRule="auto"/>
        <w:jc w:val="both"/>
        <w:rPr>
          <w:rFonts w:ascii="Arial" w:hAnsi="Arial" w:cs="Arial"/>
          <w:color w:val="000000"/>
        </w:rPr>
      </w:pPr>
      <w:r w:rsidRPr="00C30082">
        <w:rPr>
          <w:rFonts w:ascii="Arial" w:hAnsi="Arial" w:cs="Arial"/>
          <w:color w:val="000000"/>
        </w:rPr>
        <w:t>cantidad en cc de leche o equivalente láctico,</w:t>
      </w:r>
    </w:p>
    <w:p w:rsidR="00504F30" w:rsidRPr="00C30082" w:rsidRDefault="00A31EBE" w:rsidP="00C30082">
      <w:pPr>
        <w:pStyle w:val="NormalWeb"/>
        <w:numPr>
          <w:ilvl w:val="0"/>
          <w:numId w:val="3"/>
        </w:numPr>
        <w:shd w:val="clear" w:color="auto" w:fill="FFFFFF"/>
        <w:spacing w:line="480" w:lineRule="auto"/>
        <w:jc w:val="both"/>
        <w:rPr>
          <w:rFonts w:ascii="Arial" w:hAnsi="Arial" w:cs="Arial"/>
          <w:color w:val="000000"/>
        </w:rPr>
      </w:pPr>
      <w:r w:rsidRPr="00C30082">
        <w:rPr>
          <w:rFonts w:ascii="Arial" w:hAnsi="Arial" w:cs="Arial"/>
          <w:color w:val="000000"/>
        </w:rPr>
        <w:t xml:space="preserve"> nivel de enseñanza (Inicial, nivel EGB),</w:t>
      </w:r>
    </w:p>
    <w:p w:rsidR="00A31EBE" w:rsidRPr="00C30082" w:rsidRDefault="00A31EBE" w:rsidP="00C30082">
      <w:pPr>
        <w:pStyle w:val="NormalWeb"/>
        <w:numPr>
          <w:ilvl w:val="0"/>
          <w:numId w:val="3"/>
        </w:numPr>
        <w:shd w:val="clear" w:color="auto" w:fill="FFFFFF"/>
        <w:spacing w:line="480" w:lineRule="auto"/>
        <w:jc w:val="both"/>
        <w:rPr>
          <w:rFonts w:ascii="Arial" w:hAnsi="Arial" w:cs="Arial"/>
          <w:color w:val="000000"/>
        </w:rPr>
      </w:pPr>
      <w:r w:rsidRPr="00C30082">
        <w:rPr>
          <w:rFonts w:ascii="Arial" w:hAnsi="Arial" w:cs="Arial"/>
          <w:color w:val="000000"/>
        </w:rPr>
        <w:t xml:space="preserve"> tipo de servicio alimentario escolar (con almuerzo o sin almuerzo).</w:t>
      </w:r>
    </w:p>
    <w:p w:rsidR="00504F30" w:rsidRPr="00C30082" w:rsidRDefault="00504F30" w:rsidP="00C30082">
      <w:pPr>
        <w:pStyle w:val="NormalWeb"/>
        <w:shd w:val="clear" w:color="auto" w:fill="FFFFFF"/>
        <w:spacing w:line="480" w:lineRule="auto"/>
        <w:jc w:val="both"/>
        <w:rPr>
          <w:rFonts w:ascii="Arial" w:hAnsi="Arial" w:cs="Arial"/>
          <w:color w:val="000000"/>
        </w:rPr>
      </w:pPr>
      <w:r w:rsidRPr="00C30082">
        <w:rPr>
          <w:rFonts w:ascii="Arial" w:hAnsi="Arial" w:cs="Arial"/>
          <w:color w:val="000000"/>
          <w:shd w:val="clear" w:color="auto" w:fill="FFFFFF"/>
        </w:rPr>
        <w:t>La normativa vigente en 2007 en provincia de Buenos Aires estipulaba una prestación diferencial por edad: a los alumnos de 1º a 4º grado/año se les brindaba "Desayuno Completo", a los más grandes se les ofrecía una prestación de menor calidad nutritiva, denominada "copa de leche simple"</w:t>
      </w:r>
      <w:r w:rsidR="006407DF">
        <w:rPr>
          <w:rFonts w:ascii="Arial" w:hAnsi="Arial" w:cs="Arial"/>
          <w:color w:val="000000"/>
          <w:shd w:val="clear" w:color="auto" w:fill="FFFFFF"/>
        </w:rPr>
        <w:t>.</w:t>
      </w:r>
    </w:p>
    <w:p w:rsidR="00A31EBE" w:rsidRPr="00C30082" w:rsidRDefault="00A31EBE"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Con los datos obtenidos en la investigación, se co</w:t>
      </w:r>
      <w:r w:rsidR="00504F30" w:rsidRPr="00C30082">
        <w:rPr>
          <w:rFonts w:ascii="Arial" w:hAnsi="Arial" w:cs="Arial"/>
          <w:color w:val="000000"/>
          <w:shd w:val="clear" w:color="auto" w:fill="FFFFFF"/>
        </w:rPr>
        <w:t>ncluyó</w:t>
      </w:r>
      <w:r w:rsidRPr="00C30082">
        <w:rPr>
          <w:rFonts w:ascii="Arial" w:hAnsi="Arial" w:cs="Arial"/>
          <w:color w:val="000000"/>
          <w:shd w:val="clear" w:color="auto" w:fill="FFFFFF"/>
        </w:rPr>
        <w:t xml:space="preserve"> que las escuelas les ofrecen los mismos alimentos a todos los alumnos. Esta adaptación beneficia a los niños más grandes, aunque no alcanza para cubrir sus recomendaciones nutricionales.</w:t>
      </w:r>
    </w:p>
    <w:p w:rsidR="00A31EBE" w:rsidRPr="00C30082" w:rsidRDefault="00A31EBE" w:rsidP="00C30082">
      <w:pPr>
        <w:tabs>
          <w:tab w:val="left" w:pos="1461"/>
        </w:tabs>
        <w:spacing w:after="40" w:line="480" w:lineRule="auto"/>
        <w:jc w:val="both"/>
        <w:rPr>
          <w:rFonts w:ascii="Arial" w:hAnsi="Arial" w:cs="Arial"/>
          <w:color w:val="000000"/>
        </w:rPr>
      </w:pPr>
      <w:r w:rsidRPr="00C30082">
        <w:rPr>
          <w:rFonts w:ascii="Arial" w:hAnsi="Arial" w:cs="Arial"/>
          <w:color w:val="000000"/>
          <w:shd w:val="clear" w:color="auto" w:fill="FFFFFF"/>
        </w:rPr>
        <w:t>Se demostró que l</w:t>
      </w:r>
      <w:r w:rsidRPr="00C30082">
        <w:rPr>
          <w:rFonts w:ascii="Arial" w:hAnsi="Arial" w:cs="Arial"/>
          <w:color w:val="000000"/>
        </w:rPr>
        <w:t xml:space="preserve">os aportes de energía y micronutrientes, como así también las cantidades de leche y fruta, fueron menores en los grupos de mayor edad. </w:t>
      </w:r>
    </w:p>
    <w:p w:rsidR="00A31EBE" w:rsidRPr="00C30082" w:rsidRDefault="00A31EBE"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rPr>
        <w:t xml:space="preserve">En cambio, en los Jardines de Infantes la prestación excede las necesidades de energía para la edad.  También se encontró un aporte de calcio inferior a las </w:t>
      </w:r>
      <w:r w:rsidRPr="00C30082">
        <w:rPr>
          <w:rFonts w:ascii="Arial" w:hAnsi="Arial" w:cs="Arial"/>
          <w:color w:val="000000"/>
        </w:rPr>
        <w:lastRenderedPageBreak/>
        <w:t>recomend</w:t>
      </w:r>
      <w:r w:rsidR="008F383C" w:rsidRPr="00C30082">
        <w:rPr>
          <w:rFonts w:ascii="Arial" w:hAnsi="Arial" w:cs="Arial"/>
          <w:color w:val="000000"/>
        </w:rPr>
        <w:t>aciones para este grupo etario.</w:t>
      </w:r>
      <w:r w:rsidR="004514D3">
        <w:rPr>
          <w:rFonts w:ascii="Arial" w:hAnsi="Arial" w:cs="Arial"/>
          <w:color w:val="000000"/>
        </w:rPr>
        <w:t xml:space="preserve"> </w:t>
      </w:r>
    </w:p>
    <w:p w:rsidR="00A31EBE" w:rsidRPr="00C30082" w:rsidRDefault="00A31EBE" w:rsidP="00C30082">
      <w:pPr>
        <w:spacing w:after="40" w:line="480" w:lineRule="auto"/>
        <w:jc w:val="both"/>
        <w:rPr>
          <w:rFonts w:ascii="Arial" w:hAnsi="Arial" w:cs="Arial"/>
          <w:bCs/>
          <w:color w:val="000000"/>
          <w:shd w:val="clear" w:color="auto" w:fill="FFFFFF"/>
          <w:vertAlign w:val="superscript"/>
        </w:rPr>
      </w:pPr>
    </w:p>
    <w:p w:rsidR="00A31EBE" w:rsidRPr="00C30082" w:rsidRDefault="00A31EBE" w:rsidP="00C30082">
      <w:pPr>
        <w:pStyle w:val="NormalWeb"/>
        <w:shd w:val="clear" w:color="auto" w:fill="FFFFFF"/>
        <w:spacing w:before="0" w:beforeAutospacing="0" w:after="40" w:afterAutospacing="0" w:line="480" w:lineRule="auto"/>
        <w:jc w:val="both"/>
        <w:rPr>
          <w:rFonts w:ascii="Arial" w:hAnsi="Arial" w:cs="Arial"/>
          <w:b/>
          <w:bCs/>
          <w:color w:val="000000"/>
        </w:rPr>
      </w:pPr>
    </w:p>
    <w:p w:rsidR="00504F30" w:rsidRPr="00C30082" w:rsidRDefault="00504F30" w:rsidP="00C30082">
      <w:pPr>
        <w:widowControl/>
        <w:suppressAutoHyphens w:val="0"/>
        <w:spacing w:after="200" w:line="480" w:lineRule="auto"/>
        <w:jc w:val="both"/>
        <w:rPr>
          <w:rFonts w:ascii="Arial" w:eastAsia="Times New Roman" w:hAnsi="Arial" w:cs="Arial"/>
          <w:b/>
          <w:bCs/>
          <w:color w:val="000000"/>
          <w:lang w:eastAsia="es-AR"/>
        </w:rPr>
      </w:pPr>
      <w:r w:rsidRPr="00C30082">
        <w:rPr>
          <w:rFonts w:ascii="Arial" w:hAnsi="Arial" w:cs="Arial"/>
          <w:b/>
          <w:bCs/>
          <w:color w:val="000000"/>
        </w:rPr>
        <w:br w:type="page"/>
      </w:r>
    </w:p>
    <w:p w:rsidR="006407DF" w:rsidRPr="004514D3" w:rsidRDefault="00A31EBE" w:rsidP="00C30082">
      <w:pPr>
        <w:pStyle w:val="NormalWeb"/>
        <w:shd w:val="clear" w:color="auto" w:fill="FFFFFF"/>
        <w:spacing w:before="0" w:beforeAutospacing="0" w:after="40" w:afterAutospacing="0" w:line="480" w:lineRule="auto"/>
        <w:jc w:val="both"/>
        <w:rPr>
          <w:rFonts w:ascii="Arial" w:hAnsi="Arial" w:cs="Arial"/>
          <w:bCs/>
          <w:color w:val="000000"/>
        </w:rPr>
      </w:pPr>
      <w:r w:rsidRPr="00C30082">
        <w:rPr>
          <w:rFonts w:ascii="Arial" w:hAnsi="Arial" w:cs="Arial"/>
          <w:b/>
          <w:bCs/>
          <w:color w:val="000000"/>
        </w:rPr>
        <w:lastRenderedPageBreak/>
        <w:t xml:space="preserve">Estudio de los menús escolares servidos en colegios de Granada.  </w:t>
      </w:r>
      <w:r w:rsidR="004514D3">
        <w:rPr>
          <w:rFonts w:ascii="Arial" w:hAnsi="Arial" w:cs="Arial"/>
          <w:bCs/>
          <w:color w:val="000000"/>
        </w:rPr>
        <w:t>(</w:t>
      </w:r>
      <w:r w:rsidRPr="004514D3">
        <w:rPr>
          <w:rFonts w:ascii="Arial" w:hAnsi="Arial" w:cs="Arial"/>
          <w:bCs/>
          <w:color w:val="000000"/>
        </w:rPr>
        <w:t>Martínez</w:t>
      </w:r>
      <w:r w:rsidR="004514D3">
        <w:rPr>
          <w:rFonts w:ascii="Arial" w:hAnsi="Arial" w:cs="Arial"/>
          <w:bCs/>
          <w:color w:val="000000"/>
        </w:rPr>
        <w:t xml:space="preserve"> et al;</w:t>
      </w:r>
      <w:r w:rsidRPr="004514D3">
        <w:rPr>
          <w:rFonts w:ascii="Arial" w:hAnsi="Arial" w:cs="Arial"/>
          <w:bCs/>
          <w:color w:val="000000"/>
        </w:rPr>
        <w:t xml:space="preserve"> 2010</w:t>
      </w:r>
      <w:r w:rsidR="004514D3">
        <w:rPr>
          <w:rFonts w:ascii="Arial" w:hAnsi="Arial" w:cs="Arial"/>
          <w:bCs/>
          <w:color w:val="000000"/>
        </w:rPr>
        <w:t>).</w:t>
      </w:r>
    </w:p>
    <w:p w:rsidR="008A4304" w:rsidRPr="00C30082" w:rsidRDefault="00A31EBE"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Se llevó a cabo un estudio nutricional de los menús de mediodía ofertados en centros escolares de Granada, comparando menús elaborados en el propio centro y los ofertados por servicios de catering. </w:t>
      </w:r>
    </w:p>
    <w:p w:rsidR="0053341F" w:rsidRPr="00C30082" w:rsidRDefault="008A4304"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 xml:space="preserve">Se </w:t>
      </w:r>
      <w:r w:rsidR="0053341F" w:rsidRPr="00C30082">
        <w:rPr>
          <w:rFonts w:ascii="Arial" w:hAnsi="Arial" w:cs="Arial"/>
          <w:color w:val="000000"/>
          <w:shd w:val="clear" w:color="auto" w:fill="FFFFFF"/>
        </w:rPr>
        <w:t>recogieron</w:t>
      </w:r>
      <w:r w:rsidRPr="00C30082">
        <w:rPr>
          <w:rFonts w:ascii="Arial" w:hAnsi="Arial" w:cs="Arial"/>
          <w:color w:val="000000"/>
          <w:shd w:val="clear" w:color="auto" w:fill="FFFFFF"/>
        </w:rPr>
        <w:t xml:space="preserve"> muestra</w:t>
      </w:r>
      <w:r w:rsidR="0053341F" w:rsidRPr="00C30082">
        <w:rPr>
          <w:rFonts w:ascii="Arial" w:hAnsi="Arial" w:cs="Arial"/>
          <w:color w:val="000000"/>
          <w:shd w:val="clear" w:color="auto" w:fill="FFFFFF"/>
        </w:rPr>
        <w:t>s</w:t>
      </w:r>
      <w:r w:rsidRPr="00C30082">
        <w:rPr>
          <w:rFonts w:ascii="Arial" w:hAnsi="Arial" w:cs="Arial"/>
          <w:color w:val="000000"/>
          <w:shd w:val="clear" w:color="auto" w:fill="FFFFFF"/>
        </w:rPr>
        <w:t xml:space="preserve"> al azar entre los colegios (públicos, concertados y privados) de Granada que disponían de servicio de comedor. </w:t>
      </w:r>
    </w:p>
    <w:p w:rsidR="00A31EBE" w:rsidRPr="00C30082" w:rsidRDefault="008A4304"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El número total de centros analizados fue de 29, independientemente de que la elaboración de las comidas se realizase en el propio centro o procediesen de un servicio de catering. De estos 29 colegios, 18 utiliz</w:t>
      </w:r>
      <w:r w:rsidR="0053341F" w:rsidRPr="00C30082">
        <w:rPr>
          <w:rFonts w:ascii="Arial" w:hAnsi="Arial" w:cs="Arial"/>
          <w:color w:val="000000"/>
          <w:shd w:val="clear" w:color="auto" w:fill="FFFFFF"/>
        </w:rPr>
        <w:t xml:space="preserve">aban servicio de catering </w:t>
      </w:r>
      <w:r w:rsidRPr="00C30082">
        <w:rPr>
          <w:rFonts w:ascii="Arial" w:hAnsi="Arial" w:cs="Arial"/>
          <w:color w:val="000000"/>
          <w:shd w:val="clear" w:color="auto" w:fill="FFFFFF"/>
        </w:rPr>
        <w:t xml:space="preserve">y 11 </w:t>
      </w:r>
      <w:r w:rsidR="0053341F" w:rsidRPr="00C30082">
        <w:rPr>
          <w:rFonts w:ascii="Arial" w:hAnsi="Arial" w:cs="Arial"/>
          <w:color w:val="000000"/>
          <w:shd w:val="clear" w:color="auto" w:fill="FFFFFF"/>
        </w:rPr>
        <w:t>disponían de cocina propia</w:t>
      </w:r>
      <w:r w:rsidRPr="00C30082">
        <w:rPr>
          <w:rFonts w:ascii="Arial" w:hAnsi="Arial" w:cs="Arial"/>
          <w:color w:val="000000"/>
          <w:shd w:val="clear" w:color="auto" w:fill="FFFFFF"/>
        </w:rPr>
        <w:t>.</w:t>
      </w:r>
    </w:p>
    <w:p w:rsidR="0053341F" w:rsidRPr="00C30082" w:rsidRDefault="008A4304"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Todos los colegios facilitaron el menú servido a los escolares, correspondiente a 2-3 semanas, que incluía primer plato</w:t>
      </w:r>
      <w:r w:rsidR="0053341F" w:rsidRPr="00C30082">
        <w:rPr>
          <w:rFonts w:ascii="Arial" w:hAnsi="Arial" w:cs="Arial"/>
          <w:color w:val="000000"/>
          <w:shd w:val="clear" w:color="auto" w:fill="FFFFFF"/>
        </w:rPr>
        <w:t>, segundo plato y postre.</w:t>
      </w:r>
    </w:p>
    <w:p w:rsidR="008A4304" w:rsidRPr="00C30082" w:rsidRDefault="0053341F"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También</w:t>
      </w:r>
      <w:r w:rsidR="008A4304" w:rsidRPr="00C30082">
        <w:rPr>
          <w:rFonts w:ascii="Arial" w:hAnsi="Arial" w:cs="Arial"/>
          <w:color w:val="000000"/>
          <w:shd w:val="clear" w:color="auto" w:fill="FFFFFF"/>
        </w:rPr>
        <w:t xml:space="preserve"> se realizó una entrevista a los encargados del comedor para conocer las cantidades servidas en los mismos; para lo cual se les mostraron una serie de fotografías estandarizadas con distintos tamaños de ración, con el fin de que pudiesen indicar la servida en su comedor, que es diferente según la edad del escolar. También se midieron los volúmenes de los utensilios utilizados a la hora de servir alimentos líquidos y semilíquidos. </w:t>
      </w:r>
    </w:p>
    <w:p w:rsidR="0053341F" w:rsidRPr="00C30082" w:rsidRDefault="008A4304"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En primer lugar se efectuó una valoración de las recetas para determinar los aportes de macronutrientes y micronutrientes.</w:t>
      </w:r>
    </w:p>
    <w:p w:rsidR="008A4304" w:rsidRPr="00C30082" w:rsidRDefault="008A4304"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 xml:space="preserve"> Se realizó también el recuento de la frecuencia de los alimentos servidos semanalmente en el colegio</w:t>
      </w:r>
      <w:r w:rsidR="0053341F" w:rsidRPr="00C30082">
        <w:rPr>
          <w:rFonts w:ascii="Arial" w:hAnsi="Arial" w:cs="Arial"/>
          <w:color w:val="000000"/>
          <w:shd w:val="clear" w:color="auto" w:fill="FFFFFF"/>
        </w:rPr>
        <w:t>.</w:t>
      </w:r>
    </w:p>
    <w:p w:rsidR="008A4304" w:rsidRPr="00C30082" w:rsidRDefault="008A4304" w:rsidP="00C30082">
      <w:p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Los resultados indicaron:</w:t>
      </w:r>
    </w:p>
    <w:p w:rsidR="008A4304" w:rsidRPr="00C30082" w:rsidRDefault="008A4304" w:rsidP="00C30082">
      <w:pPr>
        <w:pStyle w:val="Prrafodelista"/>
        <w:numPr>
          <w:ilvl w:val="0"/>
          <w:numId w:val="3"/>
        </w:num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 xml:space="preserve">En cuanto al aporte de energía de los menús, existen diferencias significativas </w:t>
      </w:r>
      <w:r w:rsidRPr="00C30082">
        <w:rPr>
          <w:rFonts w:ascii="Arial" w:hAnsi="Arial" w:cs="Arial"/>
          <w:color w:val="000000"/>
          <w:shd w:val="clear" w:color="auto" w:fill="FFFFFF"/>
        </w:rPr>
        <w:lastRenderedPageBreak/>
        <w:t>presentando un mayor contenido calórico los centros con cocina propia con respecto a los de catering.</w:t>
      </w:r>
    </w:p>
    <w:p w:rsidR="008A4304" w:rsidRPr="00C30082" w:rsidRDefault="00EE17D1" w:rsidP="00C30082">
      <w:pPr>
        <w:pStyle w:val="Prrafodelista"/>
        <w:numPr>
          <w:ilvl w:val="0"/>
          <w:numId w:val="3"/>
        </w:numPr>
        <w:tabs>
          <w:tab w:val="left" w:pos="1461"/>
        </w:tabs>
        <w:spacing w:after="40" w:line="480" w:lineRule="auto"/>
        <w:jc w:val="both"/>
        <w:rPr>
          <w:rFonts w:ascii="Arial" w:hAnsi="Arial" w:cs="Arial"/>
          <w:color w:val="000000"/>
          <w:shd w:val="clear" w:color="auto" w:fill="FFFFFF"/>
        </w:rPr>
      </w:pPr>
      <w:r>
        <w:rPr>
          <w:rFonts w:ascii="Arial" w:hAnsi="Arial" w:cs="Arial"/>
          <w:color w:val="000000"/>
          <w:shd w:val="clear" w:color="auto" w:fill="FFFFFF"/>
        </w:rPr>
        <w:t>E</w:t>
      </w:r>
      <w:r w:rsidR="008A4304" w:rsidRPr="00C30082">
        <w:rPr>
          <w:rFonts w:ascii="Arial" w:hAnsi="Arial" w:cs="Arial"/>
          <w:color w:val="000000"/>
          <w:shd w:val="clear" w:color="auto" w:fill="FFFFFF"/>
        </w:rPr>
        <w:t>n relación al contenido de hidratos de carbono, hay que destacar que existen diferencias significativas siendo más elevado en los centros con cocina propia.</w:t>
      </w:r>
    </w:p>
    <w:p w:rsidR="008A4304" w:rsidRPr="00C30082" w:rsidRDefault="008A4304" w:rsidP="00C30082">
      <w:pPr>
        <w:pStyle w:val="Prrafodelista"/>
        <w:numPr>
          <w:ilvl w:val="0"/>
          <w:numId w:val="3"/>
        </w:num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Las proteínas, el perfil lipídico, colesterol y fibra, no muestran diferencias significativas</w:t>
      </w:r>
      <w:r w:rsidR="00EE17D1">
        <w:rPr>
          <w:rFonts w:ascii="Arial" w:hAnsi="Arial" w:cs="Arial"/>
          <w:color w:val="000000"/>
          <w:shd w:val="clear" w:color="auto" w:fill="FFFFFF"/>
        </w:rPr>
        <w:t>.</w:t>
      </w:r>
    </w:p>
    <w:p w:rsidR="008A4304" w:rsidRPr="00C30082" w:rsidRDefault="008A4304" w:rsidP="00C30082">
      <w:pPr>
        <w:pStyle w:val="Prrafodelista"/>
        <w:numPr>
          <w:ilvl w:val="0"/>
          <w:numId w:val="3"/>
        </w:numPr>
        <w:tabs>
          <w:tab w:val="left" w:pos="1461"/>
        </w:tabs>
        <w:spacing w:after="40" w:line="480" w:lineRule="auto"/>
        <w:jc w:val="both"/>
        <w:rPr>
          <w:rFonts w:ascii="Arial" w:hAnsi="Arial" w:cs="Arial"/>
          <w:color w:val="000000"/>
          <w:shd w:val="clear" w:color="auto" w:fill="FFFFFF"/>
        </w:rPr>
      </w:pPr>
      <w:r w:rsidRPr="00C30082">
        <w:rPr>
          <w:rFonts w:ascii="Arial" w:hAnsi="Arial" w:cs="Arial"/>
          <w:color w:val="000000"/>
          <w:shd w:val="clear" w:color="auto" w:fill="FFFFFF"/>
        </w:rPr>
        <w:t>En relación a la frecuencia con la que los alimentos son servidos semanalmente, no existen diferencias significativas entre la cocina propia y el servicio de cat</w:t>
      </w:r>
      <w:r w:rsidR="0053341F" w:rsidRPr="00C30082">
        <w:rPr>
          <w:rFonts w:ascii="Arial" w:hAnsi="Arial" w:cs="Arial"/>
          <w:color w:val="000000"/>
          <w:shd w:val="clear" w:color="auto" w:fill="FFFFFF"/>
        </w:rPr>
        <w:t>ering</w:t>
      </w:r>
      <w:r w:rsidRPr="00C30082">
        <w:rPr>
          <w:rFonts w:ascii="Arial" w:hAnsi="Arial" w:cs="Arial"/>
          <w:color w:val="000000"/>
          <w:shd w:val="clear" w:color="auto" w:fill="FFFFFF"/>
        </w:rPr>
        <w:t>, siendo la carne el alimento proteico que más se utiliza en la elaboración de estos menús.</w:t>
      </w:r>
    </w:p>
    <w:p w:rsidR="00A31EBE" w:rsidRPr="00C30082" w:rsidRDefault="00A31EBE" w:rsidP="00C30082">
      <w:pPr>
        <w:tabs>
          <w:tab w:val="left" w:pos="1461"/>
        </w:tabs>
        <w:spacing w:after="40" w:line="480" w:lineRule="auto"/>
        <w:jc w:val="both"/>
        <w:rPr>
          <w:rFonts w:ascii="Arial" w:hAnsi="Arial" w:cs="Arial"/>
          <w:b/>
          <w:bCs/>
          <w:color w:val="000000"/>
          <w:shd w:val="clear" w:color="auto" w:fill="FFFFFF"/>
        </w:rPr>
      </w:pPr>
      <w:r w:rsidRPr="00C30082">
        <w:rPr>
          <w:rFonts w:ascii="Arial" w:hAnsi="Arial" w:cs="Arial"/>
          <w:color w:val="000000"/>
          <w:shd w:val="clear" w:color="auto" w:fill="FFFFFF"/>
        </w:rPr>
        <w:t xml:space="preserve">. </w:t>
      </w:r>
    </w:p>
    <w:p w:rsidR="0053341F" w:rsidRPr="00C30082" w:rsidRDefault="0053341F" w:rsidP="00C30082">
      <w:pPr>
        <w:widowControl/>
        <w:suppressAutoHyphens w:val="0"/>
        <w:spacing w:after="200" w:line="480" w:lineRule="auto"/>
        <w:jc w:val="both"/>
        <w:rPr>
          <w:rFonts w:ascii="Arial" w:hAnsi="Arial" w:cs="Arial"/>
        </w:rPr>
      </w:pPr>
      <w:r w:rsidRPr="00C30082">
        <w:rPr>
          <w:rFonts w:ascii="Arial" w:hAnsi="Arial" w:cs="Arial"/>
        </w:rPr>
        <w:br w:type="page"/>
      </w:r>
    </w:p>
    <w:p w:rsidR="00A31EBE" w:rsidRPr="00C30082" w:rsidRDefault="0053341F" w:rsidP="00C30082">
      <w:pPr>
        <w:widowControl/>
        <w:suppressAutoHyphens w:val="0"/>
        <w:spacing w:after="200" w:line="480" w:lineRule="auto"/>
        <w:jc w:val="both"/>
        <w:rPr>
          <w:rFonts w:ascii="Arial" w:hAnsi="Arial" w:cs="Arial"/>
        </w:rPr>
      </w:pPr>
      <w:r w:rsidRPr="00C30082">
        <w:rPr>
          <w:rFonts w:ascii="Arial" w:hAnsi="Arial" w:cs="Arial"/>
          <w:b/>
          <w:bCs/>
          <w:color w:val="000000"/>
          <w:shd w:val="clear" w:color="auto" w:fill="FFFFFF"/>
        </w:rPr>
        <w:lastRenderedPageBreak/>
        <w:t>“Valoración nutricional de los menús escolares de los colegios públicos de la isla de Tenerife”.</w:t>
      </w:r>
      <w:r w:rsidRPr="00C30082">
        <w:rPr>
          <w:rFonts w:ascii="Arial" w:hAnsi="Arial" w:cs="Arial"/>
          <w:bCs/>
          <w:color w:val="000000"/>
          <w:shd w:val="clear" w:color="auto" w:fill="FFFFFF"/>
        </w:rPr>
        <w:t xml:space="preserve"> </w:t>
      </w:r>
      <w:r w:rsidR="0073657E">
        <w:rPr>
          <w:rFonts w:ascii="Arial" w:hAnsi="Arial" w:cs="Arial"/>
          <w:bCs/>
          <w:color w:val="000000"/>
          <w:shd w:val="clear" w:color="auto" w:fill="FFFFFF"/>
        </w:rPr>
        <w:t>(</w:t>
      </w:r>
      <w:r w:rsidRPr="00C30082">
        <w:rPr>
          <w:rFonts w:ascii="Arial" w:hAnsi="Arial" w:cs="Arial"/>
          <w:bCs/>
          <w:color w:val="000000"/>
          <w:shd w:val="clear" w:color="auto" w:fill="FFFFFF"/>
        </w:rPr>
        <w:t>Campos Díaz</w:t>
      </w:r>
      <w:r w:rsidR="00334460">
        <w:rPr>
          <w:rFonts w:ascii="Arial" w:hAnsi="Arial" w:cs="Arial"/>
          <w:bCs/>
          <w:color w:val="000000"/>
          <w:shd w:val="clear" w:color="auto" w:fill="FFFFFF"/>
        </w:rPr>
        <w:t xml:space="preserve"> et al; 2008</w:t>
      </w:r>
      <w:r w:rsidR="0073657E">
        <w:rPr>
          <w:rFonts w:ascii="Arial" w:hAnsi="Arial" w:cs="Arial"/>
          <w:bCs/>
          <w:color w:val="000000"/>
          <w:shd w:val="clear" w:color="auto" w:fill="FFFFFF"/>
        </w:rPr>
        <w:t>)</w:t>
      </w:r>
      <w:r w:rsidR="00334460">
        <w:rPr>
          <w:rFonts w:ascii="Arial" w:hAnsi="Arial" w:cs="Arial"/>
          <w:bCs/>
          <w:color w:val="000000"/>
          <w:shd w:val="clear" w:color="auto" w:fill="FFFFFF"/>
        </w:rPr>
        <w:t>.</w:t>
      </w:r>
      <w:r w:rsidRPr="00C30082">
        <w:rPr>
          <w:rFonts w:ascii="Arial" w:hAnsi="Arial" w:cs="Arial"/>
          <w:bCs/>
          <w:color w:val="000000"/>
          <w:shd w:val="clear" w:color="auto" w:fill="FFFFFF"/>
        </w:rPr>
        <w:t xml:space="preserve"> </w:t>
      </w:r>
    </w:p>
    <w:p w:rsidR="00E162B4" w:rsidRPr="00C30082" w:rsidRDefault="00D33BCD" w:rsidP="00C30082">
      <w:pPr>
        <w:spacing w:line="480" w:lineRule="auto"/>
        <w:jc w:val="both"/>
        <w:rPr>
          <w:rFonts w:ascii="Arial" w:hAnsi="Arial" w:cs="Arial"/>
        </w:rPr>
      </w:pPr>
      <w:r w:rsidRPr="00C30082">
        <w:rPr>
          <w:rFonts w:ascii="Arial" w:hAnsi="Arial" w:cs="Arial"/>
        </w:rPr>
        <w:t xml:space="preserve">Esta investigación se realizó con el objetivo de </w:t>
      </w:r>
      <w:r w:rsidRPr="00C30082">
        <w:rPr>
          <w:rFonts w:ascii="Arial" w:hAnsi="Arial" w:cs="Arial"/>
          <w:color w:val="000000"/>
          <w:shd w:val="clear" w:color="auto" w:fill="FFFFFF"/>
        </w:rPr>
        <w:t>conocer las características nutricionales de los menús ofertados en los colegios públicos de Tenerife y valorar si son adecuados para los escolares, según los distintos grupos de edad.</w:t>
      </w:r>
      <w:r w:rsidRPr="00C30082">
        <w:rPr>
          <w:rFonts w:ascii="Arial" w:hAnsi="Arial" w:cs="Arial"/>
          <w:b/>
          <w:bCs/>
          <w:color w:val="000000"/>
          <w:shd w:val="clear" w:color="auto" w:fill="FFFFFF"/>
        </w:rPr>
        <w:t> </w:t>
      </w:r>
    </w:p>
    <w:p w:rsidR="00D33BCD" w:rsidRPr="00C30082" w:rsidRDefault="00D33BCD" w:rsidP="00C30082">
      <w:pPr>
        <w:spacing w:line="480" w:lineRule="auto"/>
        <w:jc w:val="both"/>
        <w:rPr>
          <w:rFonts w:ascii="Arial" w:hAnsi="Arial" w:cs="Arial"/>
          <w:color w:val="000000"/>
          <w:shd w:val="clear" w:color="auto" w:fill="FFFFFF"/>
        </w:rPr>
      </w:pPr>
      <w:r w:rsidRPr="00C30082">
        <w:rPr>
          <w:rFonts w:ascii="Arial" w:hAnsi="Arial" w:cs="Arial"/>
          <w:color w:val="000000"/>
          <w:shd w:val="clear" w:color="auto" w:fill="FFFFFF"/>
        </w:rPr>
        <w:t>El estudio se realizó en 52 comedores escolares, con un total de 8.411 alumnos, con edades comprendidos entre 4 y 12 años. Del total de colegios 27 eran de gestión directa y 25 de gestión contratada.</w:t>
      </w:r>
      <w:r w:rsidR="00EE17D1">
        <w:rPr>
          <w:rFonts w:ascii="Arial" w:hAnsi="Arial" w:cs="Arial"/>
          <w:color w:val="000000"/>
          <w:shd w:val="clear" w:color="auto" w:fill="FFFFFF"/>
        </w:rPr>
        <w:t xml:space="preserve"> </w:t>
      </w:r>
    </w:p>
    <w:p w:rsidR="00D33BCD" w:rsidRPr="00C30082" w:rsidRDefault="00D33BCD" w:rsidP="00C30082">
      <w:pPr>
        <w:spacing w:line="480" w:lineRule="auto"/>
        <w:jc w:val="both"/>
        <w:rPr>
          <w:rFonts w:ascii="Arial" w:hAnsi="Arial" w:cs="Arial"/>
          <w:color w:val="000000"/>
          <w:shd w:val="clear" w:color="auto" w:fill="FFFFFF"/>
        </w:rPr>
      </w:pPr>
      <w:r w:rsidRPr="00C30082">
        <w:rPr>
          <w:rFonts w:ascii="Arial" w:hAnsi="Arial" w:cs="Arial"/>
          <w:color w:val="000000"/>
          <w:shd w:val="clear" w:color="auto" w:fill="FFFFFF"/>
        </w:rPr>
        <w:t>En cada uno de ellos se recogió un menú completo: primer plato, segundo plato y postre.</w:t>
      </w:r>
    </w:p>
    <w:p w:rsidR="00D33BCD" w:rsidRPr="00C30082" w:rsidRDefault="00D33BCD" w:rsidP="00C30082">
      <w:pPr>
        <w:spacing w:line="480" w:lineRule="auto"/>
        <w:jc w:val="both"/>
        <w:rPr>
          <w:rFonts w:ascii="Arial" w:hAnsi="Arial" w:cs="Arial"/>
          <w:color w:val="000000"/>
          <w:shd w:val="clear" w:color="auto" w:fill="FFFFFF"/>
        </w:rPr>
      </w:pPr>
      <w:r w:rsidRPr="00C30082">
        <w:rPr>
          <w:rFonts w:ascii="Arial" w:hAnsi="Arial" w:cs="Arial"/>
          <w:color w:val="000000"/>
          <w:shd w:val="clear" w:color="auto" w:fill="FFFFFF"/>
        </w:rPr>
        <w:t xml:space="preserve">Para valorar la ingesta en los centros de gestión directa, se recogió información acerca del menú, la forma de preparación, los ingredientes utilizados y la proporción de los mismos en cada plato, la cantidad de aceite y sal añadidos, etc. </w:t>
      </w:r>
      <w:r w:rsidRPr="00C30082">
        <w:rPr>
          <w:rFonts w:ascii="Arial" w:hAnsi="Arial" w:cs="Arial"/>
          <w:color w:val="000000"/>
        </w:rPr>
        <w:br/>
      </w:r>
      <w:r w:rsidRPr="00C30082">
        <w:rPr>
          <w:rFonts w:ascii="Arial" w:hAnsi="Arial" w:cs="Arial"/>
          <w:color w:val="000000"/>
          <w:shd w:val="clear" w:color="auto" w:fill="FFFFFF"/>
        </w:rPr>
        <w:t xml:space="preserve">En el caso de los menús ofertados por catering, se pesó la cantidad de la ración en el comedor escolar y el propio catering aportó información acerca de todos los ingredientes de los platos y así se conoció la composición de los menú. </w:t>
      </w:r>
    </w:p>
    <w:p w:rsidR="00D33BCD" w:rsidRPr="00C30082" w:rsidRDefault="00D33BCD" w:rsidP="00C30082">
      <w:pPr>
        <w:spacing w:line="480" w:lineRule="auto"/>
        <w:jc w:val="both"/>
        <w:rPr>
          <w:rFonts w:ascii="Arial" w:hAnsi="Arial" w:cs="Arial"/>
          <w:color w:val="000000"/>
          <w:shd w:val="clear" w:color="auto" w:fill="FFFFFF"/>
        </w:rPr>
      </w:pPr>
      <w:r w:rsidRPr="00C30082">
        <w:rPr>
          <w:rFonts w:ascii="Arial" w:hAnsi="Arial" w:cs="Arial"/>
          <w:color w:val="000000"/>
          <w:shd w:val="clear" w:color="auto" w:fill="FFFFFF"/>
        </w:rPr>
        <w:t>Los resultados indican que el aporte de energía del menú escolar es adecuado. El contenido porcentual de proteínas es algo elevado y los de lípidos y carbohidratos están dentro de los límites. El contenido porcentual de ácidos grasos es adecuado, así como el colesterol y el contenido de fibra. El aporte de vitaminas y minerales es apropiado, con excepción de los de yodo, zinc y hierro, vitaminas D, E y Riboflavina que son deficitarios, sobre todo para los niños de mayor edad</w:t>
      </w:r>
      <w:proofErr w:type="gramStart"/>
      <w:r w:rsidRPr="00C30082">
        <w:rPr>
          <w:rFonts w:ascii="Arial" w:hAnsi="Arial" w:cs="Arial"/>
          <w:color w:val="000000"/>
          <w:shd w:val="clear" w:color="auto" w:fill="FFFFFF"/>
        </w:rPr>
        <w:t>.</w:t>
      </w:r>
      <w:r w:rsidR="00AD181A">
        <w:rPr>
          <w:rFonts w:ascii="Arial" w:hAnsi="Arial" w:cs="Arial"/>
          <w:color w:val="000000"/>
          <w:shd w:val="clear" w:color="auto" w:fill="FFFFFF"/>
        </w:rPr>
        <w:t>(</w:t>
      </w:r>
      <w:proofErr w:type="gramEnd"/>
      <w:r w:rsidR="00AD181A">
        <w:rPr>
          <w:rFonts w:ascii="Arial" w:hAnsi="Arial" w:cs="Arial"/>
          <w:color w:val="000000"/>
          <w:shd w:val="clear" w:color="auto" w:fill="FFFFFF"/>
        </w:rPr>
        <w:t xml:space="preserve">Campos Díaz, Rodríguez </w:t>
      </w:r>
      <w:proofErr w:type="spellStart"/>
      <w:r w:rsidR="00AD181A">
        <w:rPr>
          <w:rFonts w:ascii="Arial" w:hAnsi="Arial" w:cs="Arial"/>
          <w:color w:val="000000"/>
          <w:shd w:val="clear" w:color="auto" w:fill="FFFFFF"/>
        </w:rPr>
        <w:t>Alvarez</w:t>
      </w:r>
      <w:proofErr w:type="spellEnd"/>
      <w:r w:rsidR="00AD181A">
        <w:rPr>
          <w:rFonts w:ascii="Arial" w:hAnsi="Arial" w:cs="Arial"/>
          <w:color w:val="000000"/>
          <w:shd w:val="clear" w:color="auto" w:fill="FFFFFF"/>
        </w:rPr>
        <w:t>, Calvo Pacheco, Arévalo Morales</w:t>
      </w:r>
      <w:r w:rsidR="00AD181A" w:rsidRPr="00AD181A">
        <w:rPr>
          <w:rFonts w:ascii="Arial" w:hAnsi="Arial" w:cs="Arial"/>
          <w:color w:val="000000"/>
          <w:shd w:val="clear" w:color="auto" w:fill="FFFFFF"/>
        </w:rPr>
        <w:t>,</w:t>
      </w:r>
      <w:r w:rsidR="00AD181A">
        <w:rPr>
          <w:rFonts w:ascii="Arial" w:hAnsi="Arial" w:cs="Arial"/>
          <w:color w:val="000000"/>
          <w:shd w:val="clear" w:color="auto" w:fill="FFFFFF"/>
        </w:rPr>
        <w:t xml:space="preserve"> Sierra López , Arias Rodríguez, </w:t>
      </w:r>
      <w:r w:rsidR="00AD181A" w:rsidRPr="00AD181A">
        <w:rPr>
          <w:rFonts w:ascii="Arial" w:hAnsi="Arial" w:cs="Arial"/>
          <w:color w:val="000000"/>
          <w:shd w:val="clear" w:color="auto" w:fill="FFFFFF"/>
        </w:rPr>
        <w:t>2008).</w:t>
      </w:r>
    </w:p>
    <w:p w:rsidR="00E162B4" w:rsidRDefault="00E162B4" w:rsidP="005A6DCC">
      <w:pPr>
        <w:pStyle w:val="Ttulo1"/>
      </w:pPr>
      <w:bookmarkStart w:id="15" w:name="_Toc535248581"/>
      <w:bookmarkStart w:id="16" w:name="_Toc47347423"/>
      <w:r w:rsidRPr="00C30082">
        <w:lastRenderedPageBreak/>
        <w:t>PLA</w:t>
      </w:r>
      <w:r w:rsidR="00D54CAA" w:rsidRPr="00C30082">
        <w:t>N</w:t>
      </w:r>
      <w:r w:rsidRPr="00C30082">
        <w:t>TEO DEL PROBLEMA</w:t>
      </w:r>
      <w:bookmarkEnd w:id="15"/>
      <w:bookmarkEnd w:id="16"/>
    </w:p>
    <w:p w:rsidR="004A31D4" w:rsidRPr="004A31D4" w:rsidRDefault="004A31D4" w:rsidP="002D28DA">
      <w:pPr>
        <w:jc w:val="both"/>
      </w:pPr>
    </w:p>
    <w:p w:rsidR="00EB501E" w:rsidRPr="00C30082" w:rsidRDefault="00E162B4" w:rsidP="002D28DA">
      <w:pPr>
        <w:spacing w:after="40" w:line="480" w:lineRule="auto"/>
        <w:jc w:val="both"/>
        <w:rPr>
          <w:rFonts w:ascii="Arial" w:hAnsi="Arial" w:cs="Arial"/>
          <w:lang w:val="es-ES"/>
        </w:rPr>
      </w:pPr>
      <w:r w:rsidRPr="00C30082">
        <w:rPr>
          <w:rFonts w:ascii="Arial" w:hAnsi="Arial" w:cs="Arial"/>
          <w:lang w:val="es-ES"/>
        </w:rPr>
        <w:t>¿Los menús aportados a l</w:t>
      </w:r>
      <w:r w:rsidR="00553F30" w:rsidRPr="00C30082">
        <w:rPr>
          <w:rFonts w:ascii="Arial" w:hAnsi="Arial" w:cs="Arial"/>
          <w:lang w:val="es-ES"/>
        </w:rPr>
        <w:t>os niño</w:t>
      </w:r>
      <w:r w:rsidR="00EE17D1">
        <w:rPr>
          <w:rFonts w:ascii="Arial" w:hAnsi="Arial" w:cs="Arial"/>
          <w:lang w:val="es-ES"/>
        </w:rPr>
        <w:t>s y niñas de 8 a 10 años de la Escuela  N</w:t>
      </w:r>
      <w:r w:rsidR="00553F30" w:rsidRPr="00C30082">
        <w:rPr>
          <w:rFonts w:ascii="Arial" w:hAnsi="Arial" w:cs="Arial"/>
          <w:lang w:val="es-ES"/>
        </w:rPr>
        <w:t xml:space="preserve">° 3 </w:t>
      </w:r>
      <w:r w:rsidR="00EE17D1">
        <w:rPr>
          <w:rFonts w:ascii="Arial" w:hAnsi="Arial" w:cs="Arial"/>
          <w:lang w:val="es-ES"/>
        </w:rPr>
        <w:t>“</w:t>
      </w:r>
      <w:r w:rsidR="00553F30" w:rsidRPr="00C30082">
        <w:rPr>
          <w:rFonts w:ascii="Arial" w:hAnsi="Arial" w:cs="Arial"/>
          <w:lang w:val="es-ES"/>
        </w:rPr>
        <w:t>General San Martin</w:t>
      </w:r>
      <w:r w:rsidR="00EE17D1">
        <w:rPr>
          <w:rFonts w:ascii="Arial" w:hAnsi="Arial" w:cs="Arial"/>
          <w:lang w:val="es-ES"/>
        </w:rPr>
        <w:t>”</w:t>
      </w:r>
      <w:r w:rsidR="00B37006" w:rsidRPr="00C30082">
        <w:rPr>
          <w:rFonts w:ascii="Arial" w:hAnsi="Arial" w:cs="Arial"/>
          <w:lang w:val="es-ES"/>
        </w:rPr>
        <w:t xml:space="preserve"> durante los meses de septiembre y octubre de 2018 </w:t>
      </w:r>
      <w:r w:rsidRPr="00C30082">
        <w:rPr>
          <w:rFonts w:ascii="Arial" w:hAnsi="Arial" w:cs="Arial"/>
          <w:lang w:val="es-ES"/>
        </w:rPr>
        <w:t xml:space="preserve">son completos en cuanto a calidad y cantidad de macronutrientes y micronutrientes críticos? </w:t>
      </w:r>
    </w:p>
    <w:p w:rsidR="00E162B4" w:rsidRPr="00EE17D1" w:rsidRDefault="00CD45C2" w:rsidP="006668B7">
      <w:pPr>
        <w:pStyle w:val="Ttulo1"/>
        <w:spacing w:before="0" w:line="480" w:lineRule="auto"/>
        <w:rPr>
          <w:b w:val="0"/>
          <w:color w:val="FF0000"/>
        </w:rPr>
      </w:pPr>
      <w:r w:rsidRPr="00C30082">
        <w:rPr>
          <w:lang w:val="es-ES"/>
        </w:rPr>
        <w:br w:type="page"/>
      </w:r>
      <w:bookmarkStart w:id="17" w:name="_Toc535248582"/>
      <w:bookmarkStart w:id="18" w:name="_Toc47347424"/>
      <w:r w:rsidRPr="00EE17D1">
        <w:rPr>
          <w:rStyle w:val="Ttulo1Car"/>
          <w:b/>
          <w:bCs/>
        </w:rPr>
        <w:lastRenderedPageBreak/>
        <w:t>HIPÓTESIS</w:t>
      </w:r>
      <w:bookmarkEnd w:id="17"/>
      <w:bookmarkEnd w:id="18"/>
    </w:p>
    <w:p w:rsidR="00E162B4" w:rsidRPr="00BC6546" w:rsidRDefault="00E162B4" w:rsidP="002D28DA">
      <w:pPr>
        <w:spacing w:after="40" w:line="480" w:lineRule="auto"/>
        <w:jc w:val="both"/>
        <w:rPr>
          <w:rFonts w:ascii="Arial" w:hAnsi="Arial" w:cs="Arial"/>
          <w:lang w:val="es-ES"/>
        </w:rPr>
      </w:pPr>
      <w:r w:rsidRPr="00BC6546">
        <w:rPr>
          <w:rFonts w:ascii="Arial" w:hAnsi="Arial" w:cs="Arial"/>
          <w:lang w:val="es-ES"/>
        </w:rPr>
        <w:t>Los menús aportados</w:t>
      </w:r>
      <w:r w:rsidR="00911F9B" w:rsidRPr="00BC6546">
        <w:rPr>
          <w:rFonts w:ascii="Arial" w:hAnsi="Arial" w:cs="Arial"/>
          <w:lang w:val="es-ES"/>
        </w:rPr>
        <w:t xml:space="preserve"> a los niño</w:t>
      </w:r>
      <w:r w:rsidR="00EE17D1">
        <w:rPr>
          <w:rFonts w:ascii="Arial" w:hAnsi="Arial" w:cs="Arial"/>
          <w:lang w:val="es-ES"/>
        </w:rPr>
        <w:t>s y niñas de 8 a 10 años de la Escuela N</w:t>
      </w:r>
      <w:r w:rsidR="00911F9B" w:rsidRPr="00BC6546">
        <w:rPr>
          <w:rFonts w:ascii="Arial" w:hAnsi="Arial" w:cs="Arial"/>
          <w:lang w:val="es-ES"/>
        </w:rPr>
        <w:t xml:space="preserve">°3 </w:t>
      </w:r>
      <w:r w:rsidR="00EE17D1">
        <w:rPr>
          <w:rFonts w:ascii="Arial" w:hAnsi="Arial" w:cs="Arial"/>
          <w:lang w:val="es-ES"/>
        </w:rPr>
        <w:t>“</w:t>
      </w:r>
      <w:r w:rsidR="00911F9B" w:rsidRPr="00BC6546">
        <w:rPr>
          <w:rFonts w:ascii="Arial" w:hAnsi="Arial" w:cs="Arial"/>
          <w:lang w:val="es-ES"/>
        </w:rPr>
        <w:t>General San Martin</w:t>
      </w:r>
      <w:r w:rsidR="00EE17D1">
        <w:rPr>
          <w:rFonts w:ascii="Arial" w:hAnsi="Arial" w:cs="Arial"/>
          <w:lang w:val="es-ES"/>
        </w:rPr>
        <w:t>”</w:t>
      </w:r>
      <w:r w:rsidR="00911F9B" w:rsidRPr="00BC6546">
        <w:rPr>
          <w:rFonts w:ascii="Arial" w:hAnsi="Arial" w:cs="Arial"/>
          <w:lang w:val="es-ES"/>
        </w:rPr>
        <w:t xml:space="preserve"> </w:t>
      </w:r>
      <w:r w:rsidRPr="00BC6546">
        <w:rPr>
          <w:rFonts w:ascii="Arial" w:hAnsi="Arial" w:cs="Arial"/>
          <w:lang w:val="es-ES"/>
        </w:rPr>
        <w:t xml:space="preserve">no son completos en cantidad y calidad de macronutrientes y micronutrientes críticos. </w:t>
      </w:r>
    </w:p>
    <w:p w:rsidR="009774AE" w:rsidRPr="00911F9B" w:rsidRDefault="009774AE" w:rsidP="00C30082">
      <w:pPr>
        <w:widowControl/>
        <w:suppressAutoHyphens w:val="0"/>
        <w:spacing w:after="200" w:line="480" w:lineRule="auto"/>
        <w:jc w:val="both"/>
        <w:rPr>
          <w:rFonts w:ascii="Arial" w:hAnsi="Arial" w:cs="Arial"/>
          <w:color w:val="FF0000"/>
          <w:lang w:val="es-ES"/>
        </w:rPr>
      </w:pPr>
    </w:p>
    <w:p w:rsidR="00CD45C2" w:rsidRPr="00C30082" w:rsidRDefault="00CD45C2" w:rsidP="00C30082">
      <w:pPr>
        <w:widowControl/>
        <w:suppressAutoHyphens w:val="0"/>
        <w:spacing w:after="200" w:line="480" w:lineRule="auto"/>
        <w:jc w:val="both"/>
        <w:rPr>
          <w:rFonts w:ascii="Arial" w:hAnsi="Arial" w:cs="Arial"/>
          <w:lang w:val="es-ES"/>
        </w:rPr>
      </w:pPr>
      <w:r w:rsidRPr="00C30082">
        <w:rPr>
          <w:rFonts w:ascii="Arial" w:hAnsi="Arial" w:cs="Arial"/>
          <w:lang w:val="es-ES"/>
        </w:rPr>
        <w:br w:type="page"/>
      </w:r>
    </w:p>
    <w:p w:rsidR="0075007A" w:rsidRPr="00EE17D1" w:rsidRDefault="002F476C" w:rsidP="00EE17D1">
      <w:pPr>
        <w:pStyle w:val="Ttulo1"/>
        <w:spacing w:line="480" w:lineRule="auto"/>
      </w:pPr>
      <w:bookmarkStart w:id="19" w:name="_Toc535248583"/>
      <w:bookmarkStart w:id="20" w:name="_Toc47347425"/>
      <w:r w:rsidRPr="00C30082">
        <w:rPr>
          <w:rStyle w:val="Ttulo1Car"/>
          <w:b/>
          <w:bCs/>
        </w:rPr>
        <w:lastRenderedPageBreak/>
        <w:t>OBJETIVOS</w:t>
      </w:r>
      <w:bookmarkEnd w:id="19"/>
      <w:r w:rsidRPr="00C30082">
        <w:t>:</w:t>
      </w:r>
      <w:bookmarkEnd w:id="20"/>
    </w:p>
    <w:p w:rsidR="00E162B4" w:rsidRPr="00C30082" w:rsidRDefault="00E162B4" w:rsidP="00C30082">
      <w:pPr>
        <w:pStyle w:val="Ttulo2"/>
        <w:spacing w:line="480" w:lineRule="auto"/>
      </w:pPr>
      <w:bookmarkStart w:id="21" w:name="_Toc47347426"/>
      <w:r w:rsidRPr="00C30082">
        <w:t>General:</w:t>
      </w:r>
      <w:bookmarkEnd w:id="21"/>
    </w:p>
    <w:p w:rsidR="00E162B4" w:rsidRPr="00C30082" w:rsidRDefault="00E162B4" w:rsidP="002D28DA">
      <w:pPr>
        <w:pStyle w:val="Prrafodelista"/>
        <w:numPr>
          <w:ilvl w:val="0"/>
          <w:numId w:val="2"/>
        </w:numPr>
        <w:spacing w:after="40" w:line="480" w:lineRule="auto"/>
        <w:jc w:val="both"/>
        <w:rPr>
          <w:rFonts w:ascii="Arial" w:hAnsi="Arial" w:cs="Arial"/>
          <w:color w:val="0D0D0D" w:themeColor="text1" w:themeTint="F2"/>
          <w:lang w:val="es-ES"/>
        </w:rPr>
      </w:pPr>
      <w:r w:rsidRPr="00C30082">
        <w:rPr>
          <w:rFonts w:ascii="Arial" w:hAnsi="Arial" w:cs="Arial"/>
          <w:color w:val="0D0D0D" w:themeColor="text1" w:themeTint="F2"/>
          <w:lang w:val="es-ES"/>
        </w:rPr>
        <w:t>Determinar si los menús aportados a niños y niñas de 8 a 10 años son completos en cuanto a la cantidad y calidad de macronutrientes y micronutrientes críticos</w:t>
      </w:r>
    </w:p>
    <w:p w:rsidR="001B0D3C" w:rsidRPr="00C30082" w:rsidRDefault="001B0D3C" w:rsidP="002D28DA">
      <w:pPr>
        <w:widowControl/>
        <w:suppressAutoHyphens w:val="0"/>
        <w:spacing w:after="200" w:line="480" w:lineRule="auto"/>
        <w:jc w:val="both"/>
        <w:rPr>
          <w:rFonts w:ascii="Arial" w:hAnsi="Arial" w:cs="Arial"/>
          <w:u w:val="single"/>
          <w:lang w:val="es-ES"/>
        </w:rPr>
      </w:pPr>
      <w:r w:rsidRPr="00C30082">
        <w:rPr>
          <w:rFonts w:ascii="Arial" w:hAnsi="Arial" w:cs="Arial"/>
          <w:u w:val="single"/>
          <w:lang w:val="es-ES"/>
        </w:rPr>
        <w:br w:type="page"/>
      </w:r>
    </w:p>
    <w:p w:rsidR="00E162B4" w:rsidRPr="00BC6546" w:rsidRDefault="00E162B4" w:rsidP="00C30082">
      <w:pPr>
        <w:pStyle w:val="Ttulo2"/>
        <w:spacing w:line="480" w:lineRule="auto"/>
      </w:pPr>
      <w:bookmarkStart w:id="22" w:name="_Toc47347427"/>
      <w:r w:rsidRPr="00BC6546">
        <w:lastRenderedPageBreak/>
        <w:t>Específicos:</w:t>
      </w:r>
      <w:bookmarkEnd w:id="22"/>
    </w:p>
    <w:p w:rsidR="00E162B4" w:rsidRPr="00BC6546" w:rsidRDefault="00E162B4" w:rsidP="002D28DA">
      <w:pPr>
        <w:pStyle w:val="Prrafodelista"/>
        <w:numPr>
          <w:ilvl w:val="0"/>
          <w:numId w:val="1"/>
        </w:numPr>
        <w:spacing w:after="40" w:line="480" w:lineRule="auto"/>
        <w:jc w:val="both"/>
        <w:rPr>
          <w:rFonts w:ascii="Arial" w:hAnsi="Arial" w:cs="Arial"/>
          <w:lang w:val="es-ES"/>
        </w:rPr>
      </w:pPr>
      <w:r w:rsidRPr="00BC6546">
        <w:rPr>
          <w:rFonts w:ascii="Arial" w:hAnsi="Arial" w:cs="Arial"/>
        </w:rPr>
        <w:t>Estimar si l</w:t>
      </w:r>
      <w:r w:rsidR="008C2A54" w:rsidRPr="00BC6546">
        <w:rPr>
          <w:rFonts w:ascii="Arial" w:hAnsi="Arial" w:cs="Arial"/>
        </w:rPr>
        <w:t>a energía  aportada por</w:t>
      </w:r>
      <w:r w:rsidR="00B234DB" w:rsidRPr="00BC6546">
        <w:rPr>
          <w:rFonts w:ascii="Arial" w:hAnsi="Arial" w:cs="Arial"/>
        </w:rPr>
        <w:t xml:space="preserve"> los</w:t>
      </w:r>
      <w:r w:rsidRPr="00BC6546">
        <w:rPr>
          <w:rFonts w:ascii="Arial" w:hAnsi="Arial" w:cs="Arial"/>
        </w:rPr>
        <w:t xml:space="preserve"> menús de</w:t>
      </w:r>
      <w:r w:rsidR="00B234DB" w:rsidRPr="00BC6546">
        <w:rPr>
          <w:rFonts w:ascii="Arial" w:hAnsi="Arial" w:cs="Arial"/>
        </w:rPr>
        <w:t>l comedor estudiado cumple</w:t>
      </w:r>
      <w:r w:rsidR="008C2A54" w:rsidRPr="00BC6546">
        <w:rPr>
          <w:rFonts w:ascii="Arial" w:hAnsi="Arial" w:cs="Arial"/>
        </w:rPr>
        <w:t>n</w:t>
      </w:r>
      <w:r w:rsidRPr="00BC6546">
        <w:rPr>
          <w:rFonts w:ascii="Arial" w:hAnsi="Arial" w:cs="Arial"/>
        </w:rPr>
        <w:t xml:space="preserve"> con los requerimientos nutricionales de los niños y niñas de entre 8 a</w:t>
      </w:r>
      <w:r w:rsidR="008C2A54" w:rsidRPr="00BC6546">
        <w:rPr>
          <w:rFonts w:ascii="Arial" w:hAnsi="Arial" w:cs="Arial"/>
        </w:rPr>
        <w:t xml:space="preserve"> </w:t>
      </w:r>
      <w:r w:rsidRPr="00BC6546">
        <w:rPr>
          <w:rFonts w:ascii="Arial" w:hAnsi="Arial" w:cs="Arial"/>
        </w:rPr>
        <w:t>10 años de edad</w:t>
      </w:r>
      <w:r w:rsidR="00310D9D" w:rsidRPr="00BC6546">
        <w:rPr>
          <w:rFonts w:ascii="Arial" w:hAnsi="Arial" w:cs="Arial"/>
        </w:rPr>
        <w:t>.</w:t>
      </w:r>
    </w:p>
    <w:p w:rsidR="00E162B4" w:rsidRPr="00BC6546" w:rsidRDefault="000D715D" w:rsidP="002D28DA">
      <w:pPr>
        <w:pStyle w:val="Prrafodelista"/>
        <w:numPr>
          <w:ilvl w:val="0"/>
          <w:numId w:val="1"/>
        </w:numPr>
        <w:spacing w:after="40" w:line="480" w:lineRule="auto"/>
        <w:jc w:val="both"/>
        <w:rPr>
          <w:rFonts w:ascii="Arial" w:hAnsi="Arial" w:cs="Arial"/>
          <w:lang w:val="es-ES"/>
        </w:rPr>
      </w:pPr>
      <w:r w:rsidRPr="00BC6546">
        <w:rPr>
          <w:rFonts w:ascii="Arial" w:hAnsi="Arial" w:cs="Arial"/>
        </w:rPr>
        <w:t xml:space="preserve">Evaluar </w:t>
      </w:r>
      <w:r w:rsidR="00F06494" w:rsidRPr="00BC6546">
        <w:rPr>
          <w:rFonts w:ascii="Arial" w:hAnsi="Arial" w:cs="Arial"/>
        </w:rPr>
        <w:t>la calidad</w:t>
      </w:r>
      <w:r w:rsidR="00E162B4" w:rsidRPr="00BC6546">
        <w:rPr>
          <w:rFonts w:ascii="Arial" w:hAnsi="Arial" w:cs="Arial"/>
        </w:rPr>
        <w:t xml:space="preserve"> de macronutrientes (hidratos de carbono, proteínas y grasas) y micronutrientes (Ca) y (Fe)</w:t>
      </w:r>
      <w:r w:rsidR="008C2A54" w:rsidRPr="00BC6546">
        <w:rPr>
          <w:rFonts w:ascii="Arial" w:hAnsi="Arial" w:cs="Arial"/>
        </w:rPr>
        <w:t xml:space="preserve"> aportados por los menú</w:t>
      </w:r>
      <w:r w:rsidR="00EE17D1">
        <w:rPr>
          <w:rFonts w:ascii="Arial" w:hAnsi="Arial" w:cs="Arial"/>
        </w:rPr>
        <w:t>s</w:t>
      </w:r>
      <w:r w:rsidR="008C2A54" w:rsidRPr="00BC6546">
        <w:rPr>
          <w:rFonts w:ascii="Arial" w:hAnsi="Arial" w:cs="Arial"/>
        </w:rPr>
        <w:t xml:space="preserve"> según tipo y proporción de alimentos que lo integran</w:t>
      </w:r>
      <w:r w:rsidR="00EE17D1">
        <w:rPr>
          <w:rFonts w:ascii="Arial" w:hAnsi="Arial" w:cs="Arial"/>
        </w:rPr>
        <w:t>.</w:t>
      </w:r>
    </w:p>
    <w:p w:rsidR="00EE17D1" w:rsidRPr="00EE17D1" w:rsidRDefault="00E162B4" w:rsidP="002D28DA">
      <w:pPr>
        <w:pStyle w:val="Prrafodelista"/>
        <w:numPr>
          <w:ilvl w:val="0"/>
          <w:numId w:val="1"/>
        </w:numPr>
        <w:spacing w:after="40" w:line="480" w:lineRule="auto"/>
        <w:jc w:val="both"/>
        <w:rPr>
          <w:rFonts w:ascii="Arial" w:hAnsi="Arial" w:cs="Arial"/>
          <w:lang w:val="es-ES"/>
        </w:rPr>
      </w:pPr>
      <w:r w:rsidRPr="00BC6546">
        <w:rPr>
          <w:rFonts w:ascii="Arial" w:hAnsi="Arial" w:cs="Arial"/>
        </w:rPr>
        <w:t>Conocer el grado de aceptabilidad d</w:t>
      </w:r>
      <w:r w:rsidR="007575B6" w:rsidRPr="00BC6546">
        <w:rPr>
          <w:rFonts w:ascii="Arial" w:hAnsi="Arial" w:cs="Arial"/>
        </w:rPr>
        <w:t>e los menús del establecimiento a partir de una encuesta</w:t>
      </w:r>
      <w:r w:rsidR="00EE17D1">
        <w:rPr>
          <w:rFonts w:ascii="Arial" w:hAnsi="Arial" w:cs="Arial"/>
        </w:rPr>
        <w:t>.</w:t>
      </w:r>
    </w:p>
    <w:p w:rsidR="00E162B4" w:rsidRPr="00C30082" w:rsidRDefault="00E162B4" w:rsidP="00C30082">
      <w:pPr>
        <w:pStyle w:val="Prrafodelista"/>
        <w:spacing w:after="40" w:line="480" w:lineRule="auto"/>
        <w:jc w:val="both"/>
        <w:rPr>
          <w:rFonts w:ascii="Arial" w:hAnsi="Arial" w:cs="Arial"/>
          <w:b/>
          <w:lang w:val="es-ES"/>
        </w:rPr>
      </w:pPr>
    </w:p>
    <w:p w:rsidR="00286BE4" w:rsidRPr="00C30082" w:rsidRDefault="00286BE4" w:rsidP="00C30082">
      <w:pPr>
        <w:pStyle w:val="Prrafodelista"/>
        <w:spacing w:after="40" w:line="480" w:lineRule="auto"/>
        <w:jc w:val="both"/>
        <w:rPr>
          <w:rFonts w:ascii="Arial" w:hAnsi="Arial" w:cs="Arial"/>
          <w:b/>
          <w:lang w:val="es-ES"/>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E162B4" w:rsidRPr="00C30082" w:rsidRDefault="00E162B4" w:rsidP="00C30082">
      <w:pPr>
        <w:spacing w:line="480" w:lineRule="auto"/>
        <w:jc w:val="both"/>
        <w:rPr>
          <w:rFonts w:ascii="Arial" w:hAnsi="Arial" w:cs="Arial"/>
        </w:rPr>
      </w:pPr>
    </w:p>
    <w:p w:rsidR="004F16DD" w:rsidRPr="00C30082" w:rsidRDefault="004F16DD" w:rsidP="00C30082">
      <w:pPr>
        <w:widowControl/>
        <w:suppressAutoHyphens w:val="0"/>
        <w:spacing w:after="200" w:line="480" w:lineRule="auto"/>
        <w:jc w:val="both"/>
        <w:rPr>
          <w:rFonts w:ascii="Arial" w:hAnsi="Arial" w:cs="Arial"/>
        </w:rPr>
      </w:pPr>
    </w:p>
    <w:p w:rsidR="00300F4F" w:rsidRPr="00C30082" w:rsidRDefault="00EE17D1" w:rsidP="00D821E8">
      <w:pPr>
        <w:pStyle w:val="Ttulo1"/>
        <w:spacing w:line="480" w:lineRule="auto"/>
      </w:pPr>
      <w:bookmarkStart w:id="23" w:name="_Toc535248584"/>
      <w:bookmarkStart w:id="24" w:name="_Toc47347428"/>
      <w:r>
        <w:lastRenderedPageBreak/>
        <w:t>MARCO TEÓ</w:t>
      </w:r>
      <w:r w:rsidR="004834BD" w:rsidRPr="00C30082">
        <w:t>RICO</w:t>
      </w:r>
      <w:bookmarkEnd w:id="23"/>
      <w:bookmarkEnd w:id="24"/>
    </w:p>
    <w:p w:rsidR="00CF10E0" w:rsidRPr="00D821E8" w:rsidRDefault="00726CFF" w:rsidP="00C30082">
      <w:pPr>
        <w:pStyle w:val="Ttulo2"/>
        <w:numPr>
          <w:ilvl w:val="0"/>
          <w:numId w:val="27"/>
        </w:numPr>
        <w:spacing w:line="480" w:lineRule="auto"/>
      </w:pPr>
      <w:bookmarkStart w:id="25" w:name="_Toc47347429"/>
      <w:r w:rsidRPr="00C30082">
        <w:t>ALIMENTACIÓN</w:t>
      </w:r>
      <w:bookmarkEnd w:id="25"/>
    </w:p>
    <w:p w:rsidR="00F539BA" w:rsidRPr="00C30082" w:rsidRDefault="00F539BA" w:rsidP="002D28DA">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La alimentación es un</w:t>
      </w:r>
      <w:r w:rsidR="0038008A" w:rsidRPr="00C30082">
        <w:rPr>
          <w:rFonts w:ascii="Arial" w:eastAsia="Times New Roman" w:hAnsi="Arial" w:cs="Arial"/>
          <w:lang w:eastAsia="es-AR"/>
        </w:rPr>
        <w:t xml:space="preserve"> proceso por el cual se </w:t>
      </w:r>
      <w:r w:rsidR="00EB501E" w:rsidRPr="00C30082">
        <w:rPr>
          <w:rFonts w:ascii="Arial" w:eastAsia="Times New Roman" w:hAnsi="Arial" w:cs="Arial"/>
          <w:lang w:eastAsia="es-AR"/>
        </w:rPr>
        <w:t>escoge, elaboran</w:t>
      </w:r>
      <w:r w:rsidRPr="00C30082">
        <w:rPr>
          <w:rFonts w:ascii="Arial" w:eastAsia="Times New Roman" w:hAnsi="Arial" w:cs="Arial"/>
          <w:lang w:eastAsia="es-AR"/>
        </w:rPr>
        <w:t>, tran</w:t>
      </w:r>
      <w:r w:rsidR="00D821E8">
        <w:rPr>
          <w:rFonts w:ascii="Arial" w:eastAsia="Times New Roman" w:hAnsi="Arial" w:cs="Arial"/>
          <w:lang w:eastAsia="es-AR"/>
        </w:rPr>
        <w:t>sforman e ingieren alimentos. Co</w:t>
      </w:r>
      <w:r w:rsidRPr="00C30082">
        <w:rPr>
          <w:rFonts w:ascii="Arial" w:eastAsia="Times New Roman" w:hAnsi="Arial" w:cs="Arial"/>
          <w:lang w:eastAsia="es-AR"/>
        </w:rPr>
        <w:t xml:space="preserve">mo es necesaria para el mantenimiento de una buena salud, durante el periodo escolar aportará al organismo los nutrientes necesarios para asegurar un crecimiento, un desarrollo armónico y una actividad física e intelectual </w:t>
      </w:r>
      <w:r w:rsidR="00794A30" w:rsidRPr="00C30082">
        <w:rPr>
          <w:rFonts w:ascii="Arial" w:eastAsia="Times New Roman" w:hAnsi="Arial" w:cs="Arial"/>
          <w:lang w:eastAsia="es-AR"/>
        </w:rPr>
        <w:t>óptima</w:t>
      </w:r>
      <w:r w:rsidRPr="00C30082">
        <w:rPr>
          <w:rFonts w:ascii="Arial" w:eastAsia="Times New Roman" w:hAnsi="Arial" w:cs="Arial"/>
          <w:lang w:eastAsia="es-AR"/>
        </w:rPr>
        <w:t>. Además de las costumbres también influyen otros factores: culturales, económicos, socia</w:t>
      </w:r>
      <w:r w:rsidR="004F73A7" w:rsidRPr="00C30082">
        <w:rPr>
          <w:rFonts w:ascii="Arial" w:eastAsia="Times New Roman" w:hAnsi="Arial" w:cs="Arial"/>
          <w:lang w:eastAsia="es-AR"/>
        </w:rPr>
        <w:t>les, psicológicos y educativos.</w:t>
      </w:r>
      <w:r w:rsidR="0073657E">
        <w:rPr>
          <w:rFonts w:ascii="Arial" w:eastAsia="Times New Roman" w:hAnsi="Arial" w:cs="Arial"/>
          <w:lang w:eastAsia="es-AR"/>
        </w:rPr>
        <w:t xml:space="preserve"> </w:t>
      </w:r>
      <w:r w:rsidR="00AD181A">
        <w:rPr>
          <w:rFonts w:ascii="Arial" w:eastAsia="Times New Roman" w:hAnsi="Arial" w:cs="Arial"/>
          <w:lang w:eastAsia="es-AR"/>
        </w:rPr>
        <w:t>(Peñaranda Pérez</w:t>
      </w:r>
      <w:r w:rsidR="00334460">
        <w:rPr>
          <w:rFonts w:ascii="Arial" w:eastAsia="Times New Roman" w:hAnsi="Arial" w:cs="Arial"/>
          <w:lang w:eastAsia="es-AR"/>
        </w:rPr>
        <w:t xml:space="preserve"> et al; </w:t>
      </w:r>
      <w:r w:rsidR="00AD181A" w:rsidRPr="00AD181A">
        <w:rPr>
          <w:rFonts w:ascii="Arial" w:eastAsia="Times New Roman" w:hAnsi="Arial" w:cs="Arial"/>
          <w:lang w:eastAsia="es-AR"/>
        </w:rPr>
        <w:t>2008</w:t>
      </w:r>
      <w:r w:rsidR="00AD181A">
        <w:rPr>
          <w:rFonts w:ascii="Arial" w:eastAsia="Times New Roman" w:hAnsi="Arial" w:cs="Arial"/>
          <w:lang w:eastAsia="es-AR"/>
        </w:rPr>
        <w:t>)</w:t>
      </w:r>
      <w:r w:rsidR="00334460">
        <w:rPr>
          <w:rFonts w:ascii="Arial" w:eastAsia="Times New Roman" w:hAnsi="Arial" w:cs="Arial"/>
          <w:lang w:eastAsia="es-AR"/>
        </w:rPr>
        <w:t>.</w:t>
      </w:r>
    </w:p>
    <w:p w:rsidR="00F539BA" w:rsidRPr="00C30082" w:rsidRDefault="00F539BA" w:rsidP="002D28DA">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 xml:space="preserve">Es considerada, por lo tanto, un proceso voluntario y educable. Se ha definido a  la </w:t>
      </w:r>
      <w:r w:rsidR="00794A30" w:rsidRPr="00C30082">
        <w:rPr>
          <w:rFonts w:ascii="Arial" w:eastAsia="Times New Roman" w:hAnsi="Arial" w:cs="Arial"/>
          <w:lang w:eastAsia="es-AR"/>
        </w:rPr>
        <w:t>alimentación</w:t>
      </w:r>
      <w:r w:rsidR="00D679BD" w:rsidRPr="00C30082">
        <w:rPr>
          <w:rFonts w:ascii="Arial" w:eastAsia="Times New Roman" w:hAnsi="Arial" w:cs="Arial"/>
          <w:lang w:eastAsia="es-AR"/>
        </w:rPr>
        <w:t xml:space="preserve"> como un proceso vital</w:t>
      </w:r>
      <w:r w:rsidRPr="00C30082">
        <w:rPr>
          <w:rFonts w:ascii="Arial" w:eastAsia="Times New Roman" w:hAnsi="Arial" w:cs="Arial"/>
          <w:lang w:eastAsia="es-AR"/>
        </w:rPr>
        <w:t xml:space="preserve">. </w:t>
      </w:r>
    </w:p>
    <w:p w:rsidR="00794A30" w:rsidRPr="00C30082" w:rsidRDefault="00F539BA" w:rsidP="002D28DA">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 xml:space="preserve">Una </w:t>
      </w:r>
      <w:r w:rsidR="00794A30" w:rsidRPr="00C30082">
        <w:rPr>
          <w:rFonts w:ascii="Arial" w:eastAsia="Times New Roman" w:hAnsi="Arial" w:cs="Arial"/>
          <w:lang w:eastAsia="es-AR"/>
        </w:rPr>
        <w:t>alimentación</w:t>
      </w:r>
      <w:r w:rsidRPr="00C30082">
        <w:rPr>
          <w:rFonts w:ascii="Arial" w:eastAsia="Times New Roman" w:hAnsi="Arial" w:cs="Arial"/>
          <w:lang w:eastAsia="es-AR"/>
        </w:rPr>
        <w:t xml:space="preserve"> saludable puede contribuir a disminuir la frecuencia de enfermedades crónicas evitables e, incluso, mejorar la calidad de vida de las personas al llegar a la edad avanzada. Se han destacado los aspectos ne</w:t>
      </w:r>
      <w:r w:rsidR="00D821E8">
        <w:rPr>
          <w:rFonts w:ascii="Arial" w:eastAsia="Times New Roman" w:hAnsi="Arial" w:cs="Arial"/>
          <w:lang w:eastAsia="es-AR"/>
        </w:rPr>
        <w:t>gativos como factores de riesgo</w:t>
      </w:r>
      <w:r w:rsidRPr="00C30082">
        <w:rPr>
          <w:rFonts w:ascii="Arial" w:eastAsia="Times New Roman" w:hAnsi="Arial" w:cs="Arial"/>
          <w:lang w:eastAsia="es-AR"/>
        </w:rPr>
        <w:t xml:space="preserve">, pero en otros muchos casos también se ha puesto de manifiesto el papel protector que desempeñan algunos elementos de la dieta. Hoy </w:t>
      </w:r>
      <w:r w:rsidR="000C1734" w:rsidRPr="00C30082">
        <w:rPr>
          <w:rFonts w:ascii="Arial" w:eastAsia="Times New Roman" w:hAnsi="Arial" w:cs="Arial"/>
          <w:lang w:eastAsia="es-AR"/>
        </w:rPr>
        <w:t>día</w:t>
      </w:r>
      <w:r w:rsidRPr="00C30082">
        <w:rPr>
          <w:rFonts w:ascii="Arial" w:eastAsia="Times New Roman" w:hAnsi="Arial" w:cs="Arial"/>
          <w:lang w:eastAsia="es-AR"/>
        </w:rPr>
        <w:t xml:space="preserve"> sabemos que algunos factores de riesgo se establecen desde etapas muy tempranas de la vida y que los </w:t>
      </w:r>
      <w:r w:rsidR="000C1734" w:rsidRPr="00C30082">
        <w:rPr>
          <w:rFonts w:ascii="Arial" w:eastAsia="Times New Roman" w:hAnsi="Arial" w:cs="Arial"/>
          <w:lang w:eastAsia="es-AR"/>
        </w:rPr>
        <w:t>hábitos</w:t>
      </w:r>
      <w:r w:rsidRPr="00C30082">
        <w:rPr>
          <w:rFonts w:ascii="Arial" w:eastAsia="Times New Roman" w:hAnsi="Arial" w:cs="Arial"/>
          <w:lang w:eastAsia="es-AR"/>
        </w:rPr>
        <w:t xml:space="preserve"> alimentarios adquiridos durante la etapa escolar perduran en el tiempo e influyen en los </w:t>
      </w:r>
      <w:r w:rsidR="000C1734" w:rsidRPr="00C30082">
        <w:rPr>
          <w:rFonts w:ascii="Arial" w:eastAsia="Times New Roman" w:hAnsi="Arial" w:cs="Arial"/>
          <w:lang w:eastAsia="es-AR"/>
        </w:rPr>
        <w:t>hábitos</w:t>
      </w:r>
      <w:r w:rsidRPr="00C30082">
        <w:rPr>
          <w:rFonts w:ascii="Arial" w:eastAsia="Times New Roman" w:hAnsi="Arial" w:cs="Arial"/>
          <w:lang w:eastAsia="es-AR"/>
        </w:rPr>
        <w:t xml:space="preserve"> de épocas posteriores.</w:t>
      </w:r>
      <w:r w:rsidR="00AD181A" w:rsidRPr="00AD181A">
        <w:rPr>
          <w:rFonts w:ascii="Arial" w:eastAsia="Times New Roman" w:hAnsi="Arial" w:cs="Arial"/>
          <w:lang w:eastAsia="es-AR"/>
        </w:rPr>
        <w:t xml:space="preserve"> </w:t>
      </w:r>
      <w:r w:rsidR="00AD181A">
        <w:rPr>
          <w:rFonts w:ascii="Arial" w:eastAsia="Times New Roman" w:hAnsi="Arial" w:cs="Arial"/>
          <w:lang w:eastAsia="es-AR"/>
        </w:rPr>
        <w:t>(Aranceta Bartrina</w:t>
      </w:r>
      <w:r w:rsidR="00334460">
        <w:rPr>
          <w:rFonts w:ascii="Arial" w:eastAsia="Times New Roman" w:hAnsi="Arial" w:cs="Arial"/>
          <w:lang w:eastAsia="es-AR"/>
        </w:rPr>
        <w:t xml:space="preserve"> et al; </w:t>
      </w:r>
      <w:r w:rsidR="00AD181A" w:rsidRPr="00AD181A">
        <w:rPr>
          <w:rFonts w:ascii="Arial" w:eastAsia="Times New Roman" w:hAnsi="Arial" w:cs="Arial"/>
          <w:lang w:eastAsia="es-AR"/>
        </w:rPr>
        <w:t>2004).</w:t>
      </w:r>
    </w:p>
    <w:p w:rsidR="00794A30" w:rsidRPr="00C30082" w:rsidRDefault="00794A30" w:rsidP="002D28DA">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La alimentación normal debe ser suficiente, completa,</w:t>
      </w:r>
      <w:r w:rsidR="000C1734" w:rsidRPr="00C30082">
        <w:rPr>
          <w:rFonts w:ascii="Arial" w:eastAsia="Times New Roman" w:hAnsi="Arial" w:cs="Arial"/>
          <w:lang w:eastAsia="es-AR"/>
        </w:rPr>
        <w:t xml:space="preserve"> armónica</w:t>
      </w:r>
      <w:r w:rsidRPr="00C30082">
        <w:rPr>
          <w:rFonts w:ascii="Arial" w:eastAsia="Times New Roman" w:hAnsi="Arial" w:cs="Arial"/>
          <w:lang w:eastAsia="es-AR"/>
        </w:rPr>
        <w:t xml:space="preserve"> y adecuada. Los organismos vivos necesitan un continuo aporte de energía y elementos para mantener las funciones vitales, reconstituir los tejidos, crecer y defenderse de las enfermedades. Una alimentación correcta contribuye a obtener este objetivo. Pedro </w:t>
      </w:r>
      <w:r w:rsidR="00D821E8">
        <w:rPr>
          <w:rFonts w:ascii="Arial" w:eastAsia="Times New Roman" w:hAnsi="Arial" w:cs="Arial"/>
          <w:lang w:eastAsia="es-AR"/>
        </w:rPr>
        <w:lastRenderedPageBreak/>
        <w:t>Escudero formuló</w:t>
      </w:r>
      <w:r w:rsidRPr="00C30082">
        <w:rPr>
          <w:rFonts w:ascii="Arial" w:eastAsia="Times New Roman" w:hAnsi="Arial" w:cs="Arial"/>
          <w:lang w:eastAsia="es-AR"/>
        </w:rPr>
        <w:t xml:space="preserve"> cuatro reglas en tal sentido: </w:t>
      </w:r>
      <w:r w:rsidR="00D821E8" w:rsidRPr="00C30082">
        <w:rPr>
          <w:rFonts w:ascii="Arial" w:eastAsia="Times New Roman" w:hAnsi="Arial" w:cs="Arial"/>
          <w:lang w:eastAsia="es-AR"/>
        </w:rPr>
        <w:t>“Leyes Fundamentales De La Alimentación”</w:t>
      </w:r>
    </w:p>
    <w:p w:rsidR="00794A30" w:rsidRPr="00C30082" w:rsidRDefault="00D821E8" w:rsidP="00D821E8">
      <w:pPr>
        <w:widowControl/>
        <w:suppressAutoHyphens w:val="0"/>
        <w:spacing w:after="200" w:line="480" w:lineRule="auto"/>
        <w:jc w:val="both"/>
        <w:rPr>
          <w:rFonts w:ascii="Arial" w:eastAsia="Times New Roman" w:hAnsi="Arial" w:cs="Arial"/>
          <w:lang w:eastAsia="es-AR"/>
        </w:rPr>
      </w:pPr>
      <w:r>
        <w:rPr>
          <w:rFonts w:ascii="Arial" w:eastAsia="Times New Roman" w:hAnsi="Arial" w:cs="Arial"/>
          <w:lang w:eastAsia="es-AR"/>
        </w:rPr>
        <w:t xml:space="preserve">Estas leyes son universales, </w:t>
      </w:r>
      <w:r w:rsidR="00794A30" w:rsidRPr="00C30082">
        <w:rPr>
          <w:rFonts w:ascii="Arial" w:eastAsia="Times New Roman" w:hAnsi="Arial" w:cs="Arial"/>
          <w:lang w:eastAsia="es-AR"/>
        </w:rPr>
        <w:t xml:space="preserve"> aplicab</w:t>
      </w:r>
      <w:r>
        <w:rPr>
          <w:rFonts w:ascii="Arial" w:eastAsia="Times New Roman" w:hAnsi="Arial" w:cs="Arial"/>
          <w:lang w:eastAsia="es-AR"/>
        </w:rPr>
        <w:t>les a todos los seres vivos,</w:t>
      </w:r>
      <w:r w:rsidR="00794A30" w:rsidRPr="00C30082">
        <w:rPr>
          <w:rFonts w:ascii="Arial" w:eastAsia="Times New Roman" w:hAnsi="Arial" w:cs="Arial"/>
          <w:lang w:eastAsia="es-AR"/>
        </w:rPr>
        <w:t xml:space="preserve"> constantes e invariable</w:t>
      </w:r>
      <w:r>
        <w:rPr>
          <w:rFonts w:ascii="Arial" w:eastAsia="Times New Roman" w:hAnsi="Arial" w:cs="Arial"/>
          <w:lang w:eastAsia="es-AR"/>
        </w:rPr>
        <w:t>s. Son válidas</w:t>
      </w:r>
      <w:r w:rsidR="00794A30" w:rsidRPr="00C30082">
        <w:rPr>
          <w:rFonts w:ascii="Arial" w:eastAsia="Times New Roman" w:hAnsi="Arial" w:cs="Arial"/>
          <w:lang w:eastAsia="es-AR"/>
        </w:rPr>
        <w:t xml:space="preserve"> en todos los casos, en cualquier edad y tanto para sanos como enfermos. </w:t>
      </w:r>
    </w:p>
    <w:p w:rsidR="00300F4F" w:rsidRPr="00C30082" w:rsidRDefault="00D821E8" w:rsidP="00D821E8">
      <w:pPr>
        <w:widowControl/>
        <w:suppressAutoHyphens w:val="0"/>
        <w:spacing w:after="200" w:line="480" w:lineRule="auto"/>
        <w:jc w:val="both"/>
        <w:rPr>
          <w:rFonts w:ascii="Arial" w:eastAsia="Times New Roman" w:hAnsi="Arial" w:cs="Arial"/>
          <w:lang w:eastAsia="es-AR"/>
        </w:rPr>
      </w:pPr>
      <w:r>
        <w:rPr>
          <w:rFonts w:ascii="Arial" w:eastAsia="Times New Roman" w:hAnsi="Arial" w:cs="Arial"/>
          <w:lang w:eastAsia="es-AR"/>
        </w:rPr>
        <w:t>Ley de la C</w:t>
      </w:r>
      <w:r w:rsidR="00794A30" w:rsidRPr="00C30082">
        <w:rPr>
          <w:rFonts w:ascii="Arial" w:eastAsia="Times New Roman" w:hAnsi="Arial" w:cs="Arial"/>
          <w:lang w:eastAsia="es-AR"/>
        </w:rPr>
        <w:t xml:space="preserve">antidad: </w:t>
      </w:r>
      <w:r w:rsidR="00300F4F" w:rsidRPr="00C30082">
        <w:rPr>
          <w:rFonts w:ascii="Arial" w:eastAsia="Times New Roman" w:hAnsi="Arial" w:cs="Arial"/>
          <w:lang w:eastAsia="es-AR"/>
        </w:rPr>
        <w:t>Debe aportar la cantidad necesaria de nutrientes, es decir que debe ser suficiente para cubrir las exigencias calóricas del organismo y mantener el equilibrio de su balance.</w:t>
      </w:r>
    </w:p>
    <w:p w:rsidR="00300F4F" w:rsidRPr="00C30082" w:rsidRDefault="00D821E8" w:rsidP="00D821E8">
      <w:pPr>
        <w:widowControl/>
        <w:suppressAutoHyphens w:val="0"/>
        <w:spacing w:after="200" w:line="480" w:lineRule="auto"/>
        <w:jc w:val="both"/>
        <w:rPr>
          <w:rFonts w:ascii="Arial" w:eastAsia="Times New Roman" w:hAnsi="Arial" w:cs="Arial"/>
          <w:lang w:eastAsia="es-AR"/>
        </w:rPr>
      </w:pPr>
      <w:r>
        <w:rPr>
          <w:rFonts w:ascii="Arial" w:eastAsia="Times New Roman" w:hAnsi="Arial" w:cs="Arial"/>
          <w:lang w:eastAsia="es-AR"/>
        </w:rPr>
        <w:t>Ley de la C</w:t>
      </w:r>
      <w:r w:rsidR="00300F4F" w:rsidRPr="00C30082">
        <w:rPr>
          <w:rFonts w:ascii="Arial" w:eastAsia="Times New Roman" w:hAnsi="Arial" w:cs="Arial"/>
          <w:lang w:eastAsia="es-AR"/>
        </w:rPr>
        <w:t xml:space="preserve">alidad: El régimen de alimentación debe ser completo en su composición para proporcionar al organismo las sustancias que forman sus propios tejidos y le permiten cumplir sus funciones. </w:t>
      </w:r>
    </w:p>
    <w:p w:rsidR="00300F4F" w:rsidRPr="00C30082" w:rsidRDefault="00D821E8" w:rsidP="00D821E8">
      <w:pPr>
        <w:widowControl/>
        <w:suppressAutoHyphens w:val="0"/>
        <w:spacing w:after="200" w:line="480" w:lineRule="auto"/>
        <w:jc w:val="both"/>
        <w:rPr>
          <w:rFonts w:ascii="Arial" w:eastAsia="Times New Roman" w:hAnsi="Arial" w:cs="Arial"/>
          <w:lang w:eastAsia="es-AR"/>
        </w:rPr>
      </w:pPr>
      <w:r>
        <w:rPr>
          <w:rFonts w:ascii="Arial" w:eastAsia="Times New Roman" w:hAnsi="Arial" w:cs="Arial"/>
          <w:lang w:eastAsia="es-AR"/>
        </w:rPr>
        <w:t>Ley de la A</w:t>
      </w:r>
      <w:r w:rsidR="00300F4F" w:rsidRPr="00C30082">
        <w:rPr>
          <w:rFonts w:ascii="Arial" w:eastAsia="Times New Roman" w:hAnsi="Arial" w:cs="Arial"/>
          <w:lang w:eastAsia="es-AR"/>
        </w:rPr>
        <w:t>rmonía: Los alimentos tienen</w:t>
      </w:r>
      <w:r w:rsidR="000C1734" w:rsidRPr="00C30082">
        <w:rPr>
          <w:rFonts w:ascii="Arial" w:eastAsia="Times New Roman" w:hAnsi="Arial" w:cs="Arial"/>
          <w:lang w:eastAsia="es-AR"/>
        </w:rPr>
        <w:t xml:space="preserve"> </w:t>
      </w:r>
      <w:r w:rsidR="00300F4F" w:rsidRPr="00C30082">
        <w:rPr>
          <w:rFonts w:ascii="Arial" w:eastAsia="Times New Roman" w:hAnsi="Arial" w:cs="Arial"/>
          <w:lang w:eastAsia="es-AR"/>
        </w:rPr>
        <w:t xml:space="preserve">que guardar una relación de proporción entre </w:t>
      </w:r>
      <w:r w:rsidR="00467DE2" w:rsidRPr="00C30082">
        <w:rPr>
          <w:rFonts w:ascii="Arial" w:eastAsia="Times New Roman" w:hAnsi="Arial" w:cs="Arial"/>
          <w:lang w:eastAsia="es-AR"/>
        </w:rPr>
        <w:t>sí. Todos</w:t>
      </w:r>
      <w:r w:rsidR="00300F4F" w:rsidRPr="00C30082">
        <w:rPr>
          <w:rFonts w:ascii="Arial" w:eastAsia="Times New Roman" w:hAnsi="Arial" w:cs="Arial"/>
          <w:lang w:eastAsia="es-AR"/>
        </w:rPr>
        <w:t xml:space="preserve"> los  nutrientes interactúan y dependen unos de otros. De allí la importancia de mantener la relación </w:t>
      </w:r>
      <w:r w:rsidR="000C1734" w:rsidRPr="00C30082">
        <w:rPr>
          <w:rFonts w:ascii="Arial" w:eastAsia="Times New Roman" w:hAnsi="Arial" w:cs="Arial"/>
          <w:lang w:eastAsia="es-AR"/>
        </w:rPr>
        <w:t>armónica</w:t>
      </w:r>
      <w:r w:rsidR="00300F4F" w:rsidRPr="00C30082">
        <w:rPr>
          <w:rFonts w:ascii="Arial" w:eastAsia="Times New Roman" w:hAnsi="Arial" w:cs="Arial"/>
          <w:lang w:eastAsia="es-AR"/>
        </w:rPr>
        <w:t xml:space="preserve"> en las cantidades de los macronutrientes.</w:t>
      </w:r>
    </w:p>
    <w:p w:rsidR="00300F4F" w:rsidRPr="00C30082" w:rsidRDefault="00D821E8" w:rsidP="00D821E8">
      <w:pPr>
        <w:widowControl/>
        <w:suppressAutoHyphens w:val="0"/>
        <w:spacing w:after="200" w:line="480" w:lineRule="auto"/>
        <w:jc w:val="both"/>
        <w:rPr>
          <w:rFonts w:ascii="Arial" w:eastAsia="Times New Roman" w:hAnsi="Arial" w:cs="Arial"/>
          <w:lang w:eastAsia="es-AR"/>
        </w:rPr>
      </w:pPr>
      <w:r>
        <w:rPr>
          <w:rFonts w:ascii="Arial" w:eastAsia="Times New Roman" w:hAnsi="Arial" w:cs="Arial"/>
          <w:lang w:eastAsia="es-AR"/>
        </w:rPr>
        <w:t>Ley de la A</w:t>
      </w:r>
      <w:r w:rsidR="00300F4F" w:rsidRPr="00C30082">
        <w:rPr>
          <w:rFonts w:ascii="Arial" w:eastAsia="Times New Roman" w:hAnsi="Arial" w:cs="Arial"/>
          <w:lang w:eastAsia="es-AR"/>
        </w:rPr>
        <w:t xml:space="preserve">decuación: La finalidad de la </w:t>
      </w:r>
      <w:r w:rsidR="000C1734" w:rsidRPr="00C30082">
        <w:rPr>
          <w:rFonts w:ascii="Arial" w:eastAsia="Times New Roman" w:hAnsi="Arial" w:cs="Arial"/>
          <w:lang w:eastAsia="es-AR"/>
        </w:rPr>
        <w:t>alimentación</w:t>
      </w:r>
      <w:r w:rsidR="00300F4F" w:rsidRPr="00C30082">
        <w:rPr>
          <w:rFonts w:ascii="Arial" w:eastAsia="Times New Roman" w:hAnsi="Arial" w:cs="Arial"/>
          <w:lang w:eastAsia="es-AR"/>
        </w:rPr>
        <w:t xml:space="preserve"> </w:t>
      </w:r>
      <w:r w:rsidR="000C1734" w:rsidRPr="00C30082">
        <w:rPr>
          <w:rFonts w:ascii="Arial" w:eastAsia="Times New Roman" w:hAnsi="Arial" w:cs="Arial"/>
          <w:lang w:eastAsia="es-AR"/>
        </w:rPr>
        <w:t>está</w:t>
      </w:r>
      <w:r w:rsidR="00300F4F" w:rsidRPr="00C30082">
        <w:rPr>
          <w:rFonts w:ascii="Arial" w:eastAsia="Times New Roman" w:hAnsi="Arial" w:cs="Arial"/>
          <w:lang w:eastAsia="es-AR"/>
        </w:rPr>
        <w:t xml:space="preserve"> supeditada a su adecuación al organismo. La </w:t>
      </w:r>
      <w:r w:rsidR="000C1734" w:rsidRPr="00C30082">
        <w:rPr>
          <w:rFonts w:ascii="Arial" w:eastAsia="Times New Roman" w:hAnsi="Arial" w:cs="Arial"/>
          <w:lang w:eastAsia="es-AR"/>
        </w:rPr>
        <w:t>alimentación</w:t>
      </w:r>
      <w:r w:rsidR="00300F4F" w:rsidRPr="00C30082">
        <w:rPr>
          <w:rFonts w:ascii="Arial" w:eastAsia="Times New Roman" w:hAnsi="Arial" w:cs="Arial"/>
          <w:lang w:eastAsia="es-AR"/>
        </w:rPr>
        <w:t xml:space="preserve"> debe ser adecuada a la edad, al sexo, talla, complexión física, actividades y a los momentos biológicos por los que se atraviesan.</w:t>
      </w:r>
    </w:p>
    <w:p w:rsidR="00300F4F" w:rsidRPr="00C30082" w:rsidRDefault="00300F4F" w:rsidP="00D821E8">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 xml:space="preserve">Las leyes de la alimentación están relacionadas entre </w:t>
      </w:r>
      <w:r w:rsidR="00FE6F9F" w:rsidRPr="00C30082">
        <w:rPr>
          <w:rFonts w:ascii="Arial" w:eastAsia="Times New Roman" w:hAnsi="Arial" w:cs="Arial"/>
          <w:lang w:eastAsia="es-AR"/>
        </w:rPr>
        <w:t>sí</w:t>
      </w:r>
      <w:r w:rsidRPr="00C30082">
        <w:rPr>
          <w:rFonts w:ascii="Arial" w:eastAsia="Times New Roman" w:hAnsi="Arial" w:cs="Arial"/>
          <w:lang w:eastAsia="es-AR"/>
        </w:rPr>
        <w:t xml:space="preserve"> y se complementan. Debe ser cumplida en todos sus aspectos. Una alimentación correcta aumenta la esperanza de vida, disminuye la tasa de morbilidad y mortalidad y la incidencia d</w:t>
      </w:r>
      <w:r w:rsidR="00467DE2" w:rsidRPr="00C30082">
        <w:rPr>
          <w:rFonts w:ascii="Arial" w:eastAsia="Times New Roman" w:hAnsi="Arial" w:cs="Arial"/>
          <w:lang w:eastAsia="es-AR"/>
        </w:rPr>
        <w:t>e enfermedades infecciosas</w:t>
      </w:r>
      <w:r w:rsidR="00AD181A" w:rsidRPr="00C30082">
        <w:rPr>
          <w:rFonts w:ascii="Arial" w:eastAsia="Times New Roman" w:hAnsi="Arial" w:cs="Arial"/>
          <w:lang w:eastAsia="es-AR"/>
        </w:rPr>
        <w:t>.</w:t>
      </w:r>
      <w:r w:rsidR="00AD181A">
        <w:rPr>
          <w:rFonts w:ascii="Arial" w:eastAsia="Times New Roman" w:hAnsi="Arial" w:cs="Arial"/>
          <w:lang w:eastAsia="es-AR"/>
        </w:rPr>
        <w:t xml:space="preserve"> (</w:t>
      </w:r>
      <w:r w:rsidR="00AD181A" w:rsidRPr="00AD181A">
        <w:rPr>
          <w:rFonts w:ascii="Arial" w:eastAsia="Times New Roman" w:hAnsi="Arial" w:cs="Arial"/>
          <w:lang w:eastAsia="es-AR"/>
        </w:rPr>
        <w:t>López</w:t>
      </w:r>
      <w:r w:rsidR="00334460">
        <w:rPr>
          <w:rFonts w:ascii="Arial" w:eastAsia="Times New Roman" w:hAnsi="Arial" w:cs="Arial"/>
          <w:lang w:eastAsia="es-AR"/>
        </w:rPr>
        <w:t xml:space="preserve"> et al; </w:t>
      </w:r>
      <w:r w:rsidR="00AD181A" w:rsidRPr="00AD181A">
        <w:rPr>
          <w:rFonts w:ascii="Arial" w:eastAsia="Times New Roman" w:hAnsi="Arial" w:cs="Arial"/>
          <w:lang w:eastAsia="es-AR"/>
        </w:rPr>
        <w:t>2002</w:t>
      </w:r>
      <w:r w:rsidR="00AD181A">
        <w:rPr>
          <w:rFonts w:ascii="Arial" w:eastAsia="Times New Roman" w:hAnsi="Arial" w:cs="Arial"/>
          <w:lang w:eastAsia="es-AR"/>
        </w:rPr>
        <w:t>)</w:t>
      </w:r>
      <w:r w:rsidR="00334460">
        <w:rPr>
          <w:rFonts w:ascii="Arial" w:eastAsia="Times New Roman" w:hAnsi="Arial" w:cs="Arial"/>
          <w:lang w:eastAsia="es-AR"/>
        </w:rPr>
        <w:t>.</w:t>
      </w:r>
    </w:p>
    <w:p w:rsidR="00B234DB" w:rsidRPr="002527FE" w:rsidRDefault="0042209F" w:rsidP="002527FE">
      <w:pPr>
        <w:pStyle w:val="Ttulo2"/>
        <w:rPr>
          <w:rFonts w:eastAsia="Times New Roman"/>
          <w:lang w:eastAsia="es-AR"/>
        </w:rPr>
      </w:pPr>
      <w:bookmarkStart w:id="26" w:name="_Toc535248585"/>
      <w:r w:rsidRPr="00C30082">
        <w:rPr>
          <w:rFonts w:eastAsia="Times New Roman"/>
          <w:lang w:eastAsia="es-AR"/>
        </w:rPr>
        <w:br w:type="page"/>
      </w:r>
      <w:bookmarkStart w:id="27" w:name="_Toc47347430"/>
      <w:r w:rsidR="00726CFF" w:rsidRPr="00C30082">
        <w:rPr>
          <w:rFonts w:eastAsia="Times New Roman"/>
          <w:lang w:eastAsia="es-AR"/>
        </w:rPr>
        <w:lastRenderedPageBreak/>
        <w:t>2. HÁBITOS ALIMENTARIOS EN ESCOLARES</w:t>
      </w:r>
      <w:bookmarkEnd w:id="27"/>
    </w:p>
    <w:p w:rsidR="004B641A" w:rsidRPr="00C30082" w:rsidRDefault="003B063D" w:rsidP="00C30082">
      <w:pPr>
        <w:pStyle w:val="Ttulo3"/>
        <w:spacing w:line="480" w:lineRule="auto"/>
      </w:pPr>
      <w:bookmarkStart w:id="28" w:name="_Toc47347431"/>
      <w:r w:rsidRPr="00C30082">
        <w:t xml:space="preserve">2.1 </w:t>
      </w:r>
      <w:r w:rsidR="00B234DB" w:rsidRPr="00C30082">
        <w:t>Conducta</w:t>
      </w:r>
      <w:r w:rsidR="00926EED" w:rsidRPr="00C30082">
        <w:t xml:space="preserve"> alimentaria</w:t>
      </w:r>
      <w:r w:rsidR="003C7E48" w:rsidRPr="00C30082">
        <w:t xml:space="preserve"> en niños</w:t>
      </w:r>
      <w:r w:rsidR="00783498">
        <w:t>.</w:t>
      </w:r>
      <w:bookmarkEnd w:id="28"/>
    </w:p>
    <w:p w:rsidR="00467DE2" w:rsidRPr="00C30082" w:rsidRDefault="0030402A" w:rsidP="00D821E8">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La</w:t>
      </w:r>
      <w:r w:rsidR="00467DE2" w:rsidRPr="00C30082">
        <w:rPr>
          <w:rFonts w:ascii="Arial" w:eastAsia="Times New Roman" w:hAnsi="Arial" w:cs="Arial"/>
          <w:lang w:eastAsia="es-AR"/>
        </w:rPr>
        <w:t xml:space="preserve"> conducta alimentaria se define como el comportamiento normal relacionado con: los </w:t>
      </w:r>
      <w:r w:rsidRPr="00C30082">
        <w:rPr>
          <w:rFonts w:ascii="Arial" w:eastAsia="Times New Roman" w:hAnsi="Arial" w:cs="Arial"/>
          <w:lang w:eastAsia="es-AR"/>
        </w:rPr>
        <w:t>hábitos</w:t>
      </w:r>
      <w:r w:rsidR="00467DE2" w:rsidRPr="00C30082">
        <w:rPr>
          <w:rFonts w:ascii="Arial" w:eastAsia="Times New Roman" w:hAnsi="Arial" w:cs="Arial"/>
          <w:lang w:eastAsia="es-AR"/>
        </w:rPr>
        <w:t xml:space="preserve"> de alimentación, la selección de alimentos que se ingieren, las preparaciones culinarias y las cantidades ingeridas de ellos. En los seres humanos los modos de alimentarse, preferencias y rechazos hacia determinados alimentos están fuertemente condicionados por el aprendizaje y las experiencias vividas en los primeros 5 años de vida. En general, el niño incorpora la mayoría de los </w:t>
      </w:r>
      <w:r w:rsidRPr="00C30082">
        <w:rPr>
          <w:rFonts w:ascii="Arial" w:eastAsia="Times New Roman" w:hAnsi="Arial" w:cs="Arial"/>
          <w:lang w:eastAsia="es-AR"/>
        </w:rPr>
        <w:t>hábitos</w:t>
      </w:r>
      <w:r w:rsidR="00467DE2" w:rsidRPr="00C30082">
        <w:rPr>
          <w:rFonts w:ascii="Arial" w:eastAsia="Times New Roman" w:hAnsi="Arial" w:cs="Arial"/>
          <w:lang w:eastAsia="es-AR"/>
        </w:rPr>
        <w:t xml:space="preserve"> y practicas alimentarias de una comunidad antes de esa edad. La madre tiene un rol fundamental en la educación y </w:t>
      </w:r>
      <w:r w:rsidRPr="00C30082">
        <w:rPr>
          <w:rFonts w:ascii="Arial" w:eastAsia="Times New Roman" w:hAnsi="Arial" w:cs="Arial"/>
          <w:lang w:eastAsia="es-AR"/>
        </w:rPr>
        <w:t>transmisión</w:t>
      </w:r>
      <w:r w:rsidR="00467DE2" w:rsidRPr="00C30082">
        <w:rPr>
          <w:rFonts w:ascii="Arial" w:eastAsia="Times New Roman" w:hAnsi="Arial" w:cs="Arial"/>
          <w:lang w:eastAsia="es-AR"/>
        </w:rPr>
        <w:t xml:space="preserve"> de pautas alimentarias al hijo, por lo que debe centrarse en ella la entrega de contenidos educativos</w:t>
      </w:r>
      <w:r w:rsidR="000A7E0B" w:rsidRPr="00C30082">
        <w:rPr>
          <w:rFonts w:ascii="Arial" w:eastAsia="Times New Roman" w:hAnsi="Arial" w:cs="Arial"/>
          <w:lang w:eastAsia="es-AR"/>
        </w:rPr>
        <w:t xml:space="preserve"> preventivos, que permitan enfrentar precozmente las enfermedades relacionadas con conductas alimentarias </w:t>
      </w:r>
      <w:r w:rsidRPr="00C30082">
        <w:rPr>
          <w:rFonts w:ascii="Arial" w:eastAsia="Times New Roman" w:hAnsi="Arial" w:cs="Arial"/>
          <w:lang w:eastAsia="es-AR"/>
        </w:rPr>
        <w:t>alteradas (rechazos</w:t>
      </w:r>
      <w:r w:rsidR="000A7E0B" w:rsidRPr="00C30082">
        <w:rPr>
          <w:rFonts w:ascii="Arial" w:eastAsia="Times New Roman" w:hAnsi="Arial" w:cs="Arial"/>
          <w:lang w:eastAsia="es-AR"/>
        </w:rPr>
        <w:t xml:space="preserve"> </w:t>
      </w:r>
      <w:r w:rsidRPr="00C30082">
        <w:rPr>
          <w:rFonts w:ascii="Arial" w:eastAsia="Times New Roman" w:hAnsi="Arial" w:cs="Arial"/>
          <w:lang w:eastAsia="es-AR"/>
        </w:rPr>
        <w:t>alimentarios</w:t>
      </w:r>
      <w:r w:rsidR="000A7E0B" w:rsidRPr="00C30082">
        <w:rPr>
          <w:rFonts w:ascii="Arial" w:eastAsia="Times New Roman" w:hAnsi="Arial" w:cs="Arial"/>
          <w:lang w:eastAsia="es-AR"/>
        </w:rPr>
        <w:t>, obesidad,</w:t>
      </w:r>
      <w:r w:rsidRPr="00C30082">
        <w:rPr>
          <w:rFonts w:ascii="Arial" w:eastAsia="Times New Roman" w:hAnsi="Arial" w:cs="Arial"/>
          <w:lang w:eastAsia="es-AR"/>
        </w:rPr>
        <w:t xml:space="preserve"> </w:t>
      </w:r>
      <w:r w:rsidR="000A7E0B" w:rsidRPr="00C30082">
        <w:rPr>
          <w:rFonts w:ascii="Arial" w:eastAsia="Times New Roman" w:hAnsi="Arial" w:cs="Arial"/>
          <w:lang w:eastAsia="es-AR"/>
        </w:rPr>
        <w:t>diabetes,</w:t>
      </w:r>
      <w:r w:rsidRPr="00C30082">
        <w:rPr>
          <w:rFonts w:ascii="Arial" w:eastAsia="Times New Roman" w:hAnsi="Arial" w:cs="Arial"/>
          <w:lang w:eastAsia="es-AR"/>
        </w:rPr>
        <w:t xml:space="preserve"> </w:t>
      </w:r>
      <w:r w:rsidR="000A7E0B" w:rsidRPr="00C30082">
        <w:rPr>
          <w:rFonts w:ascii="Arial" w:eastAsia="Times New Roman" w:hAnsi="Arial" w:cs="Arial"/>
          <w:lang w:eastAsia="es-AR"/>
        </w:rPr>
        <w:t>dislipidemias,</w:t>
      </w:r>
      <w:r w:rsidRPr="00C30082">
        <w:rPr>
          <w:rFonts w:ascii="Arial" w:eastAsia="Times New Roman" w:hAnsi="Arial" w:cs="Arial"/>
          <w:lang w:eastAsia="es-AR"/>
        </w:rPr>
        <w:t xml:space="preserve"> </w:t>
      </w:r>
      <w:r w:rsidR="000A7E0B" w:rsidRPr="00C30082">
        <w:rPr>
          <w:rFonts w:ascii="Arial" w:eastAsia="Times New Roman" w:hAnsi="Arial" w:cs="Arial"/>
          <w:lang w:eastAsia="es-AR"/>
        </w:rPr>
        <w:t>anorexia nerviosa)</w:t>
      </w:r>
      <w:r w:rsidR="00D821E8">
        <w:rPr>
          <w:rFonts w:ascii="Arial" w:eastAsia="Times New Roman" w:hAnsi="Arial" w:cs="Arial"/>
          <w:lang w:eastAsia="es-AR"/>
        </w:rPr>
        <w:t>.</w:t>
      </w:r>
    </w:p>
    <w:p w:rsidR="00B234DB" w:rsidRPr="00C30082" w:rsidRDefault="000A7E0B" w:rsidP="00783498">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El desarrollo de la conducta alimentaria es un proceso complejo en el que participan componentes fisiológicos de regulación de la ingesta alimentaria, del crecimiento y peso corporal; componentes psicológicos del niño, de los padres y de la familia y además componentes culturales y sociales. Son frecuentes sus alteraciones</w:t>
      </w:r>
      <w:r w:rsidR="0030402A" w:rsidRPr="00C30082">
        <w:rPr>
          <w:rFonts w:ascii="Arial" w:eastAsia="Times New Roman" w:hAnsi="Arial" w:cs="Arial"/>
          <w:lang w:eastAsia="es-AR"/>
        </w:rPr>
        <w:t xml:space="preserve"> </w:t>
      </w:r>
      <w:r w:rsidRPr="00C30082">
        <w:rPr>
          <w:rFonts w:ascii="Arial" w:eastAsia="Times New Roman" w:hAnsi="Arial" w:cs="Arial"/>
          <w:lang w:eastAsia="es-AR"/>
        </w:rPr>
        <w:t>en los primeros años de vida, las que se pueden traducir en un retraso del crecimiento,</w:t>
      </w:r>
      <w:r w:rsidR="0030402A" w:rsidRPr="00C30082">
        <w:rPr>
          <w:rFonts w:ascii="Arial" w:eastAsia="Times New Roman" w:hAnsi="Arial" w:cs="Arial"/>
          <w:lang w:eastAsia="es-AR"/>
        </w:rPr>
        <w:t xml:space="preserve"> </w:t>
      </w:r>
      <w:r w:rsidRPr="00C30082">
        <w:rPr>
          <w:rFonts w:ascii="Arial" w:eastAsia="Times New Roman" w:hAnsi="Arial" w:cs="Arial"/>
          <w:lang w:eastAsia="es-AR"/>
        </w:rPr>
        <w:t xml:space="preserve">aversiones alimentarias y dificultades secundarias en la convivencia familiar. El manejo de estas alteraciones debería estar basado principalmente en una educación preventiva en los primeros de años de vida  a la madre y en la modificación conductual del ambiente </w:t>
      </w:r>
      <w:r w:rsidR="0030402A" w:rsidRPr="00C30082">
        <w:rPr>
          <w:rFonts w:ascii="Arial" w:eastAsia="Times New Roman" w:hAnsi="Arial" w:cs="Arial"/>
          <w:lang w:eastAsia="es-AR"/>
        </w:rPr>
        <w:t>familiar (madre</w:t>
      </w:r>
      <w:r w:rsidRPr="00C30082">
        <w:rPr>
          <w:rFonts w:ascii="Arial" w:eastAsia="Times New Roman" w:hAnsi="Arial" w:cs="Arial"/>
          <w:lang w:eastAsia="es-AR"/>
        </w:rPr>
        <w:t>, hijo, otros miembros de ella)</w:t>
      </w:r>
      <w:r w:rsidR="002527FE">
        <w:rPr>
          <w:rFonts w:ascii="Arial" w:eastAsia="Times New Roman" w:hAnsi="Arial" w:cs="Arial"/>
          <w:lang w:eastAsia="es-AR"/>
        </w:rPr>
        <w:t>.</w:t>
      </w:r>
      <w:r w:rsidR="00334460">
        <w:rPr>
          <w:rFonts w:ascii="Arial" w:eastAsia="Times New Roman" w:hAnsi="Arial" w:cs="Arial"/>
          <w:lang w:eastAsia="es-AR"/>
        </w:rPr>
        <w:t xml:space="preserve"> </w:t>
      </w:r>
      <w:r w:rsidR="00334460">
        <w:rPr>
          <w:rFonts w:ascii="Arial" w:hAnsi="Arial" w:cs="Arial"/>
        </w:rPr>
        <w:t>(</w:t>
      </w:r>
      <w:r w:rsidR="002527FE">
        <w:rPr>
          <w:rFonts w:ascii="Arial" w:eastAsia="Times New Roman" w:hAnsi="Arial" w:cs="Arial"/>
          <w:lang w:eastAsia="es-AR"/>
        </w:rPr>
        <w:t>Osorio</w:t>
      </w:r>
      <w:r w:rsidR="00334460">
        <w:rPr>
          <w:rFonts w:ascii="Arial" w:eastAsia="Times New Roman" w:hAnsi="Arial" w:cs="Arial"/>
          <w:lang w:eastAsia="es-AR"/>
        </w:rPr>
        <w:t xml:space="preserve"> et al; </w:t>
      </w:r>
      <w:r w:rsidR="002527FE">
        <w:rPr>
          <w:rFonts w:ascii="Arial" w:eastAsia="Times New Roman" w:hAnsi="Arial" w:cs="Arial"/>
          <w:lang w:eastAsia="es-AR"/>
        </w:rPr>
        <w:t>2002)</w:t>
      </w:r>
      <w:r w:rsidR="00334460">
        <w:rPr>
          <w:rFonts w:ascii="Arial" w:eastAsia="Times New Roman" w:hAnsi="Arial" w:cs="Arial"/>
          <w:lang w:eastAsia="es-AR"/>
        </w:rPr>
        <w:t>.</w:t>
      </w:r>
    </w:p>
    <w:p w:rsidR="00926EED" w:rsidRPr="00C30082" w:rsidRDefault="003B063D" w:rsidP="00C30082">
      <w:pPr>
        <w:pStyle w:val="Ttulo3"/>
        <w:spacing w:line="480" w:lineRule="auto"/>
      </w:pPr>
      <w:bookmarkStart w:id="29" w:name="_Toc47347432"/>
      <w:r w:rsidRPr="00C30082">
        <w:lastRenderedPageBreak/>
        <w:t xml:space="preserve">2.2 </w:t>
      </w:r>
      <w:r w:rsidR="00B234DB" w:rsidRPr="00C30082">
        <w:t>Hábitos</w:t>
      </w:r>
      <w:r w:rsidR="00926EED" w:rsidRPr="00C30082">
        <w:t xml:space="preserve"> alimentarios </w:t>
      </w:r>
      <w:r w:rsidR="003C7E48" w:rsidRPr="00C30082">
        <w:t>en niños</w:t>
      </w:r>
      <w:r w:rsidR="00783498">
        <w:t>.</w:t>
      </w:r>
      <w:bookmarkEnd w:id="29"/>
    </w:p>
    <w:p w:rsidR="004824D1" w:rsidRPr="00C30082" w:rsidRDefault="004824D1" w:rsidP="00783498">
      <w:pPr>
        <w:widowControl/>
        <w:suppressAutoHyphens w:val="0"/>
        <w:spacing w:after="200" w:line="480" w:lineRule="auto"/>
        <w:jc w:val="both"/>
        <w:rPr>
          <w:rFonts w:ascii="Arial" w:eastAsia="Times New Roman" w:hAnsi="Arial" w:cs="Arial"/>
          <w:kern w:val="36"/>
          <w:lang w:eastAsia="es-AR"/>
        </w:rPr>
      </w:pPr>
      <w:r w:rsidRPr="00C30082">
        <w:rPr>
          <w:rFonts w:ascii="Arial" w:eastAsia="Times New Roman" w:hAnsi="Arial" w:cs="Arial"/>
          <w:kern w:val="36"/>
          <w:lang w:eastAsia="es-AR"/>
        </w:rPr>
        <w:t xml:space="preserve">Los </w:t>
      </w:r>
      <w:r w:rsidR="0030402A" w:rsidRPr="00C30082">
        <w:rPr>
          <w:rFonts w:ascii="Arial" w:eastAsia="Times New Roman" w:hAnsi="Arial" w:cs="Arial"/>
          <w:kern w:val="36"/>
          <w:lang w:eastAsia="es-AR"/>
        </w:rPr>
        <w:t>hábitos</w:t>
      </w:r>
      <w:r w:rsidRPr="00C30082">
        <w:rPr>
          <w:rFonts w:ascii="Arial" w:eastAsia="Times New Roman" w:hAnsi="Arial" w:cs="Arial"/>
          <w:kern w:val="36"/>
          <w:lang w:eastAsia="es-AR"/>
        </w:rPr>
        <w:t xml:space="preserve"> alimentarios de las poblaciones son expresión de sus creencias y tradi</w:t>
      </w:r>
      <w:r w:rsidR="0030402A" w:rsidRPr="00C30082">
        <w:rPr>
          <w:rFonts w:ascii="Arial" w:eastAsia="Times New Roman" w:hAnsi="Arial" w:cs="Arial"/>
          <w:kern w:val="36"/>
          <w:lang w:eastAsia="es-AR"/>
        </w:rPr>
        <w:t>ci</w:t>
      </w:r>
      <w:r w:rsidRPr="00C30082">
        <w:rPr>
          <w:rFonts w:ascii="Arial" w:eastAsia="Times New Roman" w:hAnsi="Arial" w:cs="Arial"/>
          <w:kern w:val="36"/>
          <w:lang w:eastAsia="es-AR"/>
        </w:rPr>
        <w:t>ones y están ligados al medio geográfico y a la disponibilidad alimentaria. Evolucionan a lo largo de los años y las variaciones en las comidas en su parte derivan de una tradición étnica establecida históricamente entre las diferentes culturas alimentarias.</w:t>
      </w:r>
      <w:r w:rsidR="002527FE">
        <w:rPr>
          <w:rFonts w:ascii="Arial" w:eastAsia="Times New Roman" w:hAnsi="Arial" w:cs="Arial"/>
          <w:kern w:val="36"/>
          <w:lang w:eastAsia="es-AR"/>
        </w:rPr>
        <w:t xml:space="preserve"> (Díaz Fernández</w:t>
      </w:r>
      <w:r w:rsidR="00334460">
        <w:rPr>
          <w:rFonts w:ascii="Arial" w:eastAsia="Times New Roman" w:hAnsi="Arial" w:cs="Arial"/>
          <w:kern w:val="36"/>
          <w:lang w:eastAsia="es-AR"/>
        </w:rPr>
        <w:t xml:space="preserve"> et al; </w:t>
      </w:r>
      <w:r w:rsidR="002527FE" w:rsidRPr="002527FE">
        <w:rPr>
          <w:rFonts w:ascii="Arial" w:eastAsia="Times New Roman" w:hAnsi="Arial" w:cs="Arial"/>
          <w:kern w:val="36"/>
          <w:lang w:eastAsia="es-AR"/>
        </w:rPr>
        <w:t>2005).</w:t>
      </w:r>
    </w:p>
    <w:p w:rsidR="004824D1" w:rsidRPr="00C30082" w:rsidRDefault="004824D1" w:rsidP="00783498">
      <w:pPr>
        <w:widowControl/>
        <w:suppressAutoHyphens w:val="0"/>
        <w:spacing w:after="200" w:line="480" w:lineRule="auto"/>
        <w:jc w:val="both"/>
        <w:rPr>
          <w:rFonts w:ascii="Arial" w:eastAsia="Times New Roman" w:hAnsi="Arial" w:cs="Arial"/>
          <w:kern w:val="36"/>
          <w:lang w:eastAsia="es-AR"/>
        </w:rPr>
      </w:pPr>
      <w:r w:rsidRPr="00C30082">
        <w:rPr>
          <w:rFonts w:ascii="Arial" w:eastAsia="Times New Roman" w:hAnsi="Arial" w:cs="Arial"/>
          <w:kern w:val="36"/>
          <w:lang w:eastAsia="es-AR"/>
        </w:rPr>
        <w:t xml:space="preserve">A lo largo del tiempo, los </w:t>
      </w:r>
      <w:r w:rsidR="0030402A" w:rsidRPr="00C30082">
        <w:rPr>
          <w:rFonts w:ascii="Arial" w:eastAsia="Times New Roman" w:hAnsi="Arial" w:cs="Arial"/>
          <w:kern w:val="36"/>
          <w:lang w:eastAsia="es-AR"/>
        </w:rPr>
        <w:t>hábitos</w:t>
      </w:r>
      <w:r w:rsidRPr="00C30082">
        <w:rPr>
          <w:rFonts w:ascii="Arial" w:eastAsia="Times New Roman" w:hAnsi="Arial" w:cs="Arial"/>
          <w:kern w:val="36"/>
          <w:lang w:eastAsia="es-AR"/>
        </w:rPr>
        <w:t xml:space="preserve"> </w:t>
      </w:r>
      <w:r w:rsidR="0030402A" w:rsidRPr="00C30082">
        <w:rPr>
          <w:rFonts w:ascii="Arial" w:eastAsia="Times New Roman" w:hAnsi="Arial" w:cs="Arial"/>
          <w:kern w:val="36"/>
          <w:lang w:eastAsia="es-AR"/>
        </w:rPr>
        <w:t>alimentarios</w:t>
      </w:r>
      <w:r w:rsidRPr="00C30082">
        <w:rPr>
          <w:rFonts w:ascii="Arial" w:eastAsia="Times New Roman" w:hAnsi="Arial" w:cs="Arial"/>
          <w:kern w:val="36"/>
          <w:lang w:eastAsia="es-AR"/>
        </w:rPr>
        <w:t xml:space="preserve"> se han modificado. Esta modificación estuvo producida por diferentes c</w:t>
      </w:r>
      <w:r w:rsidR="00F10255">
        <w:rPr>
          <w:rFonts w:ascii="Arial" w:eastAsia="Times New Roman" w:hAnsi="Arial" w:cs="Arial"/>
          <w:kern w:val="36"/>
          <w:lang w:eastAsia="es-AR"/>
        </w:rPr>
        <w:t>a</w:t>
      </w:r>
      <w:r w:rsidRPr="00C30082">
        <w:rPr>
          <w:rFonts w:ascii="Arial" w:eastAsia="Times New Roman" w:hAnsi="Arial" w:cs="Arial"/>
          <w:kern w:val="36"/>
          <w:lang w:eastAsia="es-AR"/>
        </w:rPr>
        <w:t xml:space="preserve">usas, como por ejemplo, la introducción comercial de nuevos productos, el aumento del poder adquisitivo, la mayor frecuencia  de comidas fuera del hogar, entre otras; todas las cuales condujeron a una serie de desequilibrios </w:t>
      </w:r>
      <w:r w:rsidR="0030402A" w:rsidRPr="00C30082">
        <w:rPr>
          <w:rFonts w:ascii="Arial" w:eastAsia="Times New Roman" w:hAnsi="Arial" w:cs="Arial"/>
          <w:kern w:val="36"/>
          <w:lang w:eastAsia="es-AR"/>
        </w:rPr>
        <w:t>nutricionales, entre</w:t>
      </w:r>
      <w:r w:rsidRPr="00C30082">
        <w:rPr>
          <w:rFonts w:ascii="Arial" w:eastAsia="Times New Roman" w:hAnsi="Arial" w:cs="Arial"/>
          <w:kern w:val="36"/>
          <w:lang w:eastAsia="es-AR"/>
        </w:rPr>
        <w:t xml:space="preserve"> los que se pueden destacar: </w:t>
      </w:r>
    </w:p>
    <w:p w:rsidR="004824D1" w:rsidRPr="00C30082" w:rsidRDefault="00783498" w:rsidP="00783498">
      <w:pPr>
        <w:pStyle w:val="Prrafodelista"/>
        <w:widowControl/>
        <w:numPr>
          <w:ilvl w:val="0"/>
          <w:numId w:val="2"/>
        </w:numPr>
        <w:suppressAutoHyphens w:val="0"/>
        <w:spacing w:after="200" w:line="480" w:lineRule="auto"/>
        <w:jc w:val="both"/>
        <w:rPr>
          <w:rFonts w:ascii="Arial" w:eastAsia="Times New Roman" w:hAnsi="Arial" w:cs="Arial"/>
          <w:kern w:val="36"/>
          <w:lang w:eastAsia="es-AR"/>
        </w:rPr>
      </w:pPr>
      <w:r>
        <w:rPr>
          <w:rFonts w:ascii="Arial" w:eastAsia="Times New Roman" w:hAnsi="Arial" w:cs="Arial"/>
          <w:kern w:val="36"/>
          <w:lang w:eastAsia="es-AR"/>
        </w:rPr>
        <w:t>U</w:t>
      </w:r>
      <w:r w:rsidR="004824D1" w:rsidRPr="00C30082">
        <w:rPr>
          <w:rFonts w:ascii="Arial" w:eastAsia="Times New Roman" w:hAnsi="Arial" w:cs="Arial"/>
          <w:kern w:val="36"/>
          <w:lang w:eastAsia="es-AR"/>
        </w:rPr>
        <w:t>n consum</w:t>
      </w:r>
      <w:r>
        <w:rPr>
          <w:rFonts w:ascii="Arial" w:eastAsia="Times New Roman" w:hAnsi="Arial" w:cs="Arial"/>
          <w:kern w:val="36"/>
          <w:lang w:eastAsia="es-AR"/>
        </w:rPr>
        <w:t>o excesivo de grasas y calorías;</w:t>
      </w:r>
    </w:p>
    <w:p w:rsidR="004824D1" w:rsidRPr="00C30082" w:rsidRDefault="00783498" w:rsidP="00783498">
      <w:pPr>
        <w:pStyle w:val="Prrafodelista"/>
        <w:widowControl/>
        <w:numPr>
          <w:ilvl w:val="0"/>
          <w:numId w:val="2"/>
        </w:numPr>
        <w:suppressAutoHyphens w:val="0"/>
        <w:spacing w:after="200" w:line="480" w:lineRule="auto"/>
        <w:jc w:val="both"/>
        <w:rPr>
          <w:rFonts w:ascii="Arial" w:eastAsia="Times New Roman" w:hAnsi="Arial" w:cs="Arial"/>
          <w:kern w:val="36"/>
          <w:lang w:eastAsia="es-AR"/>
        </w:rPr>
      </w:pPr>
      <w:r>
        <w:rPr>
          <w:rFonts w:ascii="Arial" w:eastAsia="Times New Roman" w:hAnsi="Arial" w:cs="Arial"/>
          <w:kern w:val="36"/>
          <w:lang w:eastAsia="es-AR"/>
        </w:rPr>
        <w:t>U</w:t>
      </w:r>
      <w:r w:rsidR="004824D1" w:rsidRPr="00C30082">
        <w:rPr>
          <w:rFonts w:ascii="Arial" w:eastAsia="Times New Roman" w:hAnsi="Arial" w:cs="Arial"/>
          <w:kern w:val="36"/>
          <w:lang w:eastAsia="es-AR"/>
        </w:rPr>
        <w:t>na disminución en la inclusión de alimentos ricos en hidratos de carbono complejos y en fibra en la dieta</w:t>
      </w:r>
      <w:r>
        <w:rPr>
          <w:rFonts w:ascii="Arial" w:eastAsia="Times New Roman" w:hAnsi="Arial" w:cs="Arial"/>
          <w:kern w:val="36"/>
          <w:lang w:eastAsia="es-AR"/>
        </w:rPr>
        <w:t>;</w:t>
      </w:r>
    </w:p>
    <w:p w:rsidR="004824D1" w:rsidRPr="00C30082" w:rsidRDefault="004824D1" w:rsidP="00783498">
      <w:pPr>
        <w:pStyle w:val="Prrafodelista"/>
        <w:widowControl/>
        <w:numPr>
          <w:ilvl w:val="0"/>
          <w:numId w:val="2"/>
        </w:numPr>
        <w:suppressAutoHyphens w:val="0"/>
        <w:spacing w:after="200" w:line="480" w:lineRule="auto"/>
        <w:jc w:val="both"/>
        <w:rPr>
          <w:rFonts w:ascii="Arial" w:eastAsia="Times New Roman" w:hAnsi="Arial" w:cs="Arial"/>
          <w:kern w:val="36"/>
          <w:lang w:eastAsia="es-AR"/>
        </w:rPr>
      </w:pPr>
      <w:r w:rsidRPr="00C30082">
        <w:rPr>
          <w:rFonts w:ascii="Arial" w:eastAsia="Times New Roman" w:hAnsi="Arial" w:cs="Arial"/>
          <w:kern w:val="36"/>
          <w:lang w:eastAsia="es-AR"/>
        </w:rPr>
        <w:t xml:space="preserve">Un </w:t>
      </w:r>
      <w:r w:rsidR="0030402A" w:rsidRPr="00C30082">
        <w:rPr>
          <w:rFonts w:ascii="Arial" w:eastAsia="Times New Roman" w:hAnsi="Arial" w:cs="Arial"/>
          <w:kern w:val="36"/>
          <w:lang w:eastAsia="es-AR"/>
        </w:rPr>
        <w:t>elevado</w:t>
      </w:r>
      <w:r w:rsidRPr="00C30082">
        <w:rPr>
          <w:rFonts w:ascii="Arial" w:eastAsia="Times New Roman" w:hAnsi="Arial" w:cs="Arial"/>
          <w:kern w:val="36"/>
          <w:lang w:eastAsia="es-AR"/>
        </w:rPr>
        <w:t xml:space="preserve"> consumo de azucares refinados</w:t>
      </w:r>
      <w:r w:rsidR="00783498">
        <w:rPr>
          <w:rFonts w:ascii="Arial" w:eastAsia="Times New Roman" w:hAnsi="Arial" w:cs="Arial"/>
          <w:kern w:val="36"/>
          <w:lang w:eastAsia="es-AR"/>
        </w:rPr>
        <w:t xml:space="preserve">; </w:t>
      </w:r>
    </w:p>
    <w:p w:rsidR="004824D1" w:rsidRPr="00C30082" w:rsidRDefault="004824D1" w:rsidP="00783498">
      <w:pPr>
        <w:pStyle w:val="Prrafodelista"/>
        <w:widowControl/>
        <w:numPr>
          <w:ilvl w:val="0"/>
          <w:numId w:val="2"/>
        </w:numPr>
        <w:suppressAutoHyphens w:val="0"/>
        <w:spacing w:after="200" w:line="480" w:lineRule="auto"/>
        <w:jc w:val="both"/>
        <w:rPr>
          <w:rFonts w:ascii="Arial" w:eastAsia="Times New Roman" w:hAnsi="Arial" w:cs="Arial"/>
          <w:kern w:val="36"/>
          <w:lang w:eastAsia="es-AR"/>
        </w:rPr>
      </w:pPr>
      <w:r w:rsidRPr="00C30082">
        <w:rPr>
          <w:rFonts w:ascii="Arial" w:eastAsia="Times New Roman" w:hAnsi="Arial" w:cs="Arial"/>
          <w:kern w:val="36"/>
          <w:lang w:eastAsia="es-AR"/>
        </w:rPr>
        <w:t>Un déficit selectivo de algunas vitaminas y minerales</w:t>
      </w:r>
      <w:r w:rsidR="00783498">
        <w:rPr>
          <w:rFonts w:ascii="Arial" w:eastAsia="Times New Roman" w:hAnsi="Arial" w:cs="Arial"/>
          <w:kern w:val="36"/>
          <w:lang w:eastAsia="es-AR"/>
        </w:rPr>
        <w:t xml:space="preserve">. </w:t>
      </w:r>
    </w:p>
    <w:p w:rsidR="004824D1" w:rsidRPr="00C30082" w:rsidRDefault="004824D1" w:rsidP="00783498">
      <w:pPr>
        <w:widowControl/>
        <w:suppressAutoHyphens w:val="0"/>
        <w:spacing w:after="200" w:line="480" w:lineRule="auto"/>
        <w:ind w:left="360"/>
        <w:jc w:val="both"/>
        <w:rPr>
          <w:rFonts w:ascii="Arial" w:eastAsia="Times New Roman" w:hAnsi="Arial" w:cs="Arial"/>
          <w:kern w:val="36"/>
          <w:lang w:eastAsia="es-AR"/>
        </w:rPr>
      </w:pPr>
      <w:r w:rsidRPr="00C30082">
        <w:rPr>
          <w:rFonts w:ascii="Arial" w:eastAsia="Times New Roman" w:hAnsi="Arial" w:cs="Arial"/>
          <w:kern w:val="36"/>
          <w:lang w:eastAsia="es-AR"/>
        </w:rPr>
        <w:t xml:space="preserve">Esta evolución de los </w:t>
      </w:r>
      <w:r w:rsidR="0030402A" w:rsidRPr="00C30082">
        <w:rPr>
          <w:rFonts w:ascii="Arial" w:eastAsia="Times New Roman" w:hAnsi="Arial" w:cs="Arial"/>
          <w:kern w:val="36"/>
          <w:lang w:eastAsia="es-AR"/>
        </w:rPr>
        <w:t>hábitos</w:t>
      </w:r>
      <w:r w:rsidRPr="00C30082">
        <w:rPr>
          <w:rFonts w:ascii="Arial" w:eastAsia="Times New Roman" w:hAnsi="Arial" w:cs="Arial"/>
          <w:kern w:val="36"/>
          <w:lang w:eastAsia="es-AR"/>
        </w:rPr>
        <w:t xml:space="preserve"> alimentarios se ha visto reflejada en el patrón de morbimortalidad actual,</w:t>
      </w:r>
      <w:r w:rsidR="00F10255">
        <w:rPr>
          <w:rFonts w:ascii="Arial" w:eastAsia="Times New Roman" w:hAnsi="Arial" w:cs="Arial"/>
          <w:kern w:val="36"/>
          <w:lang w:eastAsia="es-AR"/>
        </w:rPr>
        <w:t xml:space="preserve"> representado por las enfermedades cardiovasculares, </w:t>
      </w:r>
      <w:r w:rsidRPr="00C30082">
        <w:rPr>
          <w:rFonts w:ascii="Arial" w:eastAsia="Times New Roman" w:hAnsi="Arial" w:cs="Arial"/>
          <w:kern w:val="36"/>
          <w:lang w:eastAsia="es-AR"/>
        </w:rPr>
        <w:t>algunos tipos de cáncer, obesi</w:t>
      </w:r>
      <w:r w:rsidR="002527FE">
        <w:rPr>
          <w:rFonts w:ascii="Arial" w:eastAsia="Times New Roman" w:hAnsi="Arial" w:cs="Arial"/>
          <w:kern w:val="36"/>
          <w:lang w:eastAsia="es-AR"/>
        </w:rPr>
        <w:t>dad, osteoporosis, a</w:t>
      </w:r>
      <w:r w:rsidR="006668B7">
        <w:rPr>
          <w:rFonts w:ascii="Arial" w:eastAsia="Times New Roman" w:hAnsi="Arial" w:cs="Arial"/>
          <w:kern w:val="36"/>
          <w:lang w:eastAsia="es-AR"/>
        </w:rPr>
        <w:t>nemia, etc. (Serra Majen</w:t>
      </w:r>
      <w:r w:rsidR="00334460">
        <w:rPr>
          <w:rFonts w:ascii="Arial" w:eastAsia="Times New Roman" w:hAnsi="Arial" w:cs="Arial"/>
          <w:kern w:val="36"/>
          <w:lang w:eastAsia="es-AR"/>
        </w:rPr>
        <w:t xml:space="preserve"> et al; </w:t>
      </w:r>
      <w:r w:rsidR="002527FE" w:rsidRPr="002527FE">
        <w:rPr>
          <w:rFonts w:ascii="Arial" w:eastAsia="Times New Roman" w:hAnsi="Arial" w:cs="Arial"/>
          <w:kern w:val="36"/>
          <w:lang w:eastAsia="es-AR"/>
        </w:rPr>
        <w:t>1995</w:t>
      </w:r>
      <w:r w:rsidR="002527FE">
        <w:rPr>
          <w:rFonts w:ascii="Arial" w:eastAsia="Times New Roman" w:hAnsi="Arial" w:cs="Arial"/>
          <w:kern w:val="36"/>
          <w:lang w:eastAsia="es-AR"/>
        </w:rPr>
        <w:t>).</w:t>
      </w:r>
    </w:p>
    <w:p w:rsidR="003C7E48" w:rsidRPr="00C30082" w:rsidRDefault="003C7E48" w:rsidP="00C30082">
      <w:pPr>
        <w:widowControl/>
        <w:suppressAutoHyphens w:val="0"/>
        <w:spacing w:after="200" w:line="480" w:lineRule="auto"/>
        <w:rPr>
          <w:rFonts w:ascii="Arial" w:eastAsia="Times New Roman" w:hAnsi="Arial" w:cs="Arial"/>
          <w:kern w:val="36"/>
          <w:u w:val="single"/>
          <w:lang w:eastAsia="es-AR"/>
        </w:rPr>
      </w:pPr>
    </w:p>
    <w:p w:rsidR="00B234DB" w:rsidRPr="00C30082" w:rsidRDefault="00B234DB" w:rsidP="00C30082">
      <w:pPr>
        <w:widowControl/>
        <w:suppressAutoHyphens w:val="0"/>
        <w:spacing w:after="200" w:line="480" w:lineRule="auto"/>
        <w:rPr>
          <w:rFonts w:ascii="Arial" w:eastAsia="Times New Roman" w:hAnsi="Arial" w:cs="Arial"/>
          <w:kern w:val="36"/>
          <w:lang w:eastAsia="es-AR"/>
        </w:rPr>
      </w:pPr>
    </w:p>
    <w:p w:rsidR="002527FE" w:rsidRDefault="002527FE" w:rsidP="002527FE">
      <w:pPr>
        <w:widowControl/>
        <w:suppressAutoHyphens w:val="0"/>
        <w:spacing w:after="200" w:line="480" w:lineRule="auto"/>
        <w:rPr>
          <w:rFonts w:ascii="Arial" w:eastAsia="Times New Roman" w:hAnsi="Arial" w:cs="Arial"/>
          <w:kern w:val="36"/>
          <w:lang w:eastAsia="es-AR"/>
        </w:rPr>
      </w:pPr>
    </w:p>
    <w:p w:rsidR="00CF2660" w:rsidRPr="002527FE" w:rsidRDefault="00726CFF" w:rsidP="002527FE">
      <w:pPr>
        <w:pStyle w:val="Ttulo2"/>
        <w:rPr>
          <w:rFonts w:eastAsiaTheme="minorHAnsi"/>
        </w:rPr>
      </w:pPr>
      <w:bookmarkStart w:id="30" w:name="_Toc47347433"/>
      <w:r w:rsidRPr="00C30082">
        <w:rPr>
          <w:rFonts w:eastAsiaTheme="minorHAnsi"/>
        </w:rPr>
        <w:lastRenderedPageBreak/>
        <w:t>3. EDAD ESCOLAR</w:t>
      </w:r>
      <w:bookmarkEnd w:id="30"/>
      <w:r w:rsidRPr="00C30082">
        <w:rPr>
          <w:rFonts w:eastAsiaTheme="minorHAnsi"/>
        </w:rPr>
        <w:t xml:space="preserve"> </w:t>
      </w:r>
    </w:p>
    <w:p w:rsidR="00CF2660" w:rsidRPr="00C30082" w:rsidRDefault="003B063D" w:rsidP="00C30082">
      <w:pPr>
        <w:pStyle w:val="Ttulo3"/>
        <w:spacing w:line="480" w:lineRule="auto"/>
      </w:pPr>
      <w:bookmarkStart w:id="31" w:name="_Toc47347434"/>
      <w:r w:rsidRPr="00C30082">
        <w:t xml:space="preserve">3.1 </w:t>
      </w:r>
      <w:r w:rsidR="00CF2660" w:rsidRPr="00C30082">
        <w:t>Crecimiento y desarrollo en niños de 8 a 10 años</w:t>
      </w:r>
      <w:r w:rsidR="00D4586C">
        <w:t>.</w:t>
      </w:r>
      <w:bookmarkEnd w:id="31"/>
    </w:p>
    <w:p w:rsidR="00CF2660" w:rsidRPr="00FE3541" w:rsidRDefault="00CF2660" w:rsidP="003C3312">
      <w:pPr>
        <w:spacing w:line="480" w:lineRule="auto"/>
        <w:jc w:val="both"/>
        <w:rPr>
          <w:rFonts w:ascii="Arial" w:hAnsi="Arial" w:cs="Arial"/>
          <w:shd w:val="clear" w:color="auto" w:fill="FFFFFF"/>
        </w:rPr>
      </w:pPr>
      <w:r w:rsidRPr="00FE3541">
        <w:rPr>
          <w:rFonts w:ascii="Arial" w:hAnsi="Arial" w:cs="Arial"/>
          <w:shd w:val="clear" w:color="auto" w:fill="FFFFFF"/>
        </w:rPr>
        <w:t>Los niños progresan de una etapa del desarrollo a la siguiente en una secuencia natural y predecible. Pero cada niño crece y adquiere habilidades a su propio ritmo. </w:t>
      </w:r>
    </w:p>
    <w:p w:rsidR="00CF2660" w:rsidRPr="00FE3541" w:rsidRDefault="00CF2660" w:rsidP="003C3312">
      <w:pPr>
        <w:spacing w:line="480" w:lineRule="auto"/>
        <w:jc w:val="both"/>
        <w:rPr>
          <w:rFonts w:ascii="Arial" w:hAnsi="Arial" w:cs="Arial"/>
          <w:shd w:val="clear" w:color="auto" w:fill="FFFFFF"/>
        </w:rPr>
      </w:pPr>
      <w:r w:rsidRPr="00FE3541">
        <w:rPr>
          <w:rFonts w:ascii="Arial" w:hAnsi="Arial" w:cs="Arial"/>
          <w:shd w:val="clear" w:color="auto" w:fill="FFFFFF"/>
        </w:rPr>
        <w:t xml:space="preserve">Esta etapa es un periodo marcado por el aprendizaje de la vida social, caracterizado por un </w:t>
      </w:r>
      <w:r w:rsidR="003664DD">
        <w:rPr>
          <w:rFonts w:ascii="Arial" w:hAnsi="Arial" w:cs="Arial"/>
          <w:shd w:val="clear" w:color="auto" w:fill="FFFFFF"/>
        </w:rPr>
        <w:t xml:space="preserve">crecimiento regular de niños y el inicio de la autonomía </w:t>
      </w:r>
      <w:r w:rsidR="00F10255">
        <w:rPr>
          <w:rFonts w:ascii="Arial" w:hAnsi="Arial" w:cs="Arial"/>
          <w:shd w:val="clear" w:color="auto" w:fill="FFFFFF"/>
        </w:rPr>
        <w:t xml:space="preserve">alimentaria. </w:t>
      </w:r>
      <w:r w:rsidR="003C3312" w:rsidRPr="003C3312">
        <w:rPr>
          <w:rFonts w:ascii="Arial" w:hAnsi="Arial" w:cs="Arial"/>
          <w:shd w:val="clear" w:color="auto" w:fill="FFFFFF"/>
        </w:rPr>
        <w:t>Se deberá prestar especial atención a esto ya que favorece la adquisición de malos hábitos alimentarios.</w:t>
      </w:r>
    </w:p>
    <w:p w:rsidR="00CF2660" w:rsidRPr="00C30082" w:rsidRDefault="00CF2660" w:rsidP="00FE3541">
      <w:pPr>
        <w:spacing w:line="480" w:lineRule="auto"/>
        <w:jc w:val="both"/>
        <w:rPr>
          <w:rFonts w:ascii="Arial" w:hAnsi="Arial" w:cs="Arial"/>
        </w:rPr>
      </w:pPr>
      <w:r w:rsidRPr="00C30082">
        <w:rPr>
          <w:rFonts w:ascii="Arial" w:hAnsi="Arial" w:cs="Arial"/>
          <w:u w:val="single"/>
        </w:rPr>
        <w:t>Crecimiento:</w:t>
      </w:r>
      <w:r w:rsidRPr="00C30082">
        <w:rPr>
          <w:rFonts w:ascii="Arial" w:hAnsi="Arial" w:cs="Arial"/>
        </w:rPr>
        <w:t xml:space="preserve"> se refiere al aumento cuantitativo de las estructuras corporales en los diferentes momentos evolutivos. El crecimiento es global. Se aplica a las características físicas susceptibles de aumentos cuantitativos visibles.</w:t>
      </w:r>
    </w:p>
    <w:p w:rsidR="00CF2660" w:rsidRPr="00C30082" w:rsidRDefault="00F10255" w:rsidP="00FE3541">
      <w:pPr>
        <w:spacing w:line="480" w:lineRule="auto"/>
        <w:jc w:val="both"/>
        <w:rPr>
          <w:rFonts w:ascii="Arial" w:hAnsi="Arial" w:cs="Arial"/>
        </w:rPr>
      </w:pPr>
      <w:r>
        <w:rPr>
          <w:rFonts w:ascii="Arial" w:hAnsi="Arial" w:cs="Arial"/>
        </w:rPr>
        <w:t>Se tiene</w:t>
      </w:r>
      <w:r w:rsidR="00CF2660" w:rsidRPr="00C30082">
        <w:rPr>
          <w:rFonts w:ascii="Arial" w:hAnsi="Arial" w:cs="Arial"/>
        </w:rPr>
        <w:t xml:space="preserve"> en cuenta tanto el peso como la talla.</w:t>
      </w:r>
    </w:p>
    <w:p w:rsidR="00CF2660" w:rsidRPr="00C30082" w:rsidRDefault="00CF2660" w:rsidP="00C30082">
      <w:pPr>
        <w:spacing w:line="480" w:lineRule="auto"/>
        <w:jc w:val="both"/>
        <w:rPr>
          <w:rFonts w:ascii="Arial" w:hAnsi="Arial" w:cs="Arial"/>
        </w:rPr>
      </w:pPr>
      <w:r w:rsidRPr="00C30082">
        <w:rPr>
          <w:rFonts w:ascii="Arial" w:hAnsi="Arial" w:cs="Arial"/>
          <w:u w:val="single"/>
        </w:rPr>
        <w:t>Desarrollo:</w:t>
      </w:r>
      <w:r w:rsidRPr="00C30082">
        <w:rPr>
          <w:rFonts w:ascii="Arial" w:hAnsi="Arial" w:cs="Arial"/>
        </w:rPr>
        <w:t xml:space="preserve"> </w:t>
      </w:r>
      <w:r w:rsidR="00FE3541">
        <w:rPr>
          <w:rFonts w:ascii="Arial" w:hAnsi="Arial" w:cs="Arial"/>
        </w:rPr>
        <w:t xml:space="preserve">es </w:t>
      </w:r>
      <w:r w:rsidRPr="00C30082">
        <w:rPr>
          <w:rFonts w:ascii="Arial" w:hAnsi="Arial" w:cs="Arial"/>
        </w:rPr>
        <w:t>el incremento cualitativo que muestra una persona en el orden físico, cognitivo, social o moral.</w:t>
      </w:r>
    </w:p>
    <w:p w:rsidR="00CF2660" w:rsidRPr="00C30082" w:rsidRDefault="00F10255" w:rsidP="00C30082">
      <w:pPr>
        <w:spacing w:line="480" w:lineRule="auto"/>
        <w:jc w:val="both"/>
        <w:rPr>
          <w:rFonts w:ascii="Arial" w:hAnsi="Arial" w:cs="Arial"/>
          <w:shd w:val="clear" w:color="auto" w:fill="FFFFFF"/>
        </w:rPr>
      </w:pPr>
      <w:r>
        <w:rPr>
          <w:rFonts w:ascii="Arial" w:hAnsi="Arial" w:cs="Arial"/>
        </w:rPr>
        <w:t xml:space="preserve">Es </w:t>
      </w:r>
      <w:r w:rsidR="00CF2660" w:rsidRPr="00C30082">
        <w:rPr>
          <w:rFonts w:ascii="Arial" w:hAnsi="Arial" w:cs="Arial"/>
        </w:rPr>
        <w:t xml:space="preserve">una etapa caracterizada por un crecimiento </w:t>
      </w:r>
      <w:r w:rsidR="00CF2660" w:rsidRPr="00C30082">
        <w:rPr>
          <w:rFonts w:ascii="Arial" w:hAnsi="Arial" w:cs="Arial"/>
          <w:color w:val="000000"/>
          <w:shd w:val="clear" w:color="auto" w:fill="FFFFFF"/>
        </w:rPr>
        <w:t xml:space="preserve">a un ritmo lento y constante, </w:t>
      </w:r>
      <w:r w:rsidR="00CF2660" w:rsidRPr="00C30082">
        <w:rPr>
          <w:rFonts w:ascii="Arial" w:hAnsi="Arial" w:cs="Arial"/>
        </w:rPr>
        <w:t xml:space="preserve">donde los órganos sexuales siguen siendo inmaduros. </w:t>
      </w:r>
    </w:p>
    <w:p w:rsidR="00CF2660" w:rsidRPr="00C30082" w:rsidRDefault="00CF2660" w:rsidP="00C30082">
      <w:pPr>
        <w:spacing w:line="480" w:lineRule="auto"/>
        <w:jc w:val="both"/>
        <w:rPr>
          <w:rFonts w:ascii="Arial" w:hAnsi="Arial" w:cs="Arial"/>
        </w:rPr>
      </w:pPr>
      <w:r w:rsidRPr="00C30082">
        <w:rPr>
          <w:rFonts w:ascii="Arial" w:hAnsi="Arial" w:cs="Arial"/>
        </w:rPr>
        <w:t>El desarrollo cerebral es casi completo.</w:t>
      </w:r>
    </w:p>
    <w:p w:rsidR="00CF2660" w:rsidRPr="00C30082" w:rsidRDefault="00CF2660" w:rsidP="003C3312">
      <w:pPr>
        <w:spacing w:line="480" w:lineRule="auto"/>
        <w:jc w:val="both"/>
        <w:rPr>
          <w:rFonts w:ascii="Arial" w:hAnsi="Arial" w:cs="Arial"/>
          <w:bdr w:val="none" w:sz="0" w:space="0" w:color="auto" w:frame="1"/>
          <w:shd w:val="clear" w:color="auto" w:fill="FFFFFF"/>
        </w:rPr>
      </w:pPr>
      <w:r w:rsidRPr="00C30082">
        <w:rPr>
          <w:rStyle w:val="a"/>
          <w:rFonts w:ascii="Arial" w:hAnsi="Arial" w:cs="Arial"/>
          <w:bdr w:val="none" w:sz="0" w:space="0" w:color="auto" w:frame="1"/>
          <w:shd w:val="clear" w:color="auto" w:fill="FFFFFF"/>
        </w:rPr>
        <w:t>El niño se adapt</w:t>
      </w:r>
      <w:r w:rsidR="003C3312">
        <w:rPr>
          <w:rStyle w:val="a"/>
          <w:rFonts w:ascii="Arial" w:hAnsi="Arial" w:cs="Arial"/>
          <w:bdr w:val="none" w:sz="0" w:space="0" w:color="auto" w:frame="1"/>
          <w:shd w:val="clear" w:color="auto" w:fill="FFFFFF"/>
        </w:rPr>
        <w:t>a a las normas sociales. Simultá</w:t>
      </w:r>
      <w:r w:rsidR="003C3312" w:rsidRPr="00C30082">
        <w:rPr>
          <w:rStyle w:val="a"/>
          <w:rFonts w:ascii="Arial" w:hAnsi="Arial" w:cs="Arial"/>
          <w:bdr w:val="none" w:sz="0" w:space="0" w:color="auto" w:frame="1"/>
          <w:shd w:val="clear" w:color="auto" w:fill="FFFFFF"/>
        </w:rPr>
        <w:t>neamente</w:t>
      </w:r>
      <w:r w:rsidRPr="00C30082">
        <w:rPr>
          <w:rStyle w:val="a"/>
          <w:rFonts w:ascii="Arial" w:hAnsi="Arial" w:cs="Arial"/>
          <w:bdr w:val="none" w:sz="0" w:space="0" w:color="auto" w:frame="1"/>
          <w:shd w:val="clear" w:color="auto" w:fill="FFFFFF"/>
        </w:rPr>
        <w:t>, pasará por el proceso de separación de sus padres, logrando así el grado necesario de autonomía para incursionar en otro medio social.</w:t>
      </w:r>
      <w:r w:rsidR="0030402A" w:rsidRPr="00C30082">
        <w:rPr>
          <w:rStyle w:val="a"/>
          <w:rFonts w:ascii="Arial" w:hAnsi="Arial" w:cs="Arial"/>
          <w:bdr w:val="none" w:sz="0" w:space="0" w:color="auto" w:frame="1"/>
          <w:shd w:val="clear" w:color="auto" w:fill="FFFFFF"/>
        </w:rPr>
        <w:t xml:space="preserve"> </w:t>
      </w:r>
      <w:r w:rsidRPr="00C30082">
        <w:rPr>
          <w:rFonts w:ascii="Arial" w:eastAsia="Times New Roman" w:hAnsi="Arial" w:cs="Arial"/>
          <w:lang w:eastAsia="es-AR"/>
        </w:rPr>
        <w:t xml:space="preserve">La relación que establece con su entorno y el grado de madurez alcanzado le permiten </w:t>
      </w:r>
      <w:r w:rsidR="003C3312">
        <w:rPr>
          <w:rFonts w:ascii="Arial" w:eastAsia="Times New Roman" w:hAnsi="Arial" w:cs="Arial"/>
          <w:lang w:eastAsia="es-AR"/>
        </w:rPr>
        <w:t xml:space="preserve">una </w:t>
      </w:r>
      <w:r w:rsidRPr="00C30082">
        <w:rPr>
          <w:rFonts w:ascii="Arial" w:eastAsia="Times New Roman" w:hAnsi="Arial" w:cs="Arial"/>
          <w:lang w:eastAsia="es-AR"/>
        </w:rPr>
        <w:t>ampliación del sentido de sí mismo como entidad separada, como ser activo y pensante con relación a otro. </w:t>
      </w:r>
    </w:p>
    <w:p w:rsidR="00CF2660" w:rsidRPr="00C30082" w:rsidRDefault="00CF2660" w:rsidP="00C30082">
      <w:pPr>
        <w:spacing w:line="480" w:lineRule="auto"/>
        <w:jc w:val="both"/>
        <w:rPr>
          <w:rFonts w:ascii="Arial" w:hAnsi="Arial" w:cs="Arial"/>
          <w:shd w:val="clear" w:color="auto" w:fill="FFFFFF"/>
        </w:rPr>
      </w:pPr>
      <w:r w:rsidRPr="00C30082">
        <w:rPr>
          <w:rFonts w:ascii="Arial" w:hAnsi="Arial" w:cs="Arial"/>
          <w:shd w:val="clear" w:color="auto" w:fill="FFFFFF"/>
        </w:rPr>
        <w:t>La coordinación y el control muscular aumentan a medida que se van perfeccionando las habilidades motoras y finas.</w:t>
      </w:r>
    </w:p>
    <w:p w:rsidR="00CF2660" w:rsidRPr="00C30082" w:rsidRDefault="00CF2660" w:rsidP="003C3312">
      <w:pPr>
        <w:spacing w:line="480" w:lineRule="auto"/>
        <w:jc w:val="both"/>
        <w:rPr>
          <w:rFonts w:ascii="Arial" w:hAnsi="Arial" w:cs="Arial"/>
        </w:rPr>
      </w:pPr>
      <w:r w:rsidRPr="00C30082">
        <w:rPr>
          <w:rFonts w:ascii="Arial" w:hAnsi="Arial" w:cs="Arial"/>
        </w:rPr>
        <w:t xml:space="preserve">En cuanto al desarrollo intelectual, </w:t>
      </w:r>
      <w:r w:rsidR="003C3312">
        <w:rPr>
          <w:rFonts w:ascii="Arial" w:hAnsi="Arial" w:cs="Arial"/>
        </w:rPr>
        <w:t>el niño poco a poco</w:t>
      </w:r>
      <w:r w:rsidRPr="00C30082">
        <w:rPr>
          <w:rFonts w:ascii="Arial" w:hAnsi="Arial" w:cs="Arial"/>
        </w:rPr>
        <w:t xml:space="preserve"> irá siendo capaz de razonar y </w:t>
      </w:r>
      <w:r w:rsidRPr="00C30082">
        <w:rPr>
          <w:rFonts w:ascii="Arial" w:hAnsi="Arial" w:cs="Arial"/>
        </w:rPr>
        <w:lastRenderedPageBreak/>
        <w:t>comprender objeti</w:t>
      </w:r>
      <w:r w:rsidR="003C3312">
        <w:rPr>
          <w:rFonts w:ascii="Arial" w:hAnsi="Arial" w:cs="Arial"/>
        </w:rPr>
        <w:t>vamente; y también desarrollará l</w:t>
      </w:r>
      <w:r w:rsidRPr="00C30082">
        <w:rPr>
          <w:rFonts w:ascii="Arial" w:hAnsi="Arial" w:cs="Arial"/>
        </w:rPr>
        <w:t>a lectura.</w:t>
      </w:r>
    </w:p>
    <w:p w:rsidR="00CF2660" w:rsidRPr="00C30082" w:rsidRDefault="00CF2660" w:rsidP="00C30082">
      <w:pPr>
        <w:widowControl/>
        <w:suppressAutoHyphens w:val="0"/>
        <w:spacing w:line="480" w:lineRule="auto"/>
        <w:jc w:val="both"/>
        <w:rPr>
          <w:rFonts w:ascii="Arial" w:eastAsia="Times New Roman" w:hAnsi="Arial" w:cs="Arial"/>
          <w:lang w:eastAsia="es-AR"/>
        </w:rPr>
      </w:pPr>
      <w:r w:rsidRPr="00C30082">
        <w:rPr>
          <w:rFonts w:ascii="Arial" w:eastAsia="Times New Roman" w:hAnsi="Arial" w:cs="Arial"/>
          <w:lang w:eastAsia="es-AR"/>
        </w:rPr>
        <w:t xml:space="preserve">Aparecen diferentes sentimientos como la solidaridad, la bondad, </w:t>
      </w:r>
      <w:r w:rsidR="003C3312">
        <w:rPr>
          <w:rFonts w:ascii="Arial" w:eastAsia="Times New Roman" w:hAnsi="Arial" w:cs="Arial"/>
          <w:lang w:eastAsia="es-AR"/>
        </w:rPr>
        <w:t xml:space="preserve">el cooperativismo, la lealtad. </w:t>
      </w:r>
    </w:p>
    <w:p w:rsidR="00CF2660" w:rsidRPr="00C30082" w:rsidRDefault="00CF2660" w:rsidP="00C30082">
      <w:pPr>
        <w:widowControl/>
        <w:suppressAutoHyphens w:val="0"/>
        <w:spacing w:line="480" w:lineRule="auto"/>
        <w:jc w:val="both"/>
        <w:rPr>
          <w:rFonts w:ascii="Arial" w:eastAsia="Times New Roman" w:hAnsi="Arial" w:cs="Arial"/>
          <w:lang w:eastAsia="es-AR"/>
        </w:rPr>
      </w:pPr>
      <w:r w:rsidRPr="00C30082">
        <w:rPr>
          <w:rFonts w:ascii="Arial" w:eastAsia="Times New Roman" w:hAnsi="Arial" w:cs="Arial"/>
          <w:lang w:eastAsia="es-AR"/>
        </w:rPr>
        <w:t>A esta edad, como se mencionó, los niños cambian su ambiente cotidiano, dejando “fuera” a las personas que formaban parte de su familia y de su mundo hasta entonces. Tiene</w:t>
      </w:r>
      <w:r w:rsidR="003C3312">
        <w:rPr>
          <w:rFonts w:ascii="Arial" w:eastAsia="Times New Roman" w:hAnsi="Arial" w:cs="Arial"/>
          <w:lang w:eastAsia="es-AR"/>
        </w:rPr>
        <w:t>n</w:t>
      </w:r>
      <w:r w:rsidRPr="00C30082">
        <w:rPr>
          <w:rFonts w:ascii="Arial" w:eastAsia="Times New Roman" w:hAnsi="Arial" w:cs="Arial"/>
          <w:lang w:eastAsia="es-AR"/>
        </w:rPr>
        <w:t xml:space="preserve"> un contacto más amplio de la sociedad enfrentándose así a un ambiente nuevo, además de pasar la mayor parte del día en la escuela, es probable que el niño también comience  a participar en clubes y actividades en grupo, deportes y programa recreativos, aumenta la influencia de compañeros y adultos significativos, como maestros y entrenadores. Las amistades y otros contactos socia</w:t>
      </w:r>
      <w:r w:rsidR="003C3312">
        <w:rPr>
          <w:rFonts w:ascii="Arial" w:eastAsia="Times New Roman" w:hAnsi="Arial" w:cs="Arial"/>
          <w:lang w:eastAsia="es-AR"/>
        </w:rPr>
        <w:t xml:space="preserve">les adquieren más importancia. </w:t>
      </w:r>
    </w:p>
    <w:p w:rsidR="00D4586C" w:rsidRPr="00C30082" w:rsidRDefault="00CF2660" w:rsidP="00C30082">
      <w:pPr>
        <w:widowControl/>
        <w:suppressAutoHyphens w:val="0"/>
        <w:spacing w:line="480" w:lineRule="auto"/>
        <w:jc w:val="both"/>
        <w:rPr>
          <w:rFonts w:ascii="Arial" w:eastAsia="Times New Roman" w:hAnsi="Arial" w:cs="Arial"/>
          <w:lang w:eastAsia="es-AR"/>
        </w:rPr>
      </w:pPr>
      <w:r w:rsidRPr="00C30082">
        <w:rPr>
          <w:rFonts w:ascii="Arial" w:eastAsia="Times New Roman" w:hAnsi="Arial" w:cs="Arial"/>
          <w:lang w:eastAsia="es-AR"/>
        </w:rPr>
        <w:t xml:space="preserve">En el desarrollo emocional, entre los </w:t>
      </w:r>
      <w:r w:rsidR="003C3312">
        <w:rPr>
          <w:rFonts w:ascii="Arial" w:eastAsia="Times New Roman" w:hAnsi="Arial" w:cs="Arial"/>
          <w:lang w:eastAsia="es-AR"/>
        </w:rPr>
        <w:t>7-11 años (perí</w:t>
      </w:r>
      <w:r w:rsidRPr="00C30082">
        <w:rPr>
          <w:rFonts w:ascii="Arial" w:eastAsia="Times New Roman" w:hAnsi="Arial" w:cs="Arial"/>
          <w:lang w:eastAsia="es-AR"/>
        </w:rPr>
        <w:t xml:space="preserve">odo de operaciones concretas) comprenden que las comidas nutritivas tienen un efecto beneficioso para el crecimiento y la salud pero, el cómo y por qué ocurre esto, es muy limitado.  Las comidas entre horas adquieren un significado social. Hay una gran influencia de los amigos y medios de comunicación con un papel destacado de la televisión. Los padres siguen teniendo influencia en lo que los niños comen, deben seguir </w:t>
      </w:r>
      <w:r w:rsidR="003C3312">
        <w:rPr>
          <w:rFonts w:ascii="Arial" w:eastAsia="Times New Roman" w:hAnsi="Arial" w:cs="Arial"/>
          <w:lang w:eastAsia="es-AR"/>
        </w:rPr>
        <w:t>proporcionándoles</w:t>
      </w:r>
      <w:r w:rsidRPr="00C30082">
        <w:rPr>
          <w:rFonts w:ascii="Arial" w:eastAsia="Times New Roman" w:hAnsi="Arial" w:cs="Arial"/>
          <w:lang w:eastAsia="es-AR"/>
        </w:rPr>
        <w:t xml:space="preserve"> alimentos  y</w:t>
      </w:r>
      <w:r w:rsidR="00D4586C">
        <w:rPr>
          <w:rFonts w:ascii="Arial" w:eastAsia="Times New Roman" w:hAnsi="Arial" w:cs="Arial"/>
          <w:lang w:eastAsia="es-AR"/>
        </w:rPr>
        <w:t xml:space="preserve"> los niños decidir cuánto comen.</w:t>
      </w:r>
      <w:r w:rsidRPr="00C30082">
        <w:rPr>
          <w:rFonts w:ascii="Arial" w:eastAsia="Times New Roman" w:hAnsi="Arial" w:cs="Arial"/>
          <w:lang w:eastAsia="es-AR"/>
        </w:rPr>
        <w:t xml:space="preserve"> </w:t>
      </w:r>
      <w:r w:rsidR="00D4586C" w:rsidRPr="00C30082">
        <w:rPr>
          <w:rFonts w:ascii="Arial" w:eastAsia="Times New Roman" w:hAnsi="Arial" w:cs="Arial"/>
          <w:lang w:eastAsia="es-AR"/>
        </w:rPr>
        <w:t>Es</w:t>
      </w:r>
      <w:r w:rsidRPr="00C30082">
        <w:rPr>
          <w:rFonts w:ascii="Arial" w:eastAsia="Times New Roman" w:hAnsi="Arial" w:cs="Arial"/>
          <w:lang w:eastAsia="es-AR"/>
        </w:rPr>
        <w:t xml:space="preserve"> muy importante que las familias coman juntas y en un ambiente agradable. Igualmente, es </w:t>
      </w:r>
      <w:r w:rsidR="00D4586C" w:rsidRPr="00C30082">
        <w:rPr>
          <w:rFonts w:ascii="Arial" w:eastAsia="Times New Roman" w:hAnsi="Arial" w:cs="Arial"/>
          <w:lang w:eastAsia="es-AR"/>
        </w:rPr>
        <w:t>necesaria</w:t>
      </w:r>
      <w:r w:rsidRPr="00C30082">
        <w:rPr>
          <w:rFonts w:ascii="Arial" w:eastAsia="Times New Roman" w:hAnsi="Arial" w:cs="Arial"/>
          <w:lang w:eastAsia="es-AR"/>
        </w:rPr>
        <w:t xml:space="preserve"> la supervisión de refrigerios o colaciones que los niños pueden comprar con su dinero,</w:t>
      </w:r>
      <w:r w:rsidR="00D4586C">
        <w:rPr>
          <w:rFonts w:ascii="Arial" w:eastAsia="Times New Roman" w:hAnsi="Arial" w:cs="Arial"/>
          <w:lang w:eastAsia="es-AR"/>
        </w:rPr>
        <w:t xml:space="preserve"> ya que son ricos en grasa y azú</w:t>
      </w:r>
      <w:r w:rsidRPr="00C30082">
        <w:rPr>
          <w:rFonts w:ascii="Arial" w:eastAsia="Times New Roman" w:hAnsi="Arial" w:cs="Arial"/>
          <w:lang w:eastAsia="es-AR"/>
        </w:rPr>
        <w:t>cares refinados y bajo</w:t>
      </w:r>
      <w:r w:rsidR="00D4586C">
        <w:rPr>
          <w:rFonts w:ascii="Arial" w:eastAsia="Times New Roman" w:hAnsi="Arial" w:cs="Arial"/>
          <w:lang w:eastAsia="es-AR"/>
        </w:rPr>
        <w:t>s</w:t>
      </w:r>
      <w:r w:rsidRPr="00C30082">
        <w:rPr>
          <w:rFonts w:ascii="Arial" w:eastAsia="Times New Roman" w:hAnsi="Arial" w:cs="Arial"/>
          <w:lang w:eastAsia="es-AR"/>
        </w:rPr>
        <w:t xml:space="preserve"> en nutrientes. Según vayan creciendo, se les debe informar de los efectos perjudiciales del tabaco</w:t>
      </w:r>
      <w:r w:rsidR="00D4586C">
        <w:rPr>
          <w:rFonts w:ascii="Arial" w:eastAsia="Times New Roman" w:hAnsi="Arial" w:cs="Arial"/>
          <w:lang w:eastAsia="es-AR"/>
        </w:rPr>
        <w:t>,</w:t>
      </w:r>
      <w:r w:rsidRPr="00C30082">
        <w:rPr>
          <w:rFonts w:ascii="Arial" w:eastAsia="Times New Roman" w:hAnsi="Arial" w:cs="Arial"/>
          <w:lang w:eastAsia="es-AR"/>
        </w:rPr>
        <w:t xml:space="preserve"> alcohol y drogas, así como de la importancia del ejercicio físico y hábitos de vida saludable.  </w:t>
      </w:r>
    </w:p>
    <w:bookmarkEnd w:id="26"/>
    <w:p w:rsidR="006668B7" w:rsidRDefault="006668B7" w:rsidP="00C30082">
      <w:pPr>
        <w:pStyle w:val="Ttulo3"/>
        <w:spacing w:line="480" w:lineRule="auto"/>
      </w:pPr>
    </w:p>
    <w:p w:rsidR="00456C04" w:rsidRPr="00C30082" w:rsidRDefault="003B063D" w:rsidP="00C30082">
      <w:pPr>
        <w:pStyle w:val="Ttulo3"/>
        <w:spacing w:line="480" w:lineRule="auto"/>
      </w:pPr>
      <w:bookmarkStart w:id="32" w:name="_Toc47347435"/>
      <w:r w:rsidRPr="00C30082">
        <w:lastRenderedPageBreak/>
        <w:t xml:space="preserve">3.2 </w:t>
      </w:r>
      <w:r w:rsidR="00456C04" w:rsidRPr="00C30082">
        <w:t xml:space="preserve">Requerimientos </w:t>
      </w:r>
      <w:r w:rsidR="00D4586C">
        <w:t xml:space="preserve">en </w:t>
      </w:r>
      <w:r w:rsidR="00456C04" w:rsidRPr="00C30082">
        <w:t>edad escolar</w:t>
      </w:r>
      <w:r w:rsidR="00D4586C">
        <w:t>.</w:t>
      </w:r>
      <w:bookmarkEnd w:id="32"/>
    </w:p>
    <w:p w:rsidR="004834BD" w:rsidRPr="00C30082" w:rsidRDefault="004834BD" w:rsidP="00D4586C">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El cuerpo humano requiere energía para realizar todas l</w:t>
      </w:r>
      <w:r w:rsidR="00D4586C">
        <w:rPr>
          <w:rFonts w:ascii="Arial" w:eastAsia="Times New Roman" w:hAnsi="Arial" w:cs="Arial"/>
          <w:lang w:eastAsia="es-AR"/>
        </w:rPr>
        <w:t>as funciones corporales (</w:t>
      </w:r>
      <w:r w:rsidR="00D4586C" w:rsidRPr="00C30082">
        <w:rPr>
          <w:rFonts w:ascii="Arial" w:eastAsia="Times New Roman" w:hAnsi="Arial" w:cs="Arial"/>
          <w:lang w:eastAsia="es-AR"/>
        </w:rPr>
        <w:t>mantenimiento de la temperatura del cuerpo y el funcionamiento cardíaco y pulmonar constante</w:t>
      </w:r>
      <w:r w:rsidR="00D4586C">
        <w:rPr>
          <w:rFonts w:ascii="Arial" w:eastAsia="Times New Roman" w:hAnsi="Arial" w:cs="Arial"/>
          <w:lang w:eastAsia="es-AR"/>
        </w:rPr>
        <w:t xml:space="preserve">), para </w:t>
      </w:r>
      <w:r w:rsidRPr="00C30082">
        <w:rPr>
          <w:rFonts w:ascii="Arial" w:eastAsia="Times New Roman" w:hAnsi="Arial" w:cs="Arial"/>
          <w:lang w:eastAsia="es-AR"/>
        </w:rPr>
        <w:t>el trabajo y demás actividades</w:t>
      </w:r>
      <w:r w:rsidR="00D4586C">
        <w:rPr>
          <w:rFonts w:ascii="Arial" w:eastAsia="Times New Roman" w:hAnsi="Arial" w:cs="Arial"/>
          <w:lang w:eastAsia="es-AR"/>
        </w:rPr>
        <w:t xml:space="preserve">. </w:t>
      </w:r>
      <w:r w:rsidRPr="00C30082">
        <w:rPr>
          <w:rFonts w:ascii="Arial" w:eastAsia="Times New Roman" w:hAnsi="Arial" w:cs="Arial"/>
          <w:lang w:eastAsia="es-AR"/>
        </w:rPr>
        <w:t>En los niños, la energía es fundamental para el crecimiento. La energía es</w:t>
      </w:r>
      <w:r w:rsidR="00D4586C">
        <w:rPr>
          <w:rFonts w:ascii="Arial" w:eastAsia="Times New Roman" w:hAnsi="Arial" w:cs="Arial"/>
          <w:lang w:eastAsia="es-AR"/>
        </w:rPr>
        <w:t>,</w:t>
      </w:r>
      <w:r w:rsidRPr="00C30082">
        <w:rPr>
          <w:rFonts w:ascii="Arial" w:eastAsia="Times New Roman" w:hAnsi="Arial" w:cs="Arial"/>
          <w:lang w:eastAsia="es-AR"/>
        </w:rPr>
        <w:t xml:space="preserve"> asimismo</w:t>
      </w:r>
      <w:r w:rsidR="00D4586C">
        <w:rPr>
          <w:rFonts w:ascii="Arial" w:eastAsia="Times New Roman" w:hAnsi="Arial" w:cs="Arial"/>
          <w:lang w:eastAsia="es-AR"/>
        </w:rPr>
        <w:t>,</w:t>
      </w:r>
      <w:r w:rsidRPr="00C30082">
        <w:rPr>
          <w:rFonts w:ascii="Arial" w:eastAsia="Times New Roman" w:hAnsi="Arial" w:cs="Arial"/>
          <w:lang w:eastAsia="es-AR"/>
        </w:rPr>
        <w:t xml:space="preserve"> necesaria para la descomposición, la reparación y la formación de los tejidos</w:t>
      </w:r>
      <w:r w:rsidR="00FF20BB" w:rsidRPr="00C30082">
        <w:rPr>
          <w:rFonts w:ascii="Arial" w:eastAsia="Times New Roman" w:hAnsi="Arial" w:cs="Arial"/>
          <w:lang w:eastAsia="es-AR"/>
        </w:rPr>
        <w:t>.</w:t>
      </w:r>
      <w:r w:rsidR="00FF20BB">
        <w:rPr>
          <w:rFonts w:ascii="Arial" w:eastAsia="Times New Roman" w:hAnsi="Arial" w:cs="Arial"/>
          <w:lang w:eastAsia="es-AR"/>
        </w:rPr>
        <w:t xml:space="preserve"> (</w:t>
      </w:r>
      <w:r w:rsidR="002527FE" w:rsidRPr="002527FE">
        <w:rPr>
          <w:rFonts w:ascii="Arial" w:eastAsia="Times New Roman" w:hAnsi="Arial" w:cs="Arial"/>
          <w:lang w:eastAsia="es-AR"/>
        </w:rPr>
        <w:t xml:space="preserve">Organización de las Naciones Unidas para la </w:t>
      </w:r>
      <w:r w:rsidR="00334460">
        <w:rPr>
          <w:rFonts w:ascii="Arial" w:eastAsia="Times New Roman" w:hAnsi="Arial" w:cs="Arial"/>
          <w:lang w:eastAsia="es-AR"/>
        </w:rPr>
        <w:t>Alimentación y la Agricultura;</w:t>
      </w:r>
      <w:r w:rsidR="002527FE">
        <w:rPr>
          <w:rFonts w:ascii="Arial" w:eastAsia="Times New Roman" w:hAnsi="Arial" w:cs="Arial"/>
          <w:lang w:eastAsia="es-AR"/>
        </w:rPr>
        <w:t xml:space="preserve"> </w:t>
      </w:r>
      <w:r w:rsidR="002527FE" w:rsidRPr="002527FE">
        <w:rPr>
          <w:rFonts w:ascii="Arial" w:eastAsia="Times New Roman" w:hAnsi="Arial" w:cs="Arial"/>
          <w:lang w:eastAsia="es-AR"/>
        </w:rPr>
        <w:t>2005).</w:t>
      </w:r>
    </w:p>
    <w:p w:rsidR="004834BD" w:rsidRPr="00C30082" w:rsidRDefault="004834BD" w:rsidP="00C30082">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La cantidad de energía que necesita una persona depende de su edad, sexo, estado</w:t>
      </w:r>
      <w:r w:rsidR="00D4586C">
        <w:rPr>
          <w:rFonts w:ascii="Arial" w:eastAsia="Times New Roman" w:hAnsi="Arial" w:cs="Arial"/>
          <w:lang w:eastAsia="es-AR"/>
        </w:rPr>
        <w:t xml:space="preserve"> fisiológico y actividad física</w:t>
      </w:r>
    </w:p>
    <w:p w:rsidR="00456C04" w:rsidRPr="00C30082" w:rsidRDefault="004834BD" w:rsidP="00C30082">
      <w:pPr>
        <w:shd w:val="clear" w:color="auto" w:fill="FFFFFF"/>
        <w:spacing w:after="240" w:line="480" w:lineRule="auto"/>
        <w:jc w:val="both"/>
        <w:rPr>
          <w:rFonts w:ascii="Arial" w:eastAsia="Times New Roman" w:hAnsi="Arial" w:cs="Arial"/>
          <w:color w:val="FF0000"/>
          <w:lang w:eastAsia="es-AR"/>
        </w:rPr>
      </w:pPr>
      <w:r w:rsidRPr="00B47200">
        <w:rPr>
          <w:rFonts w:ascii="Arial" w:eastAsia="Times New Roman" w:hAnsi="Arial" w:cs="Arial"/>
          <w:lang w:eastAsia="es-AR"/>
        </w:rPr>
        <w:t>Necesidad promedio diaria de energía para niños y niñas en kcal/</w:t>
      </w:r>
      <w:r w:rsidR="00FF20BB" w:rsidRPr="00B47200">
        <w:rPr>
          <w:rFonts w:ascii="Arial" w:eastAsia="Times New Roman" w:hAnsi="Arial" w:cs="Arial"/>
          <w:lang w:eastAsia="es-AR"/>
        </w:rPr>
        <w:t>día.</w:t>
      </w:r>
      <w:r w:rsidR="006668B7" w:rsidRPr="00B47200">
        <w:rPr>
          <w:rFonts w:ascii="Arial" w:eastAsia="Times New Roman" w:hAnsi="Arial" w:cs="Arial"/>
          <w:lang w:eastAsia="es-AR"/>
        </w:rPr>
        <w:t xml:space="preserve"> </w:t>
      </w:r>
      <w:r w:rsidR="00FF20BB" w:rsidRPr="00B47200">
        <w:rPr>
          <w:rFonts w:ascii="Arial" w:eastAsia="Times New Roman" w:hAnsi="Arial" w:cs="Arial"/>
          <w:lang w:eastAsia="es-AR"/>
        </w:rPr>
        <w:t>(</w:t>
      </w:r>
      <w:r w:rsidR="00FF20BB">
        <w:rPr>
          <w:rFonts w:ascii="Arial" w:eastAsia="Times New Roman" w:hAnsi="Arial" w:cs="Arial"/>
          <w:lang w:eastAsia="es-AR"/>
        </w:rPr>
        <w:t>FAO,</w:t>
      </w:r>
      <w:r w:rsidR="006668B7">
        <w:rPr>
          <w:rFonts w:ascii="Arial" w:eastAsia="Times New Roman" w:hAnsi="Arial" w:cs="Arial"/>
          <w:lang w:eastAsia="es-AR"/>
        </w:rPr>
        <w:t xml:space="preserve"> </w:t>
      </w:r>
      <w:r w:rsidR="00FF20BB">
        <w:rPr>
          <w:rFonts w:ascii="Arial" w:eastAsia="Times New Roman" w:hAnsi="Arial" w:cs="Arial"/>
          <w:lang w:eastAsia="es-AR"/>
        </w:rPr>
        <w:t>OMS,</w:t>
      </w:r>
      <w:r w:rsidR="006668B7">
        <w:rPr>
          <w:rFonts w:ascii="Arial" w:eastAsia="Times New Roman" w:hAnsi="Arial" w:cs="Arial"/>
          <w:lang w:eastAsia="es-AR"/>
        </w:rPr>
        <w:t xml:space="preserve"> </w:t>
      </w:r>
      <w:r w:rsidR="00FF20BB">
        <w:rPr>
          <w:rFonts w:ascii="Arial" w:eastAsia="Times New Roman" w:hAnsi="Arial" w:cs="Arial"/>
          <w:lang w:eastAsia="es-AR"/>
        </w:rPr>
        <w:t>ONU</w:t>
      </w:r>
      <w:r w:rsidR="00334460">
        <w:rPr>
          <w:rFonts w:ascii="Arial" w:eastAsia="Times New Roman" w:hAnsi="Arial" w:cs="Arial"/>
          <w:lang w:eastAsia="es-AR"/>
        </w:rPr>
        <w:t>;</w:t>
      </w:r>
      <w:r w:rsidR="006668B7">
        <w:rPr>
          <w:rFonts w:ascii="Arial" w:eastAsia="Times New Roman" w:hAnsi="Arial" w:cs="Arial"/>
          <w:lang w:eastAsia="es-AR"/>
        </w:rPr>
        <w:t xml:space="preserve"> </w:t>
      </w:r>
      <w:r w:rsidR="00FF20BB">
        <w:rPr>
          <w:rFonts w:ascii="Arial" w:eastAsia="Times New Roman" w:hAnsi="Arial" w:cs="Arial"/>
          <w:lang w:eastAsia="es-AR"/>
        </w:rPr>
        <w:t>2019)</w:t>
      </w:r>
      <w:r w:rsidR="006668B7">
        <w:rPr>
          <w:rFonts w:ascii="Arial" w:eastAsia="Times New Roman" w:hAnsi="Arial" w:cs="Arial"/>
          <w:lang w:eastAsia="es-AR"/>
        </w:rPr>
        <w:t>.</w:t>
      </w:r>
    </w:p>
    <w:tbl>
      <w:tblPr>
        <w:tblStyle w:val="Tablaconcuadrcula"/>
        <w:tblW w:w="0" w:type="auto"/>
        <w:tblLook w:val="04A0" w:firstRow="1" w:lastRow="0" w:firstColumn="1" w:lastColumn="0" w:noHBand="0" w:noVBand="1"/>
      </w:tblPr>
      <w:tblGrid>
        <w:gridCol w:w="2881"/>
        <w:gridCol w:w="2881"/>
        <w:gridCol w:w="2882"/>
      </w:tblGrid>
      <w:tr w:rsidR="004834BD" w:rsidRPr="00C30082" w:rsidTr="00276770">
        <w:tc>
          <w:tcPr>
            <w:tcW w:w="2881" w:type="dxa"/>
          </w:tcPr>
          <w:p w:rsidR="004834BD" w:rsidRPr="00C30082" w:rsidRDefault="004834BD" w:rsidP="00C30082">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EDAD</w:t>
            </w:r>
          </w:p>
        </w:tc>
        <w:tc>
          <w:tcPr>
            <w:tcW w:w="2881" w:type="dxa"/>
          </w:tcPr>
          <w:p w:rsidR="004834BD" w:rsidRPr="00C30082" w:rsidRDefault="004834BD" w:rsidP="004D6D00">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NI</w:t>
            </w:r>
            <w:r w:rsidR="004D6D00">
              <w:rPr>
                <w:rFonts w:ascii="Arial" w:eastAsia="Times New Roman" w:hAnsi="Arial" w:cs="Arial"/>
                <w:lang w:eastAsia="es-AR"/>
              </w:rPr>
              <w:t>Ñ</w:t>
            </w:r>
            <w:r w:rsidRPr="00C30082">
              <w:rPr>
                <w:rFonts w:ascii="Arial" w:eastAsia="Times New Roman" w:hAnsi="Arial" w:cs="Arial"/>
                <w:lang w:eastAsia="es-AR"/>
              </w:rPr>
              <w:t>OS</w:t>
            </w:r>
          </w:p>
        </w:tc>
        <w:tc>
          <w:tcPr>
            <w:tcW w:w="2882" w:type="dxa"/>
          </w:tcPr>
          <w:p w:rsidR="004834BD" w:rsidRPr="00C30082" w:rsidRDefault="004834BD" w:rsidP="00C30082">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NIÑAS</w:t>
            </w:r>
          </w:p>
        </w:tc>
      </w:tr>
      <w:tr w:rsidR="004834BD" w:rsidRPr="00C30082" w:rsidTr="00276770">
        <w:tc>
          <w:tcPr>
            <w:tcW w:w="2881" w:type="dxa"/>
          </w:tcPr>
          <w:p w:rsidR="004834BD" w:rsidRPr="00C30082" w:rsidRDefault="004834BD" w:rsidP="00C30082">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7-8</w:t>
            </w:r>
          </w:p>
        </w:tc>
        <w:tc>
          <w:tcPr>
            <w:tcW w:w="2881" w:type="dxa"/>
          </w:tcPr>
          <w:p w:rsidR="004834BD" w:rsidRPr="00C30082" w:rsidRDefault="00456C04" w:rsidP="00C30082">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19</w:t>
            </w:r>
            <w:r w:rsidR="004834BD" w:rsidRPr="00C30082">
              <w:rPr>
                <w:rFonts w:ascii="Arial" w:eastAsia="Times New Roman" w:hAnsi="Arial" w:cs="Arial"/>
                <w:lang w:eastAsia="es-AR"/>
              </w:rPr>
              <w:t>90</w:t>
            </w:r>
            <w:r w:rsidR="00016934">
              <w:rPr>
                <w:rFonts w:ascii="Arial" w:eastAsia="Times New Roman" w:hAnsi="Arial" w:cs="Arial"/>
                <w:lang w:eastAsia="es-AR"/>
              </w:rPr>
              <w:t xml:space="preserve"> kcal</w:t>
            </w:r>
          </w:p>
        </w:tc>
        <w:tc>
          <w:tcPr>
            <w:tcW w:w="2882" w:type="dxa"/>
          </w:tcPr>
          <w:p w:rsidR="004834BD" w:rsidRPr="00C30082" w:rsidRDefault="004834BD" w:rsidP="00C30082">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1770</w:t>
            </w:r>
            <w:r w:rsidR="00016934">
              <w:rPr>
                <w:rFonts w:ascii="Arial" w:eastAsia="Times New Roman" w:hAnsi="Arial" w:cs="Arial"/>
                <w:lang w:eastAsia="es-AR"/>
              </w:rPr>
              <w:t xml:space="preserve"> kcal</w:t>
            </w:r>
          </w:p>
        </w:tc>
      </w:tr>
      <w:tr w:rsidR="004834BD" w:rsidRPr="00C30082" w:rsidTr="00276770">
        <w:tc>
          <w:tcPr>
            <w:tcW w:w="2881" w:type="dxa"/>
          </w:tcPr>
          <w:p w:rsidR="004834BD" w:rsidRPr="00C30082" w:rsidRDefault="004834BD" w:rsidP="00C30082">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8-9</w:t>
            </w:r>
          </w:p>
        </w:tc>
        <w:tc>
          <w:tcPr>
            <w:tcW w:w="2881" w:type="dxa"/>
          </w:tcPr>
          <w:p w:rsidR="004834BD" w:rsidRPr="00C30082" w:rsidRDefault="004834BD" w:rsidP="00C30082">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2070</w:t>
            </w:r>
            <w:r w:rsidR="00016934">
              <w:rPr>
                <w:rFonts w:ascii="Arial" w:eastAsia="Times New Roman" w:hAnsi="Arial" w:cs="Arial"/>
                <w:lang w:eastAsia="es-AR"/>
              </w:rPr>
              <w:t xml:space="preserve"> kcal</w:t>
            </w:r>
          </w:p>
        </w:tc>
        <w:tc>
          <w:tcPr>
            <w:tcW w:w="2882" w:type="dxa"/>
          </w:tcPr>
          <w:p w:rsidR="004834BD" w:rsidRPr="00C30082" w:rsidRDefault="004834BD" w:rsidP="00C30082">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1830</w:t>
            </w:r>
            <w:r w:rsidR="00016934">
              <w:rPr>
                <w:rFonts w:ascii="Arial" w:eastAsia="Times New Roman" w:hAnsi="Arial" w:cs="Arial"/>
                <w:lang w:eastAsia="es-AR"/>
              </w:rPr>
              <w:t xml:space="preserve"> kcal </w:t>
            </w:r>
          </w:p>
        </w:tc>
      </w:tr>
      <w:tr w:rsidR="004834BD" w:rsidRPr="00C30082" w:rsidTr="00276770">
        <w:tc>
          <w:tcPr>
            <w:tcW w:w="2881" w:type="dxa"/>
          </w:tcPr>
          <w:p w:rsidR="004834BD" w:rsidRPr="00C30082" w:rsidRDefault="004834BD" w:rsidP="00C30082">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9-10</w:t>
            </w:r>
          </w:p>
        </w:tc>
        <w:tc>
          <w:tcPr>
            <w:tcW w:w="2881" w:type="dxa"/>
          </w:tcPr>
          <w:p w:rsidR="004834BD" w:rsidRPr="00C30082" w:rsidRDefault="004834BD" w:rsidP="00C30082">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2150</w:t>
            </w:r>
            <w:r w:rsidR="00016934">
              <w:rPr>
                <w:rFonts w:ascii="Arial" w:eastAsia="Times New Roman" w:hAnsi="Arial" w:cs="Arial"/>
                <w:lang w:eastAsia="es-AR"/>
              </w:rPr>
              <w:t xml:space="preserve"> kcal</w:t>
            </w:r>
          </w:p>
        </w:tc>
        <w:tc>
          <w:tcPr>
            <w:tcW w:w="2882" w:type="dxa"/>
          </w:tcPr>
          <w:p w:rsidR="004834BD" w:rsidRPr="00C30082" w:rsidRDefault="004834BD" w:rsidP="00C30082">
            <w:pPr>
              <w:spacing w:after="240" w:line="480" w:lineRule="auto"/>
              <w:jc w:val="both"/>
              <w:rPr>
                <w:rFonts w:ascii="Arial" w:eastAsia="Times New Roman" w:hAnsi="Arial" w:cs="Arial"/>
                <w:lang w:eastAsia="es-AR"/>
              </w:rPr>
            </w:pPr>
            <w:r w:rsidRPr="00C30082">
              <w:rPr>
                <w:rFonts w:ascii="Arial" w:eastAsia="Times New Roman" w:hAnsi="Arial" w:cs="Arial"/>
                <w:lang w:eastAsia="es-AR"/>
              </w:rPr>
              <w:t>1880</w:t>
            </w:r>
            <w:r w:rsidR="00016934">
              <w:rPr>
                <w:rFonts w:ascii="Arial" w:eastAsia="Times New Roman" w:hAnsi="Arial" w:cs="Arial"/>
                <w:lang w:eastAsia="es-AR"/>
              </w:rPr>
              <w:t xml:space="preserve"> kcal</w:t>
            </w:r>
          </w:p>
        </w:tc>
      </w:tr>
    </w:tbl>
    <w:p w:rsidR="004834BD" w:rsidRPr="00C30082" w:rsidRDefault="004834BD" w:rsidP="00C30082">
      <w:pPr>
        <w:shd w:val="clear" w:color="auto" w:fill="FFFFFF"/>
        <w:spacing w:after="240" w:line="480" w:lineRule="auto"/>
        <w:jc w:val="both"/>
        <w:rPr>
          <w:rFonts w:ascii="Arial" w:eastAsia="Times New Roman" w:hAnsi="Arial" w:cs="Arial"/>
          <w:lang w:eastAsia="es-AR"/>
        </w:rPr>
      </w:pPr>
    </w:p>
    <w:p w:rsidR="00285182" w:rsidRDefault="004834BD" w:rsidP="00C30082">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Nuestro organismo obtiene la energía a través de los alimentos. Es aportada por los siguientes nu</w:t>
      </w:r>
      <w:r w:rsidR="00285182" w:rsidRPr="00C30082">
        <w:rPr>
          <w:rFonts w:ascii="Arial" w:eastAsia="Times New Roman" w:hAnsi="Arial" w:cs="Arial"/>
          <w:lang w:eastAsia="es-AR"/>
        </w:rPr>
        <w:t xml:space="preserve">trientes: </w:t>
      </w:r>
    </w:p>
    <w:p w:rsidR="006F453A" w:rsidRDefault="006F453A" w:rsidP="00C30082">
      <w:pPr>
        <w:shd w:val="clear" w:color="auto" w:fill="FFFFFF"/>
        <w:spacing w:after="240" w:line="480" w:lineRule="auto"/>
        <w:jc w:val="both"/>
        <w:rPr>
          <w:rFonts w:ascii="Arial" w:eastAsia="Times New Roman" w:hAnsi="Arial" w:cs="Arial"/>
          <w:lang w:eastAsia="es-AR"/>
        </w:rPr>
      </w:pPr>
    </w:p>
    <w:p w:rsidR="006668B7" w:rsidRPr="00C30082" w:rsidRDefault="006668B7" w:rsidP="00C30082">
      <w:pPr>
        <w:shd w:val="clear" w:color="auto" w:fill="FFFFFF"/>
        <w:spacing w:after="240" w:line="480" w:lineRule="auto"/>
        <w:jc w:val="both"/>
        <w:rPr>
          <w:rFonts w:ascii="Arial" w:eastAsia="Times New Roman" w:hAnsi="Arial" w:cs="Arial"/>
          <w:lang w:eastAsia="es-AR"/>
        </w:rPr>
      </w:pPr>
    </w:p>
    <w:p w:rsidR="004834BD" w:rsidRPr="00C30082" w:rsidRDefault="005456F4" w:rsidP="00C30082">
      <w:pPr>
        <w:pStyle w:val="Ttulo3"/>
        <w:spacing w:line="480" w:lineRule="auto"/>
      </w:pPr>
      <w:bookmarkStart w:id="33" w:name="_Toc47347436"/>
      <w:r w:rsidRPr="00C30082">
        <w:lastRenderedPageBreak/>
        <w:t>3.3 Macronutrientes en edad escolar</w:t>
      </w:r>
      <w:r w:rsidR="004D6D00">
        <w:t>.</w:t>
      </w:r>
      <w:bookmarkEnd w:id="33"/>
    </w:p>
    <w:p w:rsidR="004834BD" w:rsidRPr="00C30082" w:rsidRDefault="00162AA9" w:rsidP="00C30082">
      <w:pPr>
        <w:pStyle w:val="Ttulo4"/>
        <w:spacing w:line="480" w:lineRule="auto"/>
      </w:pPr>
      <w:bookmarkStart w:id="34" w:name="_Toc535248586"/>
      <w:r>
        <w:t>3.3a</w:t>
      </w:r>
      <w:r w:rsidR="005456F4" w:rsidRPr="00C30082">
        <w:t xml:space="preserve"> </w:t>
      </w:r>
      <w:r w:rsidR="004834BD" w:rsidRPr="00C30082">
        <w:t>Proteínas</w:t>
      </w:r>
      <w:bookmarkEnd w:id="34"/>
      <w:r w:rsidR="004D6D00">
        <w:t>.</w:t>
      </w:r>
    </w:p>
    <w:p w:rsidR="004834BD" w:rsidRPr="00C30082" w:rsidRDefault="004834BD" w:rsidP="004D6D00">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 xml:space="preserve">Las proteínas son grandes moléculas de aminoácidos, y se encuentran en los alimentos de origen animal y vegetal. </w:t>
      </w:r>
    </w:p>
    <w:p w:rsidR="004834BD" w:rsidRPr="00C30082" w:rsidRDefault="004834BD" w:rsidP="004D6D00">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 xml:space="preserve">Constituyen los principales componentes estructurales de las células y tejidos del cuerpo. Los músculos y los órganos están formados en gran medida por proteínas. </w:t>
      </w:r>
    </w:p>
    <w:p w:rsidR="004834BD" w:rsidRPr="00C30082" w:rsidRDefault="004834BD" w:rsidP="00C30082">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Funci</w:t>
      </w:r>
      <w:r w:rsidR="005456F4" w:rsidRPr="00C30082">
        <w:rPr>
          <w:rFonts w:ascii="Arial" w:eastAsia="Times New Roman" w:hAnsi="Arial" w:cs="Arial"/>
          <w:lang w:eastAsia="es-AR"/>
        </w:rPr>
        <w:t>ones</w:t>
      </w:r>
      <w:r w:rsidRPr="00C30082">
        <w:rPr>
          <w:rFonts w:ascii="Arial" w:eastAsia="Times New Roman" w:hAnsi="Arial" w:cs="Arial"/>
          <w:lang w:eastAsia="es-AR"/>
        </w:rPr>
        <w:t>:</w:t>
      </w:r>
    </w:p>
    <w:p w:rsidR="004834BD" w:rsidRPr="00C30082" w:rsidRDefault="004834BD" w:rsidP="00C30082">
      <w:pPr>
        <w:pStyle w:val="Prrafodelista"/>
        <w:numPr>
          <w:ilvl w:val="0"/>
          <w:numId w:val="2"/>
        </w:num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Son necesarias para el crecimiento, el desarrollo y el mantenimiento del cuerpo</w:t>
      </w:r>
      <w:r w:rsidR="004D6D00">
        <w:rPr>
          <w:rFonts w:ascii="Arial" w:eastAsia="Times New Roman" w:hAnsi="Arial" w:cs="Arial"/>
          <w:lang w:eastAsia="es-AR"/>
        </w:rPr>
        <w:t>.</w:t>
      </w:r>
    </w:p>
    <w:p w:rsidR="004834BD" w:rsidRPr="00C30082" w:rsidRDefault="004D6D00" w:rsidP="00C30082">
      <w:pPr>
        <w:pStyle w:val="Prrafodelista"/>
        <w:numPr>
          <w:ilvl w:val="0"/>
          <w:numId w:val="2"/>
        </w:numPr>
        <w:shd w:val="clear" w:color="auto" w:fill="FFFFFF"/>
        <w:spacing w:after="240" w:line="480" w:lineRule="auto"/>
        <w:jc w:val="both"/>
        <w:rPr>
          <w:rFonts w:ascii="Arial" w:eastAsia="Times New Roman" w:hAnsi="Arial" w:cs="Arial"/>
          <w:lang w:eastAsia="es-AR"/>
        </w:rPr>
      </w:pPr>
      <w:r>
        <w:rPr>
          <w:rFonts w:ascii="Arial" w:eastAsia="Times New Roman" w:hAnsi="Arial" w:cs="Arial"/>
          <w:lang w:eastAsia="es-AR"/>
        </w:rPr>
        <w:t xml:space="preserve">Esenciales </w:t>
      </w:r>
      <w:r w:rsidR="004834BD" w:rsidRPr="00C30082">
        <w:rPr>
          <w:rFonts w:ascii="Arial" w:eastAsia="Times New Roman" w:hAnsi="Arial" w:cs="Arial"/>
          <w:lang w:eastAsia="es-AR"/>
        </w:rPr>
        <w:t xml:space="preserve">para reparar y reemplazar </w:t>
      </w:r>
      <w:r>
        <w:rPr>
          <w:rFonts w:ascii="Arial" w:eastAsia="Times New Roman" w:hAnsi="Arial" w:cs="Arial"/>
          <w:lang w:eastAsia="es-AR"/>
        </w:rPr>
        <w:t>los tejidos dañados.</w:t>
      </w:r>
    </w:p>
    <w:p w:rsidR="004834BD" w:rsidRPr="00C30082" w:rsidRDefault="004834BD" w:rsidP="00C30082">
      <w:pPr>
        <w:pStyle w:val="Prrafodelista"/>
        <w:numPr>
          <w:ilvl w:val="0"/>
          <w:numId w:val="2"/>
        </w:num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Producen e</w:t>
      </w:r>
      <w:r w:rsidR="004D6D00">
        <w:rPr>
          <w:rFonts w:ascii="Arial" w:eastAsia="Times New Roman" w:hAnsi="Arial" w:cs="Arial"/>
          <w:lang w:eastAsia="es-AR"/>
        </w:rPr>
        <w:t>nzimas metabólicas y digestivas.</w:t>
      </w:r>
    </w:p>
    <w:p w:rsidR="004834BD" w:rsidRPr="00C30082" w:rsidRDefault="004D6D00" w:rsidP="00C30082">
      <w:pPr>
        <w:pStyle w:val="Prrafodelista"/>
        <w:numPr>
          <w:ilvl w:val="0"/>
          <w:numId w:val="2"/>
        </w:numPr>
        <w:shd w:val="clear" w:color="auto" w:fill="FFFFFF"/>
        <w:spacing w:after="240" w:line="480" w:lineRule="auto"/>
        <w:jc w:val="both"/>
        <w:rPr>
          <w:rFonts w:ascii="Arial" w:eastAsia="Times New Roman" w:hAnsi="Arial" w:cs="Arial"/>
          <w:lang w:eastAsia="es-AR"/>
        </w:rPr>
      </w:pPr>
      <w:r>
        <w:rPr>
          <w:rFonts w:ascii="Arial" w:eastAsia="Times New Roman" w:hAnsi="Arial" w:cs="Arial"/>
          <w:lang w:eastAsia="es-AR"/>
        </w:rPr>
        <w:t>F</w:t>
      </w:r>
      <w:r w:rsidR="004834BD" w:rsidRPr="00C30082">
        <w:rPr>
          <w:rFonts w:ascii="Arial" w:eastAsia="Times New Roman" w:hAnsi="Arial" w:cs="Arial"/>
          <w:lang w:eastAsia="es-AR"/>
        </w:rPr>
        <w:t>orman</w:t>
      </w:r>
      <w:r w:rsidR="009D33BF">
        <w:rPr>
          <w:rFonts w:ascii="Arial" w:eastAsia="Times New Roman" w:hAnsi="Arial" w:cs="Arial"/>
          <w:lang w:eastAsia="es-AR"/>
        </w:rPr>
        <w:t xml:space="preserve"> defensas contra</w:t>
      </w:r>
      <w:r>
        <w:rPr>
          <w:rFonts w:ascii="Arial" w:eastAsia="Times New Roman" w:hAnsi="Arial" w:cs="Arial"/>
          <w:lang w:eastAsia="es-AR"/>
        </w:rPr>
        <w:t xml:space="preserve"> las enfermedades.</w:t>
      </w:r>
    </w:p>
    <w:p w:rsidR="004834BD" w:rsidRPr="00C30082" w:rsidRDefault="004D6D00" w:rsidP="00C30082">
      <w:pPr>
        <w:pStyle w:val="Prrafodelista"/>
        <w:numPr>
          <w:ilvl w:val="0"/>
          <w:numId w:val="2"/>
        </w:numPr>
        <w:shd w:val="clear" w:color="auto" w:fill="FFFFFF"/>
        <w:spacing w:after="240" w:line="480" w:lineRule="auto"/>
        <w:jc w:val="both"/>
        <w:rPr>
          <w:rFonts w:ascii="Arial" w:eastAsia="Times New Roman" w:hAnsi="Arial" w:cs="Arial"/>
          <w:lang w:eastAsia="es-AR"/>
        </w:rPr>
      </w:pPr>
      <w:r>
        <w:rPr>
          <w:rFonts w:ascii="Arial" w:eastAsia="Times New Roman" w:hAnsi="Arial" w:cs="Arial"/>
          <w:lang w:eastAsia="es-AR"/>
        </w:rPr>
        <w:t>A</w:t>
      </w:r>
      <w:r w:rsidR="004834BD" w:rsidRPr="00C30082">
        <w:rPr>
          <w:rFonts w:ascii="Arial" w:eastAsia="Times New Roman" w:hAnsi="Arial" w:cs="Arial"/>
          <w:lang w:eastAsia="es-AR"/>
        </w:rPr>
        <w:t xml:space="preserve">seguran el buen funcionamiento del organismo. </w:t>
      </w:r>
    </w:p>
    <w:p w:rsidR="004834BD" w:rsidRPr="00C30082" w:rsidRDefault="004834BD" w:rsidP="004D6D00">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 xml:space="preserve">Son, además, un componente esencial de ciertas hormonas. </w:t>
      </w:r>
    </w:p>
    <w:p w:rsidR="004834BD" w:rsidRPr="00C30082" w:rsidRDefault="004834BD" w:rsidP="004D6D00">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Proporcionan energía: 1g de proteína aporta 4 kcal.</w:t>
      </w:r>
    </w:p>
    <w:p w:rsidR="004834BD" w:rsidRPr="00C30082" w:rsidRDefault="004D6D00" w:rsidP="004D6D00">
      <w:pPr>
        <w:shd w:val="clear" w:color="auto" w:fill="FFFFFF"/>
        <w:spacing w:after="240" w:line="480" w:lineRule="auto"/>
        <w:jc w:val="both"/>
        <w:rPr>
          <w:rFonts w:ascii="Arial" w:eastAsia="Times New Roman" w:hAnsi="Arial" w:cs="Arial"/>
          <w:lang w:eastAsia="es-AR"/>
        </w:rPr>
      </w:pPr>
      <w:r>
        <w:rPr>
          <w:rFonts w:ascii="Arial" w:eastAsia="Times New Roman" w:hAnsi="Arial" w:cs="Arial"/>
          <w:lang w:eastAsia="es-AR"/>
        </w:rPr>
        <w:t>La i</w:t>
      </w:r>
      <w:r w:rsidR="004834BD" w:rsidRPr="00C30082">
        <w:rPr>
          <w:rFonts w:ascii="Arial" w:eastAsia="Times New Roman" w:hAnsi="Arial" w:cs="Arial"/>
          <w:lang w:eastAsia="es-AR"/>
        </w:rPr>
        <w:t>ngesta recomendada para cubrir necesidades en niños y niñas de 5 a 12 años es de 1.35g/kg/</w:t>
      </w:r>
      <w:r w:rsidR="0030402A" w:rsidRPr="00C30082">
        <w:rPr>
          <w:rFonts w:ascii="Arial" w:eastAsia="Times New Roman" w:hAnsi="Arial" w:cs="Arial"/>
          <w:lang w:eastAsia="es-AR"/>
        </w:rPr>
        <w:t>día</w:t>
      </w:r>
    </w:p>
    <w:p w:rsidR="004834BD" w:rsidRPr="00C30082" w:rsidRDefault="004834BD" w:rsidP="00B371E8">
      <w:pPr>
        <w:shd w:val="clear" w:color="auto" w:fill="FFFFFF"/>
        <w:spacing w:line="480" w:lineRule="auto"/>
        <w:jc w:val="both"/>
        <w:rPr>
          <w:rFonts w:ascii="Arial" w:eastAsia="Times New Roman" w:hAnsi="Arial" w:cs="Arial"/>
          <w:lang w:eastAsia="es-AR"/>
        </w:rPr>
      </w:pPr>
      <w:r w:rsidRPr="00C30082">
        <w:rPr>
          <w:rFonts w:ascii="Arial" w:eastAsia="Times New Roman" w:hAnsi="Arial" w:cs="Arial"/>
          <w:lang w:eastAsia="es-AR"/>
        </w:rPr>
        <w:t>Las proteínas proporcionan al organismo aminoácidos esenciales. El cuerpo humano utiliza 22 aminoácidos distintos</w:t>
      </w:r>
      <w:r w:rsidR="00F24F4E">
        <w:rPr>
          <w:rFonts w:ascii="Arial" w:eastAsia="Times New Roman" w:hAnsi="Arial" w:cs="Arial"/>
          <w:lang w:eastAsia="es-AR"/>
        </w:rPr>
        <w:t>;</w:t>
      </w:r>
      <w:r w:rsidRPr="00C30082">
        <w:rPr>
          <w:rFonts w:ascii="Arial" w:eastAsia="Times New Roman" w:hAnsi="Arial" w:cs="Arial"/>
          <w:lang w:eastAsia="es-AR"/>
        </w:rPr>
        <w:t xml:space="preserve"> gran parte de ellos pueden ser producidos por el organismo a partir de hidratos de carbono y otros aminoácidos. </w:t>
      </w:r>
    </w:p>
    <w:p w:rsidR="004834BD" w:rsidRDefault="004834BD" w:rsidP="00B371E8">
      <w:pPr>
        <w:shd w:val="clear" w:color="auto" w:fill="FFFFFF"/>
        <w:spacing w:line="480" w:lineRule="auto"/>
        <w:jc w:val="both"/>
        <w:rPr>
          <w:rFonts w:ascii="Arial" w:eastAsia="Times New Roman" w:hAnsi="Arial" w:cs="Arial"/>
          <w:lang w:eastAsia="es-AR"/>
        </w:rPr>
      </w:pPr>
      <w:r w:rsidRPr="00C30082">
        <w:rPr>
          <w:rFonts w:ascii="Arial" w:eastAsia="Times New Roman" w:hAnsi="Arial" w:cs="Arial"/>
          <w:lang w:eastAsia="es-AR"/>
        </w:rPr>
        <w:t xml:space="preserve">Sin embargo, hay </w:t>
      </w:r>
      <w:r w:rsidR="00F24F4E">
        <w:rPr>
          <w:rFonts w:ascii="Arial" w:eastAsia="Times New Roman" w:hAnsi="Arial" w:cs="Arial"/>
          <w:lang w:eastAsia="es-AR"/>
        </w:rPr>
        <w:t>alguno</w:t>
      </w:r>
      <w:r w:rsidRPr="00C30082">
        <w:rPr>
          <w:rFonts w:ascii="Arial" w:eastAsia="Times New Roman" w:hAnsi="Arial" w:cs="Arial"/>
          <w:lang w:eastAsia="es-AR"/>
        </w:rPr>
        <w:t>s que no pueden ser producidos por el organismo y que deben estar p</w:t>
      </w:r>
      <w:r w:rsidR="00F24F4E">
        <w:rPr>
          <w:rFonts w:ascii="Arial" w:eastAsia="Times New Roman" w:hAnsi="Arial" w:cs="Arial"/>
          <w:lang w:eastAsia="es-AR"/>
        </w:rPr>
        <w:t>resentes en la alimentación. A é</w:t>
      </w:r>
      <w:r w:rsidRPr="00C30082">
        <w:rPr>
          <w:rFonts w:ascii="Arial" w:eastAsia="Times New Roman" w:hAnsi="Arial" w:cs="Arial"/>
          <w:lang w:eastAsia="es-AR"/>
        </w:rPr>
        <w:t xml:space="preserve">stos se los denomina esenciales y </w:t>
      </w:r>
      <w:r w:rsidRPr="00C30082">
        <w:rPr>
          <w:rFonts w:ascii="Arial" w:eastAsia="Times New Roman" w:hAnsi="Arial" w:cs="Arial"/>
          <w:lang w:eastAsia="es-AR"/>
        </w:rPr>
        <w:lastRenderedPageBreak/>
        <w:t>ellos son: leucina, isoleucina, lisina, metionina, fenilamina, treonina, triptófano, valina,</w:t>
      </w:r>
      <w:r w:rsidR="00F24F4E">
        <w:rPr>
          <w:rFonts w:ascii="Arial" w:eastAsia="Times New Roman" w:hAnsi="Arial" w:cs="Arial"/>
          <w:lang w:eastAsia="es-AR"/>
        </w:rPr>
        <w:t xml:space="preserve"> e</w:t>
      </w:r>
      <w:r w:rsidRPr="00C30082">
        <w:rPr>
          <w:rFonts w:ascii="Arial" w:eastAsia="Times New Roman" w:hAnsi="Arial" w:cs="Arial"/>
          <w:lang w:eastAsia="es-AR"/>
        </w:rPr>
        <w:t xml:space="preserve"> histidina.</w:t>
      </w:r>
    </w:p>
    <w:p w:rsidR="00B371E8" w:rsidRPr="00C30082" w:rsidRDefault="00B371E8" w:rsidP="00B371E8">
      <w:pPr>
        <w:shd w:val="clear" w:color="auto" w:fill="FFFFFF"/>
        <w:spacing w:line="480" w:lineRule="auto"/>
        <w:jc w:val="both"/>
        <w:rPr>
          <w:rFonts w:ascii="Arial" w:eastAsia="Times New Roman" w:hAnsi="Arial" w:cs="Arial"/>
          <w:lang w:eastAsia="es-AR"/>
        </w:rPr>
      </w:pPr>
    </w:p>
    <w:p w:rsidR="004834BD" w:rsidRPr="00C30082" w:rsidRDefault="004834BD" w:rsidP="00B371E8">
      <w:pPr>
        <w:shd w:val="clear" w:color="auto" w:fill="FFFFFF"/>
        <w:spacing w:line="480" w:lineRule="auto"/>
        <w:jc w:val="both"/>
        <w:rPr>
          <w:rFonts w:ascii="Arial" w:eastAsia="Times New Roman" w:hAnsi="Arial" w:cs="Arial"/>
          <w:lang w:eastAsia="es-AR"/>
        </w:rPr>
      </w:pPr>
      <w:r w:rsidRPr="00C30082">
        <w:rPr>
          <w:rFonts w:ascii="Arial" w:eastAsia="Times New Roman" w:hAnsi="Arial" w:cs="Arial"/>
          <w:lang w:eastAsia="es-AR"/>
        </w:rPr>
        <w:t>Hay proteínas de origen animal y de origen vegetal.</w:t>
      </w:r>
    </w:p>
    <w:p w:rsidR="004834BD" w:rsidRPr="00C30082" w:rsidRDefault="004834BD" w:rsidP="00B371E8">
      <w:pPr>
        <w:shd w:val="clear" w:color="auto" w:fill="FFFFFF"/>
        <w:spacing w:line="480" w:lineRule="auto"/>
        <w:jc w:val="both"/>
        <w:rPr>
          <w:rFonts w:ascii="Arial" w:eastAsia="Times New Roman" w:hAnsi="Arial" w:cs="Arial"/>
          <w:lang w:eastAsia="es-AR"/>
        </w:rPr>
      </w:pPr>
      <w:r w:rsidRPr="00C30082">
        <w:rPr>
          <w:rFonts w:ascii="Arial" w:eastAsia="Times New Roman" w:hAnsi="Arial" w:cs="Arial"/>
          <w:lang w:eastAsia="es-AR"/>
        </w:rPr>
        <w:t>Las proteínas de origen animal están presentes en las carnes rojas, pollo, pescado,</w:t>
      </w:r>
      <w:r w:rsidR="00F24F4E">
        <w:rPr>
          <w:rFonts w:ascii="Arial" w:eastAsia="Times New Roman" w:hAnsi="Arial" w:cs="Arial"/>
          <w:lang w:eastAsia="es-AR"/>
        </w:rPr>
        <w:t xml:space="preserve"> mariscos, leche, yogurt, queso y</w:t>
      </w:r>
      <w:r w:rsidRPr="00C30082">
        <w:rPr>
          <w:rFonts w:ascii="Arial" w:eastAsia="Times New Roman" w:hAnsi="Arial" w:cs="Arial"/>
          <w:lang w:eastAsia="es-AR"/>
        </w:rPr>
        <w:t xml:space="preserve"> huevo. Estos contienen todos los aminoácidos esenciales que el organismo requiere.</w:t>
      </w:r>
    </w:p>
    <w:p w:rsidR="004834BD" w:rsidRPr="00C30082" w:rsidRDefault="004834BD" w:rsidP="00B371E8">
      <w:pPr>
        <w:shd w:val="clear" w:color="auto" w:fill="FFFFFF"/>
        <w:spacing w:line="480" w:lineRule="auto"/>
        <w:jc w:val="both"/>
        <w:rPr>
          <w:rFonts w:ascii="Arial" w:eastAsia="Times New Roman" w:hAnsi="Arial" w:cs="Arial"/>
          <w:lang w:eastAsia="es-AR"/>
        </w:rPr>
      </w:pPr>
      <w:r w:rsidRPr="00C30082">
        <w:rPr>
          <w:rFonts w:ascii="Arial" w:eastAsia="Times New Roman" w:hAnsi="Arial" w:cs="Arial"/>
          <w:lang w:eastAsia="es-AR"/>
        </w:rPr>
        <w:t xml:space="preserve">Las proteínas de origen vegetal se encuentran en las legumbres, semillas, frutos secos, pan, cereales, pastas. Estos tienen menor cantidad de uno o varios aminoácidos. </w:t>
      </w:r>
    </w:p>
    <w:p w:rsidR="004834BD" w:rsidRPr="00C30082" w:rsidRDefault="004834BD" w:rsidP="00C30082">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Cuando los aminoácidos se encuentran en menor proporción que la establecida en la proteína de referencia</w:t>
      </w:r>
      <w:r w:rsidR="00F24F4E">
        <w:rPr>
          <w:rFonts w:ascii="Arial" w:eastAsia="Times New Roman" w:hAnsi="Arial" w:cs="Arial"/>
          <w:lang w:eastAsia="es-AR"/>
        </w:rPr>
        <w:t>,</w:t>
      </w:r>
      <w:r w:rsidRPr="00C30082">
        <w:rPr>
          <w:rFonts w:ascii="Arial" w:eastAsia="Times New Roman" w:hAnsi="Arial" w:cs="Arial"/>
          <w:lang w:eastAsia="es-AR"/>
        </w:rPr>
        <w:t xml:space="preserve"> se denomina aminoácido limitante. Por ejemplo: en las legumbres falta el aminoácido metionina y en los cereales la lisina; entonces combinando estos alimentos en diversas preparaciones es posible obtener todos los aminoácidos necesarios. </w:t>
      </w:r>
    </w:p>
    <w:p w:rsidR="00135495" w:rsidRPr="002D28DA" w:rsidRDefault="005456F4" w:rsidP="009C6313">
      <w:pPr>
        <w:pStyle w:val="Ttulo4"/>
        <w:spacing w:after="240"/>
      </w:pPr>
      <w:bookmarkStart w:id="35" w:name="_Toc535248587"/>
      <w:r w:rsidRPr="002D28DA">
        <w:t xml:space="preserve">3.3b </w:t>
      </w:r>
      <w:r w:rsidR="004834BD" w:rsidRPr="002D28DA">
        <w:t>Carbohidratos</w:t>
      </w:r>
      <w:bookmarkEnd w:id="35"/>
      <w:r w:rsidR="00F24F4E" w:rsidRPr="002D28DA">
        <w:t>.</w:t>
      </w:r>
    </w:p>
    <w:p w:rsidR="004834BD" w:rsidRDefault="000C1734" w:rsidP="009C6313">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 xml:space="preserve">Los carbohidratos tienen </w:t>
      </w:r>
      <w:r w:rsidR="004834BD" w:rsidRPr="00C30082">
        <w:rPr>
          <w:rFonts w:ascii="Arial" w:eastAsia="Times New Roman" w:hAnsi="Arial" w:cs="Arial"/>
          <w:lang w:eastAsia="es-AR"/>
        </w:rPr>
        <w:t>efectos fisiológicos importantes para la salud, y constituyen la principal fuente de energía para la mayoría de la población mundial. En la dieta humana, lo</w:t>
      </w:r>
      <w:r w:rsidR="00F24F4E">
        <w:rPr>
          <w:rFonts w:ascii="Arial" w:eastAsia="Times New Roman" w:hAnsi="Arial" w:cs="Arial"/>
          <w:lang w:eastAsia="es-AR"/>
        </w:rPr>
        <w:t>s carbohidratos incluyen los azú</w:t>
      </w:r>
      <w:r w:rsidR="004834BD" w:rsidRPr="00C30082">
        <w:rPr>
          <w:rFonts w:ascii="Arial" w:eastAsia="Times New Roman" w:hAnsi="Arial" w:cs="Arial"/>
          <w:lang w:eastAsia="es-AR"/>
        </w:rPr>
        <w:t xml:space="preserve">cares, los almidones y la fibra dietética. </w:t>
      </w:r>
    </w:p>
    <w:p w:rsidR="00714108" w:rsidRDefault="00714108" w:rsidP="00B371E8">
      <w:pPr>
        <w:shd w:val="clear" w:color="auto" w:fill="FFFFFF"/>
        <w:spacing w:after="240" w:line="480" w:lineRule="auto"/>
        <w:jc w:val="both"/>
        <w:rPr>
          <w:rFonts w:ascii="Arial" w:eastAsia="Times New Roman" w:hAnsi="Arial" w:cs="Arial"/>
          <w:lang w:eastAsia="es-AR"/>
        </w:rPr>
      </w:pPr>
      <w:r w:rsidRPr="00714108">
        <w:rPr>
          <w:rFonts w:ascii="Arial" w:eastAsia="Times New Roman" w:hAnsi="Arial" w:cs="Arial"/>
          <w:lang w:eastAsia="es-AR"/>
        </w:rPr>
        <w:t>La cantidad de hidratos de carbono que debe incluir la alimentación de cada persona se estima como un porcentaje del total de calorías. Varía entre el 45</w:t>
      </w:r>
      <w:r>
        <w:rPr>
          <w:rFonts w:ascii="Arial" w:eastAsia="Times New Roman" w:hAnsi="Arial" w:cs="Arial"/>
          <w:lang w:eastAsia="es-AR"/>
        </w:rPr>
        <w:t>% al</w:t>
      </w:r>
      <w:r w:rsidRPr="00714108">
        <w:rPr>
          <w:rFonts w:ascii="Arial" w:eastAsia="Times New Roman" w:hAnsi="Arial" w:cs="Arial"/>
          <w:lang w:eastAsia="es-AR"/>
        </w:rPr>
        <w:t xml:space="preserve"> 65 % del aporte calórico total. Se determina una vez calculado el aporte de proteínas y grasas.  1g</w:t>
      </w:r>
      <w:r>
        <w:rPr>
          <w:rFonts w:ascii="Arial" w:eastAsia="Times New Roman" w:hAnsi="Arial" w:cs="Arial"/>
          <w:lang w:eastAsia="es-AR"/>
        </w:rPr>
        <w:t xml:space="preserve"> de hidrato de carbono</w:t>
      </w:r>
      <w:r w:rsidRPr="00714108">
        <w:rPr>
          <w:rFonts w:ascii="Arial" w:eastAsia="Times New Roman" w:hAnsi="Arial" w:cs="Arial"/>
          <w:lang w:eastAsia="es-AR"/>
        </w:rPr>
        <w:t xml:space="preserve"> aporta 4 kcal.</w:t>
      </w:r>
      <w:r w:rsidR="003573A9">
        <w:rPr>
          <w:rFonts w:ascii="Arial" w:eastAsia="Times New Roman" w:hAnsi="Arial" w:cs="Arial"/>
          <w:lang w:eastAsia="es-AR"/>
        </w:rPr>
        <w:t xml:space="preserve"> (Escudero Álvarez et al; 2006).</w:t>
      </w:r>
    </w:p>
    <w:p w:rsidR="006668B7" w:rsidRDefault="006668B7" w:rsidP="00B371E8">
      <w:pPr>
        <w:shd w:val="clear" w:color="auto" w:fill="FFFFFF"/>
        <w:spacing w:line="480" w:lineRule="auto"/>
        <w:jc w:val="both"/>
        <w:rPr>
          <w:rFonts w:ascii="Arial" w:eastAsia="Times New Roman" w:hAnsi="Arial" w:cs="Arial"/>
          <w:lang w:eastAsia="es-AR"/>
        </w:rPr>
      </w:pPr>
    </w:p>
    <w:p w:rsidR="00F24F4E" w:rsidRDefault="000C1734" w:rsidP="00B371E8">
      <w:pPr>
        <w:shd w:val="clear" w:color="auto" w:fill="FFFFFF"/>
        <w:spacing w:line="480" w:lineRule="auto"/>
        <w:jc w:val="both"/>
        <w:rPr>
          <w:rFonts w:ascii="Arial" w:eastAsia="Times New Roman" w:hAnsi="Arial" w:cs="Arial"/>
          <w:lang w:eastAsia="es-AR"/>
        </w:rPr>
      </w:pPr>
      <w:r w:rsidRPr="00C30082">
        <w:rPr>
          <w:rFonts w:ascii="Arial" w:eastAsia="Times New Roman" w:hAnsi="Arial" w:cs="Arial"/>
          <w:lang w:eastAsia="es-AR"/>
        </w:rPr>
        <w:lastRenderedPageBreak/>
        <w:t xml:space="preserve">Tipos de </w:t>
      </w:r>
      <w:r w:rsidR="00F24F4E">
        <w:rPr>
          <w:rFonts w:ascii="Arial" w:eastAsia="Times New Roman" w:hAnsi="Arial" w:cs="Arial"/>
          <w:lang w:eastAsia="es-AR"/>
        </w:rPr>
        <w:t>hidratos</w:t>
      </w:r>
      <w:r w:rsidR="00970A2B">
        <w:rPr>
          <w:rFonts w:ascii="Arial" w:eastAsia="Times New Roman" w:hAnsi="Arial" w:cs="Arial"/>
          <w:lang w:eastAsia="es-AR"/>
        </w:rPr>
        <w:t>.</w:t>
      </w:r>
    </w:p>
    <w:p w:rsidR="00970A2B" w:rsidRDefault="00970A2B" w:rsidP="00B371E8">
      <w:pPr>
        <w:shd w:val="clear" w:color="auto" w:fill="FFFFFF"/>
        <w:spacing w:line="480" w:lineRule="auto"/>
        <w:jc w:val="both"/>
        <w:rPr>
          <w:rFonts w:ascii="Arial" w:eastAsia="Times New Roman" w:hAnsi="Arial" w:cs="Arial"/>
          <w:lang w:eastAsia="es-AR"/>
        </w:rPr>
      </w:pPr>
      <w:r>
        <w:rPr>
          <w:rFonts w:ascii="Arial" w:eastAsia="Times New Roman" w:hAnsi="Arial" w:cs="Arial"/>
          <w:lang w:eastAsia="es-AR"/>
        </w:rPr>
        <w:t>Hidratos de carbono complejos:</w:t>
      </w:r>
    </w:p>
    <w:p w:rsidR="00A53C2D" w:rsidRPr="00C30082" w:rsidRDefault="00970A2B" w:rsidP="00B371E8">
      <w:pPr>
        <w:shd w:val="clear" w:color="auto" w:fill="FFFFFF"/>
        <w:spacing w:line="480" w:lineRule="auto"/>
        <w:jc w:val="both"/>
        <w:rPr>
          <w:rFonts w:ascii="Arial" w:eastAsia="Times New Roman" w:hAnsi="Arial" w:cs="Arial"/>
          <w:lang w:eastAsia="es-AR"/>
        </w:rPr>
      </w:pPr>
      <w:r>
        <w:rPr>
          <w:rFonts w:ascii="Arial" w:eastAsia="Times New Roman" w:hAnsi="Arial" w:cs="Arial"/>
          <w:lang w:eastAsia="es-AR"/>
        </w:rPr>
        <w:t xml:space="preserve">Son el </w:t>
      </w:r>
      <w:r w:rsidRPr="00C30082">
        <w:rPr>
          <w:rFonts w:ascii="Arial" w:eastAsia="Times New Roman" w:hAnsi="Arial" w:cs="Arial"/>
          <w:lang w:eastAsia="es-AR"/>
        </w:rPr>
        <w:t xml:space="preserve">almidón, </w:t>
      </w:r>
      <w:r>
        <w:rPr>
          <w:rFonts w:ascii="Arial" w:eastAsia="Times New Roman" w:hAnsi="Arial" w:cs="Arial"/>
          <w:lang w:eastAsia="es-AR"/>
        </w:rPr>
        <w:t xml:space="preserve">el </w:t>
      </w:r>
      <w:r w:rsidRPr="00C30082">
        <w:rPr>
          <w:rFonts w:ascii="Arial" w:eastAsia="Times New Roman" w:hAnsi="Arial" w:cs="Arial"/>
          <w:lang w:eastAsia="es-AR"/>
        </w:rPr>
        <w:t xml:space="preserve">glucógeno y </w:t>
      </w:r>
      <w:r>
        <w:rPr>
          <w:rFonts w:ascii="Arial" w:eastAsia="Times New Roman" w:hAnsi="Arial" w:cs="Arial"/>
          <w:lang w:eastAsia="es-AR"/>
        </w:rPr>
        <w:t xml:space="preserve">la </w:t>
      </w:r>
      <w:r w:rsidRPr="00C30082">
        <w:rPr>
          <w:rFonts w:ascii="Arial" w:eastAsia="Times New Roman" w:hAnsi="Arial" w:cs="Arial"/>
          <w:lang w:eastAsia="es-AR"/>
        </w:rPr>
        <w:t>fibra di</w:t>
      </w:r>
      <w:r>
        <w:rPr>
          <w:rFonts w:ascii="Arial" w:eastAsia="Times New Roman" w:hAnsi="Arial" w:cs="Arial"/>
          <w:lang w:eastAsia="es-AR"/>
        </w:rPr>
        <w:t>etética. S</w:t>
      </w:r>
      <w:r w:rsidR="00A53C2D" w:rsidRPr="00C30082">
        <w:rPr>
          <w:rFonts w:ascii="Arial" w:eastAsia="Times New Roman" w:hAnsi="Arial" w:cs="Arial"/>
          <w:lang w:eastAsia="es-AR"/>
        </w:rPr>
        <w:t>e recomienda consumir preferente</w:t>
      </w:r>
      <w:r w:rsidR="00162AA9">
        <w:rPr>
          <w:rFonts w:ascii="Arial" w:eastAsia="Times New Roman" w:hAnsi="Arial" w:cs="Arial"/>
          <w:lang w:eastAsia="es-AR"/>
        </w:rPr>
        <w:t xml:space="preserve">mente </w:t>
      </w:r>
      <w:r w:rsidR="00A53C2D" w:rsidRPr="00C30082">
        <w:rPr>
          <w:rFonts w:ascii="Arial" w:eastAsia="Times New Roman" w:hAnsi="Arial" w:cs="Arial"/>
          <w:lang w:eastAsia="es-AR"/>
        </w:rPr>
        <w:t xml:space="preserve">alimentos que </w:t>
      </w:r>
      <w:r>
        <w:rPr>
          <w:rFonts w:ascii="Arial" w:eastAsia="Times New Roman" w:hAnsi="Arial" w:cs="Arial"/>
          <w:lang w:eastAsia="es-AR"/>
        </w:rPr>
        <w:t xml:space="preserve">los </w:t>
      </w:r>
      <w:r w:rsidR="00A53C2D" w:rsidRPr="00C30082">
        <w:rPr>
          <w:rFonts w:ascii="Arial" w:eastAsia="Times New Roman" w:hAnsi="Arial" w:cs="Arial"/>
          <w:lang w:eastAsia="es-AR"/>
        </w:rPr>
        <w:t>contenga</w:t>
      </w:r>
      <w:r w:rsidR="00F24F4E">
        <w:rPr>
          <w:rFonts w:ascii="Arial" w:eastAsia="Times New Roman" w:hAnsi="Arial" w:cs="Arial"/>
          <w:lang w:eastAsia="es-AR"/>
        </w:rPr>
        <w:t>n</w:t>
      </w:r>
      <w:r>
        <w:rPr>
          <w:rFonts w:ascii="Arial" w:eastAsia="Times New Roman" w:hAnsi="Arial" w:cs="Arial"/>
          <w:lang w:eastAsia="es-AR"/>
        </w:rPr>
        <w:t xml:space="preserve">, </w:t>
      </w:r>
      <w:r w:rsidR="00162AA9">
        <w:rPr>
          <w:rFonts w:ascii="Arial" w:eastAsia="Times New Roman" w:hAnsi="Arial" w:cs="Arial"/>
          <w:lang w:eastAsia="es-AR"/>
        </w:rPr>
        <w:t xml:space="preserve">como cereales, pastas y </w:t>
      </w:r>
      <w:r w:rsidR="00B371E8">
        <w:rPr>
          <w:rFonts w:ascii="Arial" w:eastAsia="Times New Roman" w:hAnsi="Arial" w:cs="Arial"/>
          <w:lang w:eastAsia="es-AR"/>
        </w:rPr>
        <w:t>legumbres. É</w:t>
      </w:r>
      <w:r w:rsidR="00A53C2D" w:rsidRPr="00C30082">
        <w:rPr>
          <w:rFonts w:ascii="Arial" w:eastAsia="Times New Roman" w:hAnsi="Arial" w:cs="Arial"/>
          <w:lang w:eastAsia="es-AR"/>
        </w:rPr>
        <w:t>stos contienen fibra</w:t>
      </w:r>
      <w:r w:rsidR="00162AA9">
        <w:rPr>
          <w:rFonts w:ascii="Arial" w:eastAsia="Times New Roman" w:hAnsi="Arial" w:cs="Arial"/>
          <w:lang w:eastAsia="es-AR"/>
        </w:rPr>
        <w:t>,</w:t>
      </w:r>
      <w:r w:rsidR="00A53C2D" w:rsidRPr="00C30082">
        <w:rPr>
          <w:rFonts w:ascii="Arial" w:eastAsia="Times New Roman" w:hAnsi="Arial" w:cs="Arial"/>
          <w:lang w:eastAsia="es-AR"/>
        </w:rPr>
        <w:t xml:space="preserve"> que tiene efectos beneficiosos para la digestión, disminuye el aporte energético total de la alimentación y ayuda a disminuir los niveles de colesterol y de azúcar en sangre. Por estas razones, se considera que los alimentos ricos en fibra ayudan a prevenir la obesidad, las enfermedades cardiovasculares, entre otras funciones importantes.</w:t>
      </w:r>
    </w:p>
    <w:p w:rsidR="00A53C2D" w:rsidRPr="00C30082" w:rsidRDefault="00A53C2D" w:rsidP="00C30082">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 xml:space="preserve">También los cereales integrales que </w:t>
      </w:r>
      <w:r w:rsidRPr="00C30082">
        <w:rPr>
          <w:rFonts w:ascii="Arial" w:hAnsi="Arial" w:cs="Arial"/>
          <w:shd w:val="clear" w:color="auto" w:fill="FFFFFF"/>
        </w:rPr>
        <w:t>co</w:t>
      </w:r>
      <w:r w:rsidR="00162AA9">
        <w:rPr>
          <w:rFonts w:ascii="Arial" w:hAnsi="Arial" w:cs="Arial"/>
          <w:shd w:val="clear" w:color="auto" w:fill="FFFFFF"/>
        </w:rPr>
        <w:t>ntienen el germen, el endospermo</w:t>
      </w:r>
      <w:r w:rsidRPr="00C30082">
        <w:rPr>
          <w:rFonts w:ascii="Arial" w:hAnsi="Arial" w:cs="Arial"/>
          <w:shd w:val="clear" w:color="auto" w:fill="FFFFFF"/>
        </w:rPr>
        <w:t>, y el salvado, en contraste con los granos refinados, de los cuales sólo se retiene el endospermo</w:t>
      </w:r>
      <w:r w:rsidR="00162AA9">
        <w:rPr>
          <w:rFonts w:ascii="Arial" w:hAnsi="Arial" w:cs="Arial"/>
          <w:shd w:val="clear" w:color="auto" w:fill="FFFFFF"/>
        </w:rPr>
        <w:t>,</w:t>
      </w:r>
      <w:r w:rsidRPr="00C30082">
        <w:rPr>
          <w:rFonts w:ascii="Arial" w:eastAsia="Times New Roman" w:hAnsi="Arial" w:cs="Arial"/>
          <w:lang w:eastAsia="es-AR"/>
        </w:rPr>
        <w:t xml:space="preserve"> aportan diversos beneficios: </w:t>
      </w:r>
    </w:p>
    <w:p w:rsidR="00A53C2D" w:rsidRPr="00C30082" w:rsidRDefault="00CA729A" w:rsidP="00C30082">
      <w:pPr>
        <w:pStyle w:val="Prrafodelista"/>
        <w:numPr>
          <w:ilvl w:val="0"/>
          <w:numId w:val="2"/>
        </w:numPr>
        <w:shd w:val="clear" w:color="auto" w:fill="FFFFFF"/>
        <w:spacing w:after="240" w:line="480" w:lineRule="auto"/>
        <w:jc w:val="both"/>
        <w:rPr>
          <w:rFonts w:ascii="Arial" w:eastAsia="Times New Roman" w:hAnsi="Arial" w:cs="Arial"/>
          <w:lang w:eastAsia="es-AR"/>
        </w:rPr>
      </w:pPr>
      <w:r>
        <w:rPr>
          <w:rFonts w:ascii="Arial" w:eastAsia="Times New Roman" w:hAnsi="Arial" w:cs="Arial"/>
          <w:lang w:eastAsia="es-AR"/>
        </w:rPr>
        <w:t xml:space="preserve">Previenen </w:t>
      </w:r>
      <w:r w:rsidR="00A53C2D" w:rsidRPr="00C30082">
        <w:rPr>
          <w:rFonts w:ascii="Arial" w:eastAsia="Times New Roman" w:hAnsi="Arial" w:cs="Arial"/>
          <w:lang w:eastAsia="es-AR"/>
        </w:rPr>
        <w:t>enfermedades cardiov</w:t>
      </w:r>
      <w:r>
        <w:rPr>
          <w:rFonts w:ascii="Arial" w:eastAsia="Times New Roman" w:hAnsi="Arial" w:cs="Arial"/>
          <w:lang w:eastAsia="es-AR"/>
        </w:rPr>
        <w:t>asculares, cáncer y diabetes tipo 2;</w:t>
      </w:r>
    </w:p>
    <w:p w:rsidR="00A53C2D" w:rsidRPr="00C30082" w:rsidRDefault="00CA729A" w:rsidP="00C30082">
      <w:pPr>
        <w:pStyle w:val="Prrafodelista"/>
        <w:numPr>
          <w:ilvl w:val="0"/>
          <w:numId w:val="2"/>
        </w:numPr>
        <w:shd w:val="clear" w:color="auto" w:fill="FFFFFF"/>
        <w:spacing w:after="240" w:line="480" w:lineRule="auto"/>
        <w:jc w:val="both"/>
        <w:rPr>
          <w:rFonts w:ascii="Arial" w:eastAsia="Times New Roman" w:hAnsi="Arial" w:cs="Arial"/>
          <w:lang w:eastAsia="es-AR"/>
        </w:rPr>
      </w:pPr>
      <w:r>
        <w:rPr>
          <w:rFonts w:ascii="Arial" w:eastAsia="Times New Roman" w:hAnsi="Arial" w:cs="Arial"/>
          <w:lang w:eastAsia="es-AR"/>
        </w:rPr>
        <w:t>M</w:t>
      </w:r>
      <w:r w:rsidR="00A53C2D" w:rsidRPr="00C30082">
        <w:rPr>
          <w:rFonts w:ascii="Arial" w:eastAsia="Times New Roman" w:hAnsi="Arial" w:cs="Arial"/>
          <w:lang w:eastAsia="es-AR"/>
        </w:rPr>
        <w:t>ej</w:t>
      </w:r>
      <w:r>
        <w:rPr>
          <w:rFonts w:ascii="Arial" w:eastAsia="Times New Roman" w:hAnsi="Arial" w:cs="Arial"/>
          <w:lang w:eastAsia="es-AR"/>
        </w:rPr>
        <w:t>ora</w:t>
      </w:r>
      <w:r w:rsidR="009C6313">
        <w:rPr>
          <w:rFonts w:ascii="Arial" w:eastAsia="Times New Roman" w:hAnsi="Arial" w:cs="Arial"/>
          <w:lang w:eastAsia="es-AR"/>
        </w:rPr>
        <w:t>n la función gastrointestinal;</w:t>
      </w:r>
    </w:p>
    <w:p w:rsidR="00A53C2D" w:rsidRDefault="00CA729A" w:rsidP="00C30082">
      <w:pPr>
        <w:pStyle w:val="Prrafodelista"/>
        <w:numPr>
          <w:ilvl w:val="0"/>
          <w:numId w:val="2"/>
        </w:numPr>
        <w:shd w:val="clear" w:color="auto" w:fill="FFFFFF"/>
        <w:spacing w:after="240" w:line="480" w:lineRule="auto"/>
        <w:jc w:val="both"/>
        <w:rPr>
          <w:rFonts w:ascii="Arial" w:eastAsia="Times New Roman" w:hAnsi="Arial" w:cs="Arial"/>
          <w:lang w:eastAsia="es-AR"/>
        </w:rPr>
      </w:pPr>
      <w:r>
        <w:rPr>
          <w:rFonts w:ascii="Arial" w:eastAsia="Times New Roman" w:hAnsi="Arial" w:cs="Arial"/>
          <w:lang w:eastAsia="es-AR"/>
        </w:rPr>
        <w:t xml:space="preserve">Ayudan </w:t>
      </w:r>
      <w:r w:rsidR="00A53C2D" w:rsidRPr="00C30082">
        <w:rPr>
          <w:rFonts w:ascii="Arial" w:eastAsia="Times New Roman" w:hAnsi="Arial" w:cs="Arial"/>
          <w:lang w:eastAsia="es-AR"/>
        </w:rPr>
        <w:t xml:space="preserve">a controlar el peso.   </w:t>
      </w:r>
    </w:p>
    <w:p w:rsidR="003F7740" w:rsidRPr="003F7740" w:rsidRDefault="003F7740" w:rsidP="003F7740">
      <w:pPr>
        <w:shd w:val="clear" w:color="auto" w:fill="FFFFFF"/>
        <w:spacing w:after="240" w:line="480" w:lineRule="auto"/>
        <w:jc w:val="both"/>
        <w:rPr>
          <w:rFonts w:ascii="Arial" w:eastAsia="Times New Roman" w:hAnsi="Arial" w:cs="Arial"/>
          <w:lang w:eastAsia="es-AR"/>
        </w:rPr>
      </w:pPr>
      <w:r w:rsidRPr="003F7740">
        <w:rPr>
          <w:rFonts w:ascii="Arial" w:eastAsia="Times New Roman" w:hAnsi="Arial" w:cs="Arial"/>
          <w:lang w:eastAsia="es-AR"/>
        </w:rPr>
        <w:t>Los hidratos de carbono complejos están formados por muchas moléculas de glucosa que constituyen largas cadenas. Durante la digestión,</w:t>
      </w:r>
      <w:r>
        <w:rPr>
          <w:rFonts w:ascii="Arial" w:eastAsia="Times New Roman" w:hAnsi="Arial" w:cs="Arial"/>
          <w:lang w:eastAsia="es-AR"/>
        </w:rPr>
        <w:t xml:space="preserve"> el almidón se descompone en azú</w:t>
      </w:r>
      <w:r w:rsidRPr="003F7740">
        <w:rPr>
          <w:rFonts w:ascii="Arial" w:eastAsia="Times New Roman" w:hAnsi="Arial" w:cs="Arial"/>
          <w:lang w:eastAsia="es-AR"/>
        </w:rPr>
        <w:t xml:space="preserve">cares simples que pueden absorberse y utilizarse. </w:t>
      </w:r>
    </w:p>
    <w:p w:rsidR="003F7740" w:rsidRDefault="003F7740" w:rsidP="00CA729A">
      <w:pPr>
        <w:shd w:val="clear" w:color="auto" w:fill="FFFFFF"/>
        <w:spacing w:after="240" w:line="480" w:lineRule="auto"/>
        <w:jc w:val="both"/>
        <w:rPr>
          <w:rFonts w:ascii="Arial" w:eastAsia="Times New Roman" w:hAnsi="Arial" w:cs="Arial"/>
          <w:lang w:eastAsia="es-AR"/>
        </w:rPr>
      </w:pPr>
      <w:r>
        <w:rPr>
          <w:rFonts w:ascii="Arial" w:eastAsia="Times New Roman" w:hAnsi="Arial" w:cs="Arial"/>
          <w:lang w:eastAsia="es-AR"/>
        </w:rPr>
        <w:t>H</w:t>
      </w:r>
      <w:r w:rsidR="00A53C2D" w:rsidRPr="00C30082">
        <w:rPr>
          <w:rFonts w:ascii="Arial" w:eastAsia="Times New Roman" w:hAnsi="Arial" w:cs="Arial"/>
          <w:lang w:eastAsia="es-AR"/>
        </w:rPr>
        <w:t>idrato</w:t>
      </w:r>
      <w:r>
        <w:rPr>
          <w:rFonts w:ascii="Arial" w:eastAsia="Times New Roman" w:hAnsi="Arial" w:cs="Arial"/>
          <w:lang w:eastAsia="es-AR"/>
        </w:rPr>
        <w:t>s de carbono simples:</w:t>
      </w:r>
    </w:p>
    <w:p w:rsidR="00A53C2D" w:rsidRDefault="003F7740" w:rsidP="00CA729A">
      <w:pPr>
        <w:shd w:val="clear" w:color="auto" w:fill="FFFFFF"/>
        <w:spacing w:after="240" w:line="480" w:lineRule="auto"/>
        <w:jc w:val="both"/>
        <w:rPr>
          <w:rFonts w:ascii="Arial" w:eastAsia="Times New Roman" w:hAnsi="Arial" w:cs="Arial"/>
          <w:lang w:eastAsia="es-AR"/>
        </w:rPr>
      </w:pPr>
      <w:r>
        <w:rPr>
          <w:rFonts w:ascii="Arial" w:eastAsia="Times New Roman" w:hAnsi="Arial" w:cs="Arial"/>
          <w:lang w:eastAsia="es-AR"/>
        </w:rPr>
        <w:t xml:space="preserve">Son los </w:t>
      </w:r>
      <w:r w:rsidR="00CA729A">
        <w:rPr>
          <w:rFonts w:ascii="Arial" w:eastAsia="Times New Roman" w:hAnsi="Arial" w:cs="Arial"/>
          <w:lang w:eastAsia="es-AR"/>
        </w:rPr>
        <w:t>monosacáridos (</w:t>
      </w:r>
      <w:r w:rsidR="00CA729A" w:rsidRPr="00CA729A">
        <w:rPr>
          <w:rFonts w:ascii="Arial" w:eastAsia="Times New Roman" w:hAnsi="Arial" w:cs="Arial"/>
          <w:lang w:eastAsia="es-AR"/>
        </w:rPr>
        <w:t>glucosa, fructosa</w:t>
      </w:r>
      <w:r>
        <w:rPr>
          <w:rFonts w:ascii="Arial" w:eastAsia="Times New Roman" w:hAnsi="Arial" w:cs="Arial"/>
          <w:lang w:eastAsia="es-AR"/>
        </w:rPr>
        <w:t xml:space="preserve"> y galactosa) y los </w:t>
      </w:r>
      <w:r w:rsidR="00CA729A">
        <w:rPr>
          <w:rFonts w:ascii="Arial" w:eastAsia="Times New Roman" w:hAnsi="Arial" w:cs="Arial"/>
          <w:lang w:eastAsia="es-AR"/>
        </w:rPr>
        <w:t>disacáridos (sacarosa, lactosa y maltosa).</w:t>
      </w:r>
    </w:p>
    <w:p w:rsidR="00714108" w:rsidRPr="00C30082" w:rsidRDefault="003F7740" w:rsidP="00714108">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La glucosa es el hi</w:t>
      </w:r>
      <w:r w:rsidR="00714108">
        <w:rPr>
          <w:rFonts w:ascii="Arial" w:eastAsia="Times New Roman" w:hAnsi="Arial" w:cs="Arial"/>
          <w:lang w:eastAsia="es-AR"/>
        </w:rPr>
        <w:t>drato de carbono más importante ya que</w:t>
      </w:r>
      <w:r w:rsidRPr="00C30082">
        <w:rPr>
          <w:rFonts w:ascii="Arial" w:eastAsia="Times New Roman" w:hAnsi="Arial" w:cs="Arial"/>
          <w:lang w:eastAsia="es-AR"/>
        </w:rPr>
        <w:t xml:space="preserve"> </w:t>
      </w:r>
      <w:r w:rsidR="00714108">
        <w:rPr>
          <w:rFonts w:ascii="Arial" w:eastAsia="Times New Roman" w:hAnsi="Arial" w:cs="Arial"/>
          <w:lang w:eastAsia="es-AR"/>
        </w:rPr>
        <w:t>es i</w:t>
      </w:r>
      <w:r w:rsidR="00714108" w:rsidRPr="00C30082">
        <w:rPr>
          <w:rFonts w:ascii="Arial" w:eastAsia="Times New Roman" w:hAnsi="Arial" w:cs="Arial"/>
          <w:lang w:eastAsia="es-AR"/>
        </w:rPr>
        <w:t>mprescindible para el funcionamiento del cerebro y para obtener energía.</w:t>
      </w:r>
    </w:p>
    <w:p w:rsidR="003F7740" w:rsidRPr="00CA729A" w:rsidRDefault="003F7740" w:rsidP="003F7740">
      <w:pPr>
        <w:shd w:val="clear" w:color="auto" w:fill="FFFFFF"/>
        <w:spacing w:line="480" w:lineRule="auto"/>
        <w:jc w:val="both"/>
        <w:rPr>
          <w:rFonts w:ascii="Arial" w:eastAsia="Times New Roman" w:hAnsi="Arial" w:cs="Arial"/>
          <w:lang w:eastAsia="es-AR"/>
        </w:rPr>
      </w:pPr>
    </w:p>
    <w:p w:rsidR="003F7740" w:rsidRDefault="004834BD" w:rsidP="003F7740">
      <w:pPr>
        <w:shd w:val="clear" w:color="auto" w:fill="FFFFFF"/>
        <w:spacing w:line="480" w:lineRule="auto"/>
        <w:jc w:val="both"/>
        <w:rPr>
          <w:rFonts w:ascii="Arial" w:eastAsia="Times New Roman" w:hAnsi="Arial" w:cs="Arial"/>
          <w:lang w:eastAsia="es-AR"/>
        </w:rPr>
      </w:pPr>
      <w:r w:rsidRPr="00C30082">
        <w:rPr>
          <w:rFonts w:ascii="Arial" w:eastAsia="Times New Roman" w:hAnsi="Arial" w:cs="Arial"/>
          <w:lang w:eastAsia="es-AR"/>
        </w:rPr>
        <w:t>Se encuentra en azúcar y alimentos preparados con azúcar; pan, arroz, fideos, sémola, maicena, avena, porotos,</w:t>
      </w:r>
      <w:r w:rsidR="00A53C2D" w:rsidRPr="00C30082">
        <w:rPr>
          <w:rFonts w:ascii="Arial" w:eastAsia="Times New Roman" w:hAnsi="Arial" w:cs="Arial"/>
          <w:lang w:eastAsia="es-AR"/>
        </w:rPr>
        <w:t xml:space="preserve"> </w:t>
      </w:r>
      <w:r w:rsidRPr="00C30082">
        <w:rPr>
          <w:rFonts w:ascii="Arial" w:eastAsia="Times New Roman" w:hAnsi="Arial" w:cs="Arial"/>
          <w:lang w:eastAsia="es-AR"/>
        </w:rPr>
        <w:t>garbanzos, lentejas, papas, etc.</w:t>
      </w:r>
    </w:p>
    <w:p w:rsidR="004E38CF" w:rsidRPr="00C30082" w:rsidRDefault="004E38CF" w:rsidP="003F7740">
      <w:pPr>
        <w:shd w:val="clear" w:color="auto" w:fill="FFFFFF"/>
        <w:spacing w:line="480" w:lineRule="auto"/>
        <w:jc w:val="both"/>
        <w:rPr>
          <w:rFonts w:ascii="Arial" w:eastAsia="Times New Roman" w:hAnsi="Arial" w:cs="Arial"/>
          <w:lang w:eastAsia="es-AR"/>
        </w:rPr>
      </w:pPr>
    </w:p>
    <w:p w:rsidR="004834BD" w:rsidRPr="00C30082" w:rsidRDefault="004834BD" w:rsidP="00C30082">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La sacarosa o azúcar común</w:t>
      </w:r>
      <w:r w:rsidR="003F7740">
        <w:rPr>
          <w:rFonts w:ascii="Arial" w:eastAsia="Times New Roman" w:hAnsi="Arial" w:cs="Arial"/>
          <w:lang w:eastAsia="es-AR"/>
        </w:rPr>
        <w:t>,</w:t>
      </w:r>
      <w:r w:rsidRPr="00C30082">
        <w:rPr>
          <w:rFonts w:ascii="Arial" w:eastAsia="Times New Roman" w:hAnsi="Arial" w:cs="Arial"/>
          <w:lang w:eastAsia="es-AR"/>
        </w:rPr>
        <w:t xml:space="preserve"> es la resultante</w:t>
      </w:r>
      <w:r w:rsidR="003F7740">
        <w:rPr>
          <w:rFonts w:ascii="Arial" w:eastAsia="Times New Roman" w:hAnsi="Arial" w:cs="Arial"/>
          <w:lang w:eastAsia="es-AR"/>
        </w:rPr>
        <w:t xml:space="preserve"> de</w:t>
      </w:r>
      <w:r w:rsidRPr="00C30082">
        <w:rPr>
          <w:rFonts w:ascii="Arial" w:eastAsia="Times New Roman" w:hAnsi="Arial" w:cs="Arial"/>
          <w:lang w:eastAsia="es-AR"/>
        </w:rPr>
        <w:t xml:space="preserve"> la combinación de una molécula de glucosa con una de fructosa (azúcar de la</w:t>
      </w:r>
      <w:r w:rsidR="003F7740">
        <w:rPr>
          <w:rFonts w:ascii="Arial" w:eastAsia="Times New Roman" w:hAnsi="Arial" w:cs="Arial"/>
          <w:lang w:eastAsia="es-AR"/>
        </w:rPr>
        <w:t xml:space="preserve"> fruta). L</w:t>
      </w:r>
      <w:r w:rsidRPr="00C30082">
        <w:rPr>
          <w:rFonts w:ascii="Arial" w:eastAsia="Times New Roman" w:hAnsi="Arial" w:cs="Arial"/>
          <w:lang w:eastAsia="es-AR"/>
        </w:rPr>
        <w:t>a lactosa de la leche es una combinación de glucosa y galactosa; y la maltosa es la combinac</w:t>
      </w:r>
      <w:r w:rsidR="003F7740">
        <w:rPr>
          <w:rFonts w:ascii="Arial" w:eastAsia="Times New Roman" w:hAnsi="Arial" w:cs="Arial"/>
          <w:lang w:eastAsia="es-AR"/>
        </w:rPr>
        <w:t>ión de dos moléculas de glucosa</w:t>
      </w:r>
      <w:r w:rsidRPr="00C30082">
        <w:rPr>
          <w:rFonts w:ascii="Arial" w:eastAsia="Times New Roman" w:hAnsi="Arial" w:cs="Arial"/>
          <w:lang w:eastAsia="es-AR"/>
        </w:rPr>
        <w:t>.</w:t>
      </w:r>
    </w:p>
    <w:p w:rsidR="004834BD" w:rsidRPr="00C30082" w:rsidRDefault="004834BD" w:rsidP="003F7740">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Con la digestión y absorción, los hidratos de carbono simples se convierten en glucosa que puede utilizarse inmediatamente  para obtener energía o convertirse en glucógeno (forma de glucosa almacenada en pequeñas cantidades en los músculos y el hígado) o en grasa.</w:t>
      </w:r>
    </w:p>
    <w:p w:rsidR="004834BD" w:rsidRDefault="004834BD" w:rsidP="00C30082">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 xml:space="preserve"> Cuando la concentración de glucosa en la sangre disminuye, el glucógeno se convierte de nuevo en glucosa, constituyendo una fuente de energía disponible.</w:t>
      </w:r>
    </w:p>
    <w:p w:rsidR="004E38CF" w:rsidRPr="00C30082" w:rsidRDefault="004E38CF" w:rsidP="00C30082">
      <w:pPr>
        <w:shd w:val="clear" w:color="auto" w:fill="FFFFFF"/>
        <w:spacing w:after="240" w:line="480" w:lineRule="auto"/>
        <w:jc w:val="both"/>
        <w:rPr>
          <w:rFonts w:ascii="Arial" w:eastAsia="Times New Roman" w:hAnsi="Arial" w:cs="Arial"/>
          <w:lang w:eastAsia="es-AR"/>
        </w:rPr>
      </w:pPr>
      <w:r w:rsidRPr="004E38CF">
        <w:rPr>
          <w:rFonts w:ascii="Arial" w:eastAsia="Times New Roman" w:hAnsi="Arial" w:cs="Arial"/>
          <w:lang w:eastAsia="es-AR"/>
        </w:rPr>
        <w:t>Es importante recordar que los alimentos procesados, como  bebidas gaseosas, jugos, caramelos, chocolate, tortas, helados, mermeladas, frutas en conserva y otros, contienen azúcar en su preparación por lo que es necesario controlar su consumo.</w:t>
      </w:r>
    </w:p>
    <w:p w:rsidR="004834BD" w:rsidRPr="004E38CF" w:rsidRDefault="004834BD" w:rsidP="00C30082">
      <w:pPr>
        <w:pStyle w:val="Ttulo4"/>
        <w:spacing w:line="480" w:lineRule="auto"/>
        <w:rPr>
          <w:i w:val="0"/>
          <w:color w:val="auto"/>
          <w:u w:val="none"/>
        </w:rPr>
      </w:pPr>
      <w:r w:rsidRPr="004E38CF">
        <w:rPr>
          <w:i w:val="0"/>
          <w:color w:val="auto"/>
          <w:u w:val="none"/>
        </w:rPr>
        <w:t>Fibra dietética</w:t>
      </w:r>
      <w:r w:rsidR="004E38CF">
        <w:rPr>
          <w:i w:val="0"/>
          <w:color w:val="auto"/>
          <w:u w:val="none"/>
        </w:rPr>
        <w:t>:</w:t>
      </w:r>
    </w:p>
    <w:p w:rsidR="008A07A7" w:rsidRPr="00FF20BB" w:rsidRDefault="004834BD" w:rsidP="008A07A7">
      <w:pPr>
        <w:widowControl/>
        <w:suppressAutoHyphens w:val="0"/>
        <w:spacing w:line="480" w:lineRule="auto"/>
        <w:jc w:val="both"/>
        <w:rPr>
          <w:rFonts w:ascii="Arial" w:hAnsi="Arial" w:cs="Arial"/>
        </w:rPr>
      </w:pPr>
      <w:r w:rsidRPr="00C30082">
        <w:rPr>
          <w:rFonts w:ascii="Arial" w:hAnsi="Arial" w:cs="Arial"/>
        </w:rPr>
        <w:t>La fibra dietética es la parte indigerible de los vegetales, ya que nuestro organismo no posee la enzima que la hi</w:t>
      </w:r>
      <w:r w:rsidR="004E38CF">
        <w:rPr>
          <w:rFonts w:ascii="Arial" w:hAnsi="Arial" w:cs="Arial"/>
        </w:rPr>
        <w:t xml:space="preserve">drolice para poder absorberla. </w:t>
      </w:r>
      <w:r w:rsidR="008A07A7">
        <w:rPr>
          <w:rFonts w:ascii="Arial" w:hAnsi="Arial" w:cs="Arial"/>
        </w:rPr>
        <w:t xml:space="preserve"> </w:t>
      </w:r>
      <w:r w:rsidR="008A07A7" w:rsidRPr="00FF20BB">
        <w:rPr>
          <w:rFonts w:ascii="Arial" w:hAnsi="Arial" w:cs="Arial"/>
        </w:rPr>
        <w:t>La recomendación de fibra para niños entre 9 y 13 años es de 31g</w:t>
      </w:r>
      <w:r w:rsidR="009C6BDF" w:rsidRPr="00FF20BB">
        <w:rPr>
          <w:rFonts w:ascii="Arial" w:hAnsi="Arial" w:cs="Arial"/>
        </w:rPr>
        <w:t xml:space="preserve"> por</w:t>
      </w:r>
      <w:r w:rsidR="008A07A7" w:rsidRPr="00FF20BB">
        <w:rPr>
          <w:rFonts w:ascii="Arial" w:hAnsi="Arial" w:cs="Arial"/>
        </w:rPr>
        <w:t xml:space="preserve"> día y para niñas de 9 a 13 años, 26 g. por día. </w:t>
      </w:r>
      <w:r w:rsidR="00FF20BB">
        <w:rPr>
          <w:rFonts w:ascii="Arial" w:hAnsi="Arial" w:cs="Arial"/>
        </w:rPr>
        <w:t>(Lorenzo</w:t>
      </w:r>
      <w:r w:rsidR="003573A9">
        <w:rPr>
          <w:rFonts w:ascii="Arial" w:hAnsi="Arial" w:cs="Arial"/>
        </w:rPr>
        <w:t xml:space="preserve"> et al; </w:t>
      </w:r>
      <w:r w:rsidR="00FF20BB">
        <w:rPr>
          <w:rFonts w:ascii="Arial" w:hAnsi="Arial" w:cs="Arial"/>
        </w:rPr>
        <w:t>2019)</w:t>
      </w:r>
      <w:r w:rsidR="003573A9">
        <w:rPr>
          <w:rFonts w:ascii="Arial" w:hAnsi="Arial" w:cs="Arial"/>
        </w:rPr>
        <w:t>.</w:t>
      </w:r>
    </w:p>
    <w:p w:rsidR="008A07A7" w:rsidRDefault="008A07A7" w:rsidP="00C30082">
      <w:pPr>
        <w:spacing w:line="480" w:lineRule="auto"/>
        <w:jc w:val="both"/>
        <w:rPr>
          <w:rFonts w:ascii="Arial" w:hAnsi="Arial" w:cs="Arial"/>
        </w:rPr>
      </w:pPr>
    </w:p>
    <w:p w:rsidR="004834BD" w:rsidRPr="004E38CF" w:rsidRDefault="004E38CF" w:rsidP="00C30082">
      <w:pPr>
        <w:spacing w:line="480" w:lineRule="auto"/>
        <w:jc w:val="both"/>
        <w:rPr>
          <w:rFonts w:ascii="Arial" w:hAnsi="Arial" w:cs="Arial"/>
        </w:rPr>
      </w:pPr>
      <w:r>
        <w:rPr>
          <w:rFonts w:ascii="Arial" w:hAnsi="Arial" w:cs="Arial"/>
        </w:rPr>
        <w:lastRenderedPageBreak/>
        <w:t>P</w:t>
      </w:r>
      <w:r w:rsidR="004834BD" w:rsidRPr="00C30082">
        <w:rPr>
          <w:rFonts w:ascii="Arial" w:hAnsi="Arial" w:cs="Arial"/>
        </w:rPr>
        <w:t>uede clasificar</w:t>
      </w:r>
      <w:r>
        <w:rPr>
          <w:rFonts w:ascii="Arial" w:hAnsi="Arial" w:cs="Arial"/>
        </w:rPr>
        <w:t>se</w:t>
      </w:r>
      <w:r w:rsidR="004834BD" w:rsidRPr="00C30082">
        <w:rPr>
          <w:rFonts w:ascii="Arial" w:hAnsi="Arial" w:cs="Arial"/>
        </w:rPr>
        <w:t xml:space="preserve"> en </w:t>
      </w:r>
      <w:r w:rsidR="004834BD" w:rsidRPr="004E38CF">
        <w:rPr>
          <w:rFonts w:ascii="Arial" w:hAnsi="Arial" w:cs="Arial"/>
        </w:rPr>
        <w:t>soluble e insoluble en agua.</w:t>
      </w:r>
    </w:p>
    <w:p w:rsidR="004834BD" w:rsidRPr="00C30082" w:rsidRDefault="004834BD" w:rsidP="004E38CF">
      <w:pPr>
        <w:spacing w:line="480" w:lineRule="auto"/>
        <w:jc w:val="both"/>
        <w:rPr>
          <w:rFonts w:ascii="Arial" w:hAnsi="Arial" w:cs="Arial"/>
        </w:rPr>
      </w:pPr>
      <w:r w:rsidRPr="004E38CF">
        <w:rPr>
          <w:rFonts w:ascii="Arial" w:hAnsi="Arial" w:cs="Arial"/>
        </w:rPr>
        <w:t>Dentro de las</w:t>
      </w:r>
      <w:r w:rsidRPr="00C30082">
        <w:rPr>
          <w:rFonts w:ascii="Arial" w:hAnsi="Arial" w:cs="Arial"/>
          <w:i/>
        </w:rPr>
        <w:t xml:space="preserve"> </w:t>
      </w:r>
      <w:r w:rsidRPr="004E38CF">
        <w:rPr>
          <w:rFonts w:ascii="Arial" w:hAnsi="Arial" w:cs="Arial"/>
        </w:rPr>
        <w:t>fibras s</w:t>
      </w:r>
      <w:r w:rsidR="004E38CF" w:rsidRPr="004E38CF">
        <w:rPr>
          <w:rFonts w:ascii="Arial" w:hAnsi="Arial" w:cs="Arial"/>
        </w:rPr>
        <w:t xml:space="preserve">olubles </w:t>
      </w:r>
      <w:r w:rsidR="004E38CF">
        <w:rPr>
          <w:rFonts w:ascii="Arial" w:hAnsi="Arial" w:cs="Arial"/>
        </w:rPr>
        <w:t>se encuentran  las pectinas los mucilagos y a</w:t>
      </w:r>
      <w:r w:rsidRPr="00C30082">
        <w:rPr>
          <w:rFonts w:ascii="Arial" w:hAnsi="Arial" w:cs="Arial"/>
        </w:rPr>
        <w:t>lgunas hemicelulosas</w:t>
      </w:r>
      <w:r w:rsidR="004E38CF">
        <w:rPr>
          <w:rFonts w:ascii="Arial" w:hAnsi="Arial" w:cs="Arial"/>
        </w:rPr>
        <w:t>.</w:t>
      </w:r>
    </w:p>
    <w:p w:rsidR="004834BD" w:rsidRPr="00C30082" w:rsidRDefault="0000715A" w:rsidP="00C30082">
      <w:pPr>
        <w:spacing w:line="480" w:lineRule="auto"/>
        <w:jc w:val="both"/>
        <w:rPr>
          <w:rFonts w:ascii="Arial" w:hAnsi="Arial" w:cs="Arial"/>
        </w:rPr>
      </w:pPr>
      <w:r>
        <w:rPr>
          <w:rFonts w:ascii="Arial" w:hAnsi="Arial" w:cs="Arial"/>
        </w:rPr>
        <w:t>Funciones:</w:t>
      </w:r>
    </w:p>
    <w:p w:rsidR="004834BD" w:rsidRPr="00C30082" w:rsidRDefault="0000715A" w:rsidP="00C30082">
      <w:pPr>
        <w:pStyle w:val="Prrafodelista"/>
        <w:numPr>
          <w:ilvl w:val="0"/>
          <w:numId w:val="7"/>
        </w:numPr>
        <w:spacing w:line="480" w:lineRule="auto"/>
        <w:jc w:val="both"/>
        <w:rPr>
          <w:rFonts w:ascii="Arial" w:hAnsi="Arial" w:cs="Arial"/>
        </w:rPr>
      </w:pPr>
      <w:r>
        <w:rPr>
          <w:rFonts w:ascii="Arial" w:hAnsi="Arial" w:cs="Arial"/>
        </w:rPr>
        <w:t>R</w:t>
      </w:r>
      <w:r w:rsidR="004834BD" w:rsidRPr="00C30082">
        <w:rPr>
          <w:rFonts w:ascii="Arial" w:hAnsi="Arial" w:cs="Arial"/>
        </w:rPr>
        <w:t>educen la vel</w:t>
      </w:r>
      <w:r>
        <w:rPr>
          <w:rFonts w:ascii="Arial" w:hAnsi="Arial" w:cs="Arial"/>
        </w:rPr>
        <w:t>ocidad de vaciamiento gástrico;</w:t>
      </w:r>
    </w:p>
    <w:p w:rsidR="004834BD" w:rsidRPr="00C30082" w:rsidRDefault="0000715A" w:rsidP="00C30082">
      <w:pPr>
        <w:pStyle w:val="Prrafodelista"/>
        <w:numPr>
          <w:ilvl w:val="0"/>
          <w:numId w:val="7"/>
        </w:numPr>
        <w:spacing w:line="480" w:lineRule="auto"/>
        <w:jc w:val="both"/>
        <w:rPr>
          <w:rFonts w:ascii="Arial" w:hAnsi="Arial" w:cs="Arial"/>
        </w:rPr>
      </w:pPr>
      <w:r>
        <w:rPr>
          <w:rFonts w:ascii="Arial" w:hAnsi="Arial" w:cs="Arial"/>
        </w:rPr>
        <w:t>E</w:t>
      </w:r>
      <w:r w:rsidR="004834BD" w:rsidRPr="00C30082">
        <w:rPr>
          <w:rFonts w:ascii="Arial" w:hAnsi="Arial" w:cs="Arial"/>
        </w:rPr>
        <w:t>nlentecen la absorción de glucosa, evitand</w:t>
      </w:r>
      <w:r>
        <w:rPr>
          <w:rFonts w:ascii="Arial" w:hAnsi="Arial" w:cs="Arial"/>
        </w:rPr>
        <w:t>o el aumento brusco de glucemia;</w:t>
      </w:r>
    </w:p>
    <w:p w:rsidR="004834BD" w:rsidRPr="00C30082" w:rsidRDefault="0000715A" w:rsidP="00C30082">
      <w:pPr>
        <w:pStyle w:val="Prrafodelista"/>
        <w:numPr>
          <w:ilvl w:val="0"/>
          <w:numId w:val="7"/>
        </w:numPr>
        <w:spacing w:line="480" w:lineRule="auto"/>
        <w:jc w:val="both"/>
        <w:rPr>
          <w:rFonts w:ascii="Arial" w:hAnsi="Arial" w:cs="Arial"/>
        </w:rPr>
      </w:pPr>
      <w:r>
        <w:rPr>
          <w:rFonts w:ascii="Arial" w:hAnsi="Arial" w:cs="Arial"/>
        </w:rPr>
        <w:t>A</w:t>
      </w:r>
      <w:r w:rsidR="004834BD" w:rsidRPr="00C30082">
        <w:rPr>
          <w:rFonts w:ascii="Arial" w:hAnsi="Arial" w:cs="Arial"/>
        </w:rPr>
        <w:t>u</w:t>
      </w:r>
      <w:r>
        <w:rPr>
          <w:rFonts w:ascii="Arial" w:hAnsi="Arial" w:cs="Arial"/>
        </w:rPr>
        <w:t>mentan la sensación de saciedad;</w:t>
      </w:r>
    </w:p>
    <w:p w:rsidR="004834BD" w:rsidRPr="00C30082" w:rsidRDefault="00FF20BB" w:rsidP="00C30082">
      <w:pPr>
        <w:pStyle w:val="Prrafodelista"/>
        <w:numPr>
          <w:ilvl w:val="0"/>
          <w:numId w:val="7"/>
        </w:numPr>
        <w:spacing w:line="480" w:lineRule="auto"/>
        <w:jc w:val="both"/>
        <w:rPr>
          <w:rFonts w:ascii="Arial" w:hAnsi="Arial" w:cs="Arial"/>
        </w:rPr>
      </w:pPr>
      <w:r>
        <w:rPr>
          <w:rFonts w:ascii="Arial" w:hAnsi="Arial" w:cs="Arial"/>
        </w:rPr>
        <w:t xml:space="preserve">Aumentan el volumen fecal; </w:t>
      </w:r>
    </w:p>
    <w:p w:rsidR="0000715A" w:rsidRDefault="0000715A" w:rsidP="008A07A7">
      <w:pPr>
        <w:pStyle w:val="Prrafodelista"/>
        <w:numPr>
          <w:ilvl w:val="0"/>
          <w:numId w:val="7"/>
        </w:numPr>
        <w:spacing w:line="480" w:lineRule="auto"/>
        <w:jc w:val="both"/>
        <w:rPr>
          <w:rFonts w:ascii="Arial" w:hAnsi="Arial" w:cs="Arial"/>
        </w:rPr>
      </w:pPr>
      <w:r>
        <w:rPr>
          <w:rFonts w:ascii="Arial" w:hAnsi="Arial" w:cs="Arial"/>
        </w:rPr>
        <w:t>D</w:t>
      </w:r>
      <w:r w:rsidR="004834BD" w:rsidRPr="00C30082">
        <w:rPr>
          <w:rFonts w:ascii="Arial" w:hAnsi="Arial" w:cs="Arial"/>
        </w:rPr>
        <w:t>isminuyen la absorción de colesterol.</w:t>
      </w:r>
    </w:p>
    <w:p w:rsidR="008A07A7" w:rsidRPr="008A07A7" w:rsidRDefault="008A07A7" w:rsidP="008A07A7">
      <w:pPr>
        <w:spacing w:line="480" w:lineRule="auto"/>
        <w:jc w:val="both"/>
        <w:rPr>
          <w:rFonts w:ascii="Arial" w:hAnsi="Arial" w:cs="Arial"/>
        </w:rPr>
      </w:pPr>
    </w:p>
    <w:p w:rsidR="004834BD" w:rsidRDefault="004834BD" w:rsidP="008A07A7">
      <w:pPr>
        <w:spacing w:line="480" w:lineRule="auto"/>
        <w:jc w:val="both"/>
        <w:rPr>
          <w:rFonts w:ascii="Arial" w:hAnsi="Arial" w:cs="Arial"/>
        </w:rPr>
      </w:pPr>
      <w:r w:rsidRPr="00C30082">
        <w:rPr>
          <w:rFonts w:ascii="Arial" w:hAnsi="Arial" w:cs="Arial"/>
        </w:rPr>
        <w:t>Se</w:t>
      </w:r>
      <w:r w:rsidR="0000715A">
        <w:rPr>
          <w:rFonts w:ascii="Arial" w:hAnsi="Arial" w:cs="Arial"/>
        </w:rPr>
        <w:t xml:space="preserve"> encuentran en alimentos como el salvado de avena, legumbres, frutos secos, pulpa y semillas de frutas, y en algunas hortalizas como el esparrago y el</w:t>
      </w:r>
      <w:r w:rsidR="0000715A" w:rsidRPr="00C30082">
        <w:rPr>
          <w:rFonts w:ascii="Arial" w:hAnsi="Arial" w:cs="Arial"/>
        </w:rPr>
        <w:t xml:space="preserve"> coliflor. </w:t>
      </w:r>
    </w:p>
    <w:p w:rsidR="008A07A7" w:rsidRPr="00C30082" w:rsidRDefault="008A07A7" w:rsidP="008A07A7">
      <w:pPr>
        <w:spacing w:line="480" w:lineRule="auto"/>
        <w:jc w:val="both"/>
        <w:rPr>
          <w:rFonts w:ascii="Arial" w:hAnsi="Arial" w:cs="Arial"/>
        </w:rPr>
      </w:pPr>
    </w:p>
    <w:p w:rsidR="008A07A7" w:rsidRPr="00C30082" w:rsidRDefault="0000715A" w:rsidP="00C30082">
      <w:pPr>
        <w:spacing w:line="480" w:lineRule="auto"/>
        <w:jc w:val="both"/>
        <w:rPr>
          <w:rFonts w:ascii="Arial" w:hAnsi="Arial" w:cs="Arial"/>
        </w:rPr>
      </w:pPr>
      <w:r>
        <w:rPr>
          <w:rFonts w:ascii="Arial" w:hAnsi="Arial" w:cs="Arial"/>
        </w:rPr>
        <w:t>Pertenecen a las fibras insolubles la celulosa, lignina y algunas hemicelulosas.</w:t>
      </w:r>
    </w:p>
    <w:p w:rsidR="004834BD" w:rsidRPr="00C30082" w:rsidRDefault="0000715A" w:rsidP="00C30082">
      <w:pPr>
        <w:spacing w:line="480" w:lineRule="auto"/>
        <w:jc w:val="both"/>
        <w:rPr>
          <w:rFonts w:ascii="Arial" w:hAnsi="Arial" w:cs="Arial"/>
        </w:rPr>
      </w:pPr>
      <w:r>
        <w:rPr>
          <w:rFonts w:ascii="Arial" w:hAnsi="Arial" w:cs="Arial"/>
        </w:rPr>
        <w:t>Funciones:</w:t>
      </w:r>
    </w:p>
    <w:p w:rsidR="004834BD" w:rsidRPr="00C30082" w:rsidRDefault="0000715A" w:rsidP="00C30082">
      <w:pPr>
        <w:pStyle w:val="Prrafodelista"/>
        <w:numPr>
          <w:ilvl w:val="0"/>
          <w:numId w:val="7"/>
        </w:numPr>
        <w:spacing w:line="480" w:lineRule="auto"/>
        <w:jc w:val="both"/>
        <w:rPr>
          <w:rFonts w:ascii="Arial" w:hAnsi="Arial" w:cs="Arial"/>
        </w:rPr>
      </w:pPr>
      <w:r>
        <w:rPr>
          <w:rFonts w:ascii="Arial" w:hAnsi="Arial" w:cs="Arial"/>
        </w:rPr>
        <w:t>F</w:t>
      </w:r>
      <w:r w:rsidR="004834BD" w:rsidRPr="00C30082">
        <w:rPr>
          <w:rFonts w:ascii="Arial" w:hAnsi="Arial" w:cs="Arial"/>
        </w:rPr>
        <w:t>acilitan el tránsito intestinal impidiendo que sustancias toxicas estén mucho ti</w:t>
      </w:r>
      <w:r>
        <w:rPr>
          <w:rFonts w:ascii="Arial" w:hAnsi="Arial" w:cs="Arial"/>
        </w:rPr>
        <w:t>e</w:t>
      </w:r>
      <w:r w:rsidR="00FF20BB">
        <w:rPr>
          <w:rFonts w:ascii="Arial" w:hAnsi="Arial" w:cs="Arial"/>
        </w:rPr>
        <w:t xml:space="preserve">mpo en contacto con la mucosa; </w:t>
      </w:r>
    </w:p>
    <w:p w:rsidR="004834BD" w:rsidRPr="00C30082" w:rsidRDefault="0000715A" w:rsidP="00C30082">
      <w:pPr>
        <w:pStyle w:val="Prrafodelista"/>
        <w:numPr>
          <w:ilvl w:val="0"/>
          <w:numId w:val="7"/>
        </w:numPr>
        <w:spacing w:line="480" w:lineRule="auto"/>
        <w:jc w:val="both"/>
        <w:rPr>
          <w:rFonts w:ascii="Arial" w:hAnsi="Arial" w:cs="Arial"/>
        </w:rPr>
      </w:pPr>
      <w:r>
        <w:rPr>
          <w:rFonts w:ascii="Arial" w:hAnsi="Arial" w:cs="Arial"/>
        </w:rPr>
        <w:t>S</w:t>
      </w:r>
      <w:r w:rsidR="004834BD" w:rsidRPr="00C30082">
        <w:rPr>
          <w:rFonts w:ascii="Arial" w:hAnsi="Arial" w:cs="Arial"/>
        </w:rPr>
        <w:t>on reguladoras de</w:t>
      </w:r>
      <w:r>
        <w:rPr>
          <w:rFonts w:ascii="Arial" w:hAnsi="Arial" w:cs="Arial"/>
        </w:rPr>
        <w:t>l</w:t>
      </w:r>
      <w:r w:rsidR="004834BD" w:rsidRPr="00C30082">
        <w:rPr>
          <w:rFonts w:ascii="Arial" w:hAnsi="Arial" w:cs="Arial"/>
        </w:rPr>
        <w:t xml:space="preserve"> tránsito intestinal</w:t>
      </w:r>
      <w:r>
        <w:rPr>
          <w:rFonts w:ascii="Arial" w:hAnsi="Arial" w:cs="Arial"/>
        </w:rPr>
        <w:t>.</w:t>
      </w:r>
    </w:p>
    <w:p w:rsidR="00A53C2D" w:rsidRDefault="004834BD" w:rsidP="0000715A">
      <w:pPr>
        <w:spacing w:line="480" w:lineRule="auto"/>
        <w:jc w:val="both"/>
        <w:rPr>
          <w:rFonts w:ascii="Arial" w:hAnsi="Arial" w:cs="Arial"/>
        </w:rPr>
      </w:pPr>
      <w:r w:rsidRPr="00C30082">
        <w:rPr>
          <w:rFonts w:ascii="Arial" w:hAnsi="Arial" w:cs="Arial"/>
        </w:rPr>
        <w:t>S</w:t>
      </w:r>
      <w:r w:rsidR="0000715A">
        <w:rPr>
          <w:rFonts w:ascii="Arial" w:hAnsi="Arial" w:cs="Arial"/>
        </w:rPr>
        <w:t xml:space="preserve">e encuentran en alimentos como: </w:t>
      </w:r>
      <w:r w:rsidR="0000715A" w:rsidRPr="00C30082">
        <w:rPr>
          <w:rFonts w:ascii="Arial" w:hAnsi="Arial" w:cs="Arial"/>
        </w:rPr>
        <w:t>cereales integrales</w:t>
      </w:r>
      <w:r w:rsidR="0000715A">
        <w:rPr>
          <w:rFonts w:ascii="Arial" w:hAnsi="Arial" w:cs="Arial"/>
        </w:rPr>
        <w:t xml:space="preserve">, </w:t>
      </w:r>
      <w:r w:rsidR="0000715A" w:rsidRPr="00C30082">
        <w:rPr>
          <w:rFonts w:ascii="Arial" w:hAnsi="Arial" w:cs="Arial"/>
        </w:rPr>
        <w:t>legumbres</w:t>
      </w:r>
      <w:r w:rsidR="0000715A">
        <w:rPr>
          <w:rFonts w:ascii="Arial" w:hAnsi="Arial" w:cs="Arial"/>
        </w:rPr>
        <w:t xml:space="preserve">, </w:t>
      </w:r>
      <w:r w:rsidR="0000715A" w:rsidRPr="00C30082">
        <w:rPr>
          <w:rFonts w:ascii="Arial" w:hAnsi="Arial" w:cs="Arial"/>
        </w:rPr>
        <w:t xml:space="preserve">hortalizas </w:t>
      </w:r>
      <w:r w:rsidR="0000715A">
        <w:rPr>
          <w:rFonts w:ascii="Arial" w:hAnsi="Arial" w:cs="Arial"/>
        </w:rPr>
        <w:t>(</w:t>
      </w:r>
      <w:r w:rsidR="0000715A" w:rsidRPr="00C30082">
        <w:rPr>
          <w:rFonts w:ascii="Arial" w:hAnsi="Arial" w:cs="Arial"/>
        </w:rPr>
        <w:t>acelga, lechuga, tomate, alcaucil, repollit</w:t>
      </w:r>
      <w:r w:rsidR="0000715A">
        <w:rPr>
          <w:rFonts w:ascii="Arial" w:hAnsi="Arial" w:cs="Arial"/>
        </w:rPr>
        <w:t xml:space="preserve">o de </w:t>
      </w:r>
      <w:r w:rsidR="008A07A7">
        <w:rPr>
          <w:rFonts w:ascii="Arial" w:hAnsi="Arial" w:cs="Arial"/>
        </w:rPr>
        <w:t>Bruselas</w:t>
      </w:r>
      <w:r w:rsidR="0000715A">
        <w:rPr>
          <w:rFonts w:ascii="Arial" w:hAnsi="Arial" w:cs="Arial"/>
        </w:rPr>
        <w:t xml:space="preserve">, zanahoria, entre otras), </w:t>
      </w:r>
      <w:r w:rsidR="0000715A" w:rsidRPr="00C30082">
        <w:rPr>
          <w:rFonts w:ascii="Arial" w:hAnsi="Arial" w:cs="Arial"/>
        </w:rPr>
        <w:t>frutas crudas y sin pelar</w:t>
      </w:r>
      <w:r w:rsidR="0000715A">
        <w:rPr>
          <w:rFonts w:ascii="Arial" w:hAnsi="Arial" w:cs="Arial"/>
        </w:rPr>
        <w:t xml:space="preserve">, </w:t>
      </w:r>
      <w:r w:rsidR="0000715A" w:rsidRPr="00C30082">
        <w:rPr>
          <w:rFonts w:ascii="Arial" w:hAnsi="Arial" w:cs="Arial"/>
        </w:rPr>
        <w:t>frutas secas</w:t>
      </w:r>
      <w:r w:rsidR="0000715A">
        <w:rPr>
          <w:rFonts w:ascii="Arial" w:hAnsi="Arial" w:cs="Arial"/>
        </w:rPr>
        <w:t xml:space="preserve"> y </w:t>
      </w:r>
      <w:r w:rsidR="0000715A" w:rsidRPr="00C30082">
        <w:rPr>
          <w:rFonts w:ascii="Arial" w:hAnsi="Arial" w:cs="Arial"/>
        </w:rPr>
        <w:t>salvado de trigo</w:t>
      </w:r>
      <w:bookmarkStart w:id="36" w:name="_Toc535248588"/>
      <w:r w:rsidR="0000715A">
        <w:rPr>
          <w:rFonts w:ascii="Arial" w:hAnsi="Arial" w:cs="Arial"/>
        </w:rPr>
        <w:t xml:space="preserve">. </w:t>
      </w:r>
    </w:p>
    <w:p w:rsidR="004834BD" w:rsidRPr="00C30082" w:rsidRDefault="00E961F7" w:rsidP="00C30082">
      <w:pPr>
        <w:pStyle w:val="Ttulo4"/>
        <w:spacing w:line="480" w:lineRule="auto"/>
      </w:pPr>
      <w:r>
        <w:t>3.3c</w:t>
      </w:r>
      <w:r w:rsidR="005456F4" w:rsidRPr="00C30082">
        <w:t xml:space="preserve"> </w:t>
      </w:r>
      <w:r w:rsidR="004834BD" w:rsidRPr="00C30082">
        <w:t xml:space="preserve">Grasas </w:t>
      </w:r>
      <w:bookmarkEnd w:id="36"/>
      <w:r w:rsidR="005C2717" w:rsidRPr="00C30082">
        <w:t xml:space="preserve"> </w:t>
      </w:r>
    </w:p>
    <w:p w:rsidR="00A53C2D" w:rsidRPr="00C30082" w:rsidRDefault="004834BD" w:rsidP="00F54F92">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Son grasas dietéticas todas la</w:t>
      </w:r>
      <w:r w:rsidR="00D05E60" w:rsidRPr="00C30082">
        <w:rPr>
          <w:rFonts w:ascii="Arial" w:eastAsia="Times New Roman" w:hAnsi="Arial" w:cs="Arial"/>
          <w:lang w:eastAsia="es-AR"/>
        </w:rPr>
        <w:t>s grasas y aceites comestibles</w:t>
      </w:r>
      <w:r w:rsidR="008A07A7">
        <w:rPr>
          <w:rFonts w:ascii="Arial" w:eastAsia="Times New Roman" w:hAnsi="Arial" w:cs="Arial"/>
          <w:lang w:eastAsia="es-AR"/>
        </w:rPr>
        <w:t>.</w:t>
      </w:r>
      <w:r w:rsidR="00ED7195" w:rsidRPr="00C30082">
        <w:rPr>
          <w:rFonts w:ascii="Arial" w:eastAsia="Times New Roman" w:hAnsi="Arial" w:cs="Arial"/>
          <w:lang w:val="es-ES" w:eastAsia="es-ES"/>
        </w:rPr>
        <w:t xml:space="preserve"> </w:t>
      </w:r>
      <w:r w:rsidR="008A07A7">
        <w:rPr>
          <w:rFonts w:ascii="Arial" w:eastAsia="Times New Roman" w:hAnsi="Arial" w:cs="Arial"/>
          <w:lang w:val="es-ES" w:eastAsia="es-ES"/>
        </w:rPr>
        <w:t xml:space="preserve">Con el término </w:t>
      </w:r>
      <w:r w:rsidR="00A53C2D" w:rsidRPr="00C30082">
        <w:rPr>
          <w:rFonts w:ascii="Arial" w:eastAsia="Times New Roman" w:hAnsi="Arial" w:cs="Arial"/>
          <w:lang w:val="es-ES" w:eastAsia="es-ES"/>
        </w:rPr>
        <w:t xml:space="preserve"> “grasa” </w:t>
      </w:r>
      <w:r w:rsidR="008A07A7">
        <w:rPr>
          <w:rFonts w:ascii="Arial" w:eastAsia="Times New Roman" w:hAnsi="Arial" w:cs="Arial"/>
          <w:lang w:val="es-ES" w:eastAsia="es-ES"/>
        </w:rPr>
        <w:t xml:space="preserve">se designa </w:t>
      </w:r>
      <w:r w:rsidR="00A53C2D" w:rsidRPr="00C30082">
        <w:rPr>
          <w:rFonts w:ascii="Arial" w:eastAsia="Times New Roman" w:hAnsi="Arial" w:cs="Arial"/>
          <w:lang w:val="es-ES" w:eastAsia="es-ES"/>
        </w:rPr>
        <w:t xml:space="preserve">a todas las grasas sólidas </w:t>
      </w:r>
      <w:r w:rsidR="008A07A7">
        <w:rPr>
          <w:rFonts w:ascii="Arial" w:eastAsia="Times New Roman" w:hAnsi="Arial" w:cs="Arial"/>
          <w:lang w:val="es-ES" w:eastAsia="es-ES"/>
        </w:rPr>
        <w:t>y c</w:t>
      </w:r>
      <w:r w:rsidR="008A07A7" w:rsidRPr="00C30082">
        <w:rPr>
          <w:rFonts w:ascii="Arial" w:eastAsia="Times New Roman" w:hAnsi="Arial" w:cs="Arial"/>
          <w:lang w:val="es-ES" w:eastAsia="es-ES"/>
        </w:rPr>
        <w:t>on</w:t>
      </w:r>
      <w:r w:rsidR="008A07A7">
        <w:rPr>
          <w:rFonts w:ascii="Arial" w:eastAsia="Times New Roman" w:hAnsi="Arial" w:cs="Arial"/>
          <w:lang w:val="es-ES" w:eastAsia="es-ES"/>
        </w:rPr>
        <w:t xml:space="preserve"> “aceite”, </w:t>
      </w:r>
      <w:r w:rsidR="008A07A7" w:rsidRPr="00C30082">
        <w:rPr>
          <w:rFonts w:ascii="Arial" w:eastAsia="Times New Roman" w:hAnsi="Arial" w:cs="Arial"/>
          <w:lang w:val="es-ES" w:eastAsia="es-ES"/>
        </w:rPr>
        <w:t xml:space="preserve">a las grasas líquidas a </w:t>
      </w:r>
      <w:r w:rsidR="008A07A7">
        <w:rPr>
          <w:rFonts w:ascii="Arial" w:eastAsia="Times New Roman" w:hAnsi="Arial" w:cs="Arial"/>
          <w:lang w:val="es-ES" w:eastAsia="es-ES"/>
        </w:rPr>
        <w:t>temperatura ambiente</w:t>
      </w:r>
      <w:r w:rsidR="008A07A7" w:rsidRPr="00C30082">
        <w:rPr>
          <w:rFonts w:ascii="Arial" w:eastAsia="Times New Roman" w:hAnsi="Arial" w:cs="Arial"/>
          <w:lang w:val="es-ES" w:eastAsia="es-ES"/>
        </w:rPr>
        <w:t xml:space="preserve">; siendo ambos alimentos  los representantes más importantes </w:t>
      </w:r>
      <w:r w:rsidR="008A07A7" w:rsidRPr="00C30082">
        <w:rPr>
          <w:rFonts w:ascii="Arial" w:eastAsia="Times New Roman" w:hAnsi="Arial" w:cs="Arial"/>
          <w:lang w:val="es-ES" w:eastAsia="es-ES"/>
        </w:rPr>
        <w:lastRenderedPageBreak/>
        <w:t>de los lípidos en la alimentación.</w:t>
      </w:r>
    </w:p>
    <w:p w:rsidR="00D05E60" w:rsidRDefault="00A53C2D" w:rsidP="00F54F92">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 xml:space="preserve">La mayor proporción de aceites y grasas que consumimos están compuestas por una combinación de ácidos grasos saturados, monoinsaturados y poliinsaturados. </w:t>
      </w:r>
    </w:p>
    <w:p w:rsidR="00FF7221" w:rsidRPr="00C30082" w:rsidRDefault="00FF7221" w:rsidP="00F54F92">
      <w:pPr>
        <w:spacing w:line="480" w:lineRule="auto"/>
        <w:jc w:val="both"/>
        <w:rPr>
          <w:rFonts w:ascii="Arial" w:eastAsia="Times New Roman" w:hAnsi="Arial" w:cs="Arial"/>
          <w:lang w:val="es-ES" w:eastAsia="es-ES"/>
        </w:rPr>
      </w:pPr>
    </w:p>
    <w:p w:rsidR="004834BD" w:rsidRPr="00C30082" w:rsidRDefault="004834BD" w:rsidP="00F54F92">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 xml:space="preserve">Los ácidos grasos constituyen </w:t>
      </w:r>
      <w:r w:rsidR="005C2717" w:rsidRPr="00C30082">
        <w:rPr>
          <w:rFonts w:ascii="Arial" w:eastAsia="Times New Roman" w:hAnsi="Arial" w:cs="Arial"/>
          <w:lang w:eastAsia="es-AR"/>
        </w:rPr>
        <w:t>el principal componente de los lípidos.</w:t>
      </w:r>
      <w:r w:rsidR="00A53C2D" w:rsidRPr="00C30082">
        <w:rPr>
          <w:rFonts w:ascii="Arial" w:eastAsia="Times New Roman" w:hAnsi="Arial" w:cs="Arial"/>
          <w:lang w:eastAsia="es-AR"/>
        </w:rPr>
        <w:t xml:space="preserve"> </w:t>
      </w:r>
      <w:r w:rsidRPr="00C30082">
        <w:rPr>
          <w:rFonts w:ascii="Arial" w:eastAsia="Times New Roman" w:hAnsi="Arial" w:cs="Arial"/>
          <w:lang w:eastAsia="es-AR"/>
        </w:rPr>
        <w:t>Proporcionan energía a nuestro organismo: 1g</w:t>
      </w:r>
      <w:r w:rsidR="00A86C51">
        <w:rPr>
          <w:rFonts w:ascii="Arial" w:eastAsia="Times New Roman" w:hAnsi="Arial" w:cs="Arial"/>
          <w:lang w:eastAsia="es-AR"/>
        </w:rPr>
        <w:t>.</w:t>
      </w:r>
      <w:r w:rsidRPr="00C30082">
        <w:rPr>
          <w:rFonts w:ascii="Arial" w:eastAsia="Times New Roman" w:hAnsi="Arial" w:cs="Arial"/>
          <w:lang w:eastAsia="es-AR"/>
        </w:rPr>
        <w:t xml:space="preserve"> </w:t>
      </w:r>
      <w:proofErr w:type="gramStart"/>
      <w:r w:rsidRPr="00C30082">
        <w:rPr>
          <w:rFonts w:ascii="Arial" w:eastAsia="Times New Roman" w:hAnsi="Arial" w:cs="Arial"/>
          <w:lang w:eastAsia="es-AR"/>
        </w:rPr>
        <w:t>de</w:t>
      </w:r>
      <w:proofErr w:type="gramEnd"/>
      <w:r w:rsidRPr="00C30082">
        <w:rPr>
          <w:rFonts w:ascii="Arial" w:eastAsia="Times New Roman" w:hAnsi="Arial" w:cs="Arial"/>
          <w:lang w:eastAsia="es-AR"/>
        </w:rPr>
        <w:t xml:space="preserve"> lípidos </w:t>
      </w:r>
      <w:r w:rsidR="005C2717" w:rsidRPr="00C30082">
        <w:rPr>
          <w:rFonts w:ascii="Arial" w:eastAsia="Times New Roman" w:hAnsi="Arial" w:cs="Arial"/>
          <w:lang w:eastAsia="es-AR"/>
        </w:rPr>
        <w:t>a</w:t>
      </w:r>
      <w:r w:rsidRPr="00C30082">
        <w:rPr>
          <w:rFonts w:ascii="Arial" w:eastAsia="Times New Roman" w:hAnsi="Arial" w:cs="Arial"/>
          <w:lang w:eastAsia="es-AR"/>
        </w:rPr>
        <w:t>porta 9 kcal</w:t>
      </w:r>
      <w:r w:rsidR="00A86C51">
        <w:rPr>
          <w:rFonts w:ascii="Arial" w:eastAsia="Times New Roman" w:hAnsi="Arial" w:cs="Arial"/>
          <w:lang w:eastAsia="es-AR"/>
        </w:rPr>
        <w:t>. P</w:t>
      </w:r>
      <w:r w:rsidRPr="00C30082">
        <w:rPr>
          <w:rFonts w:ascii="Arial" w:eastAsia="Times New Roman" w:hAnsi="Arial" w:cs="Arial"/>
          <w:lang w:eastAsia="es-AR"/>
        </w:rPr>
        <w:t>roporcionan ácidos grasos esenciales para el crecimiento y mante</w:t>
      </w:r>
      <w:r w:rsidR="00A86C51">
        <w:rPr>
          <w:rFonts w:ascii="Arial" w:eastAsia="Times New Roman" w:hAnsi="Arial" w:cs="Arial"/>
          <w:lang w:eastAsia="es-AR"/>
        </w:rPr>
        <w:t>nción de los tejidos del cuerpo y para</w:t>
      </w:r>
      <w:r w:rsidRPr="00C30082">
        <w:rPr>
          <w:rFonts w:ascii="Arial" w:eastAsia="Times New Roman" w:hAnsi="Arial" w:cs="Arial"/>
          <w:lang w:eastAsia="es-AR"/>
        </w:rPr>
        <w:t xml:space="preserve"> el desarrollo del cerebro y la visión. </w:t>
      </w:r>
    </w:p>
    <w:p w:rsidR="006541DF" w:rsidRPr="00C30082" w:rsidRDefault="006541DF" w:rsidP="00F54F92">
      <w:pPr>
        <w:shd w:val="clear" w:color="auto" w:fill="FFFFFF"/>
        <w:spacing w:after="240" w:line="480" w:lineRule="auto"/>
        <w:jc w:val="both"/>
        <w:rPr>
          <w:rFonts w:ascii="Arial" w:eastAsia="Times New Roman" w:hAnsi="Arial" w:cs="Arial"/>
          <w:lang w:eastAsia="es-AR"/>
        </w:rPr>
      </w:pPr>
      <w:r w:rsidRPr="00C30082">
        <w:rPr>
          <w:rFonts w:ascii="Arial" w:eastAsia="Times New Roman" w:hAnsi="Arial" w:cs="Arial"/>
          <w:lang w:eastAsia="es-AR"/>
        </w:rPr>
        <w:t xml:space="preserve">La cantidad de grasas que </w:t>
      </w:r>
      <w:r w:rsidR="00A86C51">
        <w:rPr>
          <w:rFonts w:ascii="Arial" w:eastAsia="Times New Roman" w:hAnsi="Arial" w:cs="Arial"/>
          <w:lang w:eastAsia="es-AR"/>
        </w:rPr>
        <w:t>se debe consumir varía entren un</w:t>
      </w:r>
      <w:r w:rsidRPr="00C30082">
        <w:rPr>
          <w:rFonts w:ascii="Arial" w:eastAsia="Times New Roman" w:hAnsi="Arial" w:cs="Arial"/>
          <w:lang w:eastAsia="es-AR"/>
        </w:rPr>
        <w:t xml:space="preserve"> 15</w:t>
      </w:r>
      <w:r w:rsidR="00A86C51">
        <w:rPr>
          <w:rFonts w:ascii="Arial" w:eastAsia="Times New Roman" w:hAnsi="Arial" w:cs="Arial"/>
          <w:lang w:eastAsia="es-AR"/>
        </w:rPr>
        <w:t>% y 30% del total de calorías</w:t>
      </w:r>
      <w:r w:rsidR="004569C0">
        <w:rPr>
          <w:rFonts w:ascii="Arial" w:eastAsia="Times New Roman" w:hAnsi="Arial" w:cs="Arial"/>
          <w:lang w:eastAsia="es-AR"/>
        </w:rPr>
        <w:t>, dependiendo de cada persona, l</w:t>
      </w:r>
      <w:r w:rsidR="004569C0" w:rsidRPr="00C30082">
        <w:rPr>
          <w:rFonts w:ascii="Arial" w:eastAsia="Times New Roman" w:hAnsi="Arial" w:cs="Arial"/>
          <w:lang w:val="es-ES" w:eastAsia="es-ES"/>
        </w:rPr>
        <w:t>imitando la ingesta de grasas saturadas a menos del 10% del aporte calórico total.</w:t>
      </w:r>
    </w:p>
    <w:p w:rsidR="004834BD" w:rsidRPr="00C30082" w:rsidRDefault="00A86C51" w:rsidP="00F54F92">
      <w:pPr>
        <w:spacing w:line="480" w:lineRule="auto"/>
        <w:jc w:val="both"/>
        <w:rPr>
          <w:rFonts w:ascii="Arial" w:eastAsia="Times New Roman" w:hAnsi="Arial" w:cs="Arial"/>
          <w:u w:val="single"/>
          <w:lang w:val="es-ES" w:eastAsia="es-ES"/>
        </w:rPr>
      </w:pPr>
      <w:r>
        <w:rPr>
          <w:rFonts w:ascii="Arial" w:eastAsia="Times New Roman" w:hAnsi="Arial" w:cs="Arial"/>
          <w:lang w:val="es-ES" w:eastAsia="es-ES"/>
        </w:rPr>
        <w:t>Funciones:</w:t>
      </w:r>
    </w:p>
    <w:p w:rsidR="004834BD" w:rsidRPr="00C30082" w:rsidRDefault="00A86C51" w:rsidP="00F54F92">
      <w:pPr>
        <w:pStyle w:val="Prrafodelista"/>
        <w:numPr>
          <w:ilvl w:val="0"/>
          <w:numId w:val="7"/>
        </w:numPr>
        <w:spacing w:line="480" w:lineRule="auto"/>
        <w:jc w:val="both"/>
        <w:rPr>
          <w:rFonts w:ascii="Arial" w:eastAsia="Times New Roman" w:hAnsi="Arial" w:cs="Arial"/>
          <w:lang w:val="es-ES" w:eastAsia="es-ES"/>
        </w:rPr>
      </w:pPr>
      <w:r>
        <w:rPr>
          <w:rFonts w:ascii="Arial" w:eastAsia="Times New Roman" w:hAnsi="Arial" w:cs="Arial"/>
          <w:lang w:val="es-ES" w:eastAsia="es-ES"/>
        </w:rPr>
        <w:t xml:space="preserve"> Son la </w:t>
      </w:r>
      <w:r w:rsidR="004834BD" w:rsidRPr="00C30082">
        <w:rPr>
          <w:rFonts w:ascii="Arial" w:eastAsia="Times New Roman" w:hAnsi="Arial" w:cs="Arial"/>
          <w:lang w:val="es-ES" w:eastAsia="es-ES"/>
        </w:rPr>
        <w:t xml:space="preserve">fuente principal de energía procedente </w:t>
      </w:r>
      <w:r w:rsidR="002779CF">
        <w:rPr>
          <w:rFonts w:ascii="Arial" w:eastAsia="Times New Roman" w:hAnsi="Arial" w:cs="Arial"/>
          <w:lang w:val="es-ES" w:eastAsia="es-ES"/>
        </w:rPr>
        <w:t>de los alimentos</w:t>
      </w:r>
    </w:p>
    <w:p w:rsidR="002843CC" w:rsidRDefault="00A86C51" w:rsidP="00F54F92">
      <w:pPr>
        <w:pStyle w:val="Prrafodelista"/>
        <w:numPr>
          <w:ilvl w:val="0"/>
          <w:numId w:val="7"/>
        </w:numPr>
        <w:spacing w:line="480" w:lineRule="auto"/>
        <w:jc w:val="both"/>
        <w:rPr>
          <w:rFonts w:ascii="Arial" w:eastAsia="Times New Roman" w:hAnsi="Arial" w:cs="Arial"/>
          <w:lang w:val="es-ES" w:eastAsia="es-ES"/>
        </w:rPr>
      </w:pPr>
      <w:r>
        <w:rPr>
          <w:rFonts w:ascii="Arial" w:eastAsia="Times New Roman" w:hAnsi="Arial" w:cs="Arial"/>
          <w:lang w:val="es-ES" w:eastAsia="es-ES"/>
        </w:rPr>
        <w:t>G</w:t>
      </w:r>
      <w:r w:rsidR="004834BD" w:rsidRPr="00C30082">
        <w:rPr>
          <w:rFonts w:ascii="Arial" w:eastAsia="Times New Roman" w:hAnsi="Arial" w:cs="Arial"/>
          <w:lang w:val="es-ES" w:eastAsia="es-ES"/>
        </w:rPr>
        <w:t xml:space="preserve">arantizan la absorción y transporte de las vitaminas A, D, K, E, y de sustancias con actividad antioxidante, como los carotenoides y compuestos fenólicos, que se encuentran disueltas en ellas. </w:t>
      </w:r>
    </w:p>
    <w:p w:rsidR="002843CC" w:rsidRPr="002843CC" w:rsidRDefault="002843CC" w:rsidP="00F54F92">
      <w:pPr>
        <w:spacing w:line="480" w:lineRule="auto"/>
        <w:jc w:val="both"/>
        <w:rPr>
          <w:rFonts w:ascii="Arial" w:eastAsia="Times New Roman" w:hAnsi="Arial" w:cs="Arial"/>
          <w:lang w:val="es-ES" w:eastAsia="es-ES"/>
        </w:rPr>
      </w:pPr>
    </w:p>
    <w:p w:rsidR="002843CC" w:rsidRPr="00C30082" w:rsidRDefault="002843CC" w:rsidP="00F54F92">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Ácidos grasos saturados</w:t>
      </w:r>
      <w:r>
        <w:rPr>
          <w:rFonts w:ascii="Arial" w:eastAsia="Times New Roman" w:hAnsi="Arial" w:cs="Arial"/>
          <w:lang w:val="es-ES" w:eastAsia="es-ES"/>
        </w:rPr>
        <w:t>.</w:t>
      </w:r>
    </w:p>
    <w:p w:rsidR="002843CC" w:rsidRPr="00C30082" w:rsidRDefault="002843CC" w:rsidP="00F54F92">
      <w:pPr>
        <w:spacing w:line="480" w:lineRule="auto"/>
        <w:jc w:val="both"/>
        <w:rPr>
          <w:rFonts w:ascii="Arial" w:eastAsia="Times New Roman" w:hAnsi="Arial" w:cs="Arial"/>
          <w:lang w:val="es-ES" w:eastAsia="es-ES"/>
        </w:rPr>
      </w:pPr>
      <w:r>
        <w:rPr>
          <w:rFonts w:ascii="Arial" w:eastAsia="Times New Roman" w:hAnsi="Arial" w:cs="Arial"/>
          <w:lang w:val="es-ES" w:eastAsia="es-ES"/>
        </w:rPr>
        <w:t>Son c</w:t>
      </w:r>
      <w:r w:rsidRPr="00C30082">
        <w:rPr>
          <w:rFonts w:ascii="Arial" w:eastAsia="Times New Roman" w:hAnsi="Arial" w:cs="Arial"/>
          <w:lang w:val="es-ES" w:eastAsia="es-ES"/>
        </w:rPr>
        <w:t>ompuestos químicos que tienen una cadena de átomos de carbono unidos entr</w:t>
      </w:r>
      <w:r>
        <w:rPr>
          <w:rFonts w:ascii="Arial" w:eastAsia="Times New Roman" w:hAnsi="Arial" w:cs="Arial"/>
          <w:lang w:val="es-ES" w:eastAsia="es-ES"/>
        </w:rPr>
        <w:t xml:space="preserve">e sí por enlaces simples y </w:t>
      </w:r>
      <w:r w:rsidRPr="00C30082">
        <w:rPr>
          <w:rFonts w:ascii="Arial" w:eastAsia="Times New Roman" w:hAnsi="Arial" w:cs="Arial"/>
          <w:lang w:val="es-ES" w:eastAsia="es-ES"/>
        </w:rPr>
        <w:t xml:space="preserve">átomos de hidrogeno ocupando las valencias libres de los átomos de carbono. </w:t>
      </w:r>
    </w:p>
    <w:p w:rsidR="002843CC" w:rsidRPr="00C30082" w:rsidRDefault="002843CC" w:rsidP="00F54F92">
      <w:pPr>
        <w:spacing w:line="480" w:lineRule="auto"/>
        <w:jc w:val="both"/>
        <w:rPr>
          <w:rFonts w:ascii="Arial" w:eastAsia="Times New Roman" w:hAnsi="Arial" w:cs="Arial"/>
          <w:lang w:val="es-ES" w:eastAsia="es-ES"/>
        </w:rPr>
      </w:pPr>
      <w:r w:rsidRPr="002843CC">
        <w:rPr>
          <w:rFonts w:ascii="Arial" w:eastAsia="Times New Roman" w:hAnsi="Arial" w:cs="Arial"/>
          <w:lang w:val="es-ES" w:eastAsia="es-ES"/>
        </w:rPr>
        <w:t>Se encuentran en alimentos de origen animal como carnes grasas, fiambres o embutidos, leche,  manteca, quesos grasos, crema de leche</w:t>
      </w:r>
      <w:r w:rsidRPr="00C30082">
        <w:rPr>
          <w:rFonts w:ascii="Arial" w:eastAsia="Times New Roman" w:hAnsi="Arial" w:cs="Arial"/>
          <w:lang w:val="es-ES" w:eastAsia="es-ES"/>
        </w:rPr>
        <w:t xml:space="preserve"> y</w:t>
      </w:r>
      <w:r>
        <w:rPr>
          <w:rFonts w:ascii="Arial" w:eastAsia="Times New Roman" w:hAnsi="Arial" w:cs="Arial"/>
          <w:lang w:val="es-ES" w:eastAsia="es-ES"/>
        </w:rPr>
        <w:t xml:space="preserve"> helados. </w:t>
      </w:r>
    </w:p>
    <w:p w:rsidR="002843CC" w:rsidRPr="00C30082" w:rsidRDefault="002843CC" w:rsidP="00F54F92">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Se pueden encontrar también en aceites de origen vegetal como los aceite</w:t>
      </w:r>
      <w:r w:rsidR="0003079D">
        <w:rPr>
          <w:rFonts w:ascii="Arial" w:eastAsia="Times New Roman" w:hAnsi="Arial" w:cs="Arial"/>
          <w:lang w:val="es-ES" w:eastAsia="es-ES"/>
        </w:rPr>
        <w:t>s</w:t>
      </w:r>
      <w:r w:rsidRPr="00C30082">
        <w:rPr>
          <w:rFonts w:ascii="Arial" w:eastAsia="Times New Roman" w:hAnsi="Arial" w:cs="Arial"/>
          <w:lang w:val="es-ES" w:eastAsia="es-ES"/>
        </w:rPr>
        <w:t xml:space="preserve"> de coco </w:t>
      </w:r>
      <w:r w:rsidRPr="00C30082">
        <w:rPr>
          <w:rFonts w:ascii="Arial" w:eastAsia="Times New Roman" w:hAnsi="Arial" w:cs="Arial"/>
          <w:lang w:val="es-ES" w:eastAsia="es-ES"/>
        </w:rPr>
        <w:lastRenderedPageBreak/>
        <w:t>o de palma (que se consumen través de panificados, aperitivos sal</w:t>
      </w:r>
      <w:r w:rsidR="0003079D">
        <w:rPr>
          <w:rFonts w:ascii="Arial" w:eastAsia="Times New Roman" w:hAnsi="Arial" w:cs="Arial"/>
          <w:lang w:val="es-ES" w:eastAsia="es-ES"/>
        </w:rPr>
        <w:t>ados o productos transformados).</w:t>
      </w:r>
    </w:p>
    <w:p w:rsidR="0003079D" w:rsidRPr="0003079D" w:rsidRDefault="0003079D" w:rsidP="00F54F92">
      <w:pPr>
        <w:spacing w:line="480" w:lineRule="auto"/>
        <w:jc w:val="both"/>
        <w:rPr>
          <w:rFonts w:ascii="Arial" w:eastAsia="Times New Roman" w:hAnsi="Arial" w:cs="Arial"/>
          <w:lang w:val="es-ES" w:eastAsia="es-ES"/>
        </w:rPr>
      </w:pPr>
      <w:r w:rsidRPr="0003079D">
        <w:rPr>
          <w:rFonts w:ascii="Arial" w:eastAsia="Times New Roman" w:hAnsi="Arial" w:cs="Arial"/>
          <w:lang w:val="es-ES" w:eastAsia="es-ES"/>
        </w:rPr>
        <w:t>Su consumo en exceso se asocia con la aparición y desarrollo de la obesidad, la diabetes, la enfermedad cardiovascular</w:t>
      </w:r>
      <w:r>
        <w:rPr>
          <w:rFonts w:ascii="Arial" w:eastAsia="Times New Roman" w:hAnsi="Arial" w:cs="Arial"/>
          <w:lang w:val="es-ES" w:eastAsia="es-ES"/>
        </w:rPr>
        <w:t xml:space="preserve"> y</w:t>
      </w:r>
      <w:r w:rsidRPr="0003079D">
        <w:rPr>
          <w:rFonts w:ascii="Arial" w:eastAsia="Times New Roman" w:hAnsi="Arial" w:cs="Arial"/>
          <w:lang w:val="es-ES" w:eastAsia="es-ES"/>
        </w:rPr>
        <w:t xml:space="preserve"> hace que el colesterol sanguíneo se deposite en las arterias.</w:t>
      </w:r>
      <w:r w:rsidR="004569C0">
        <w:rPr>
          <w:rFonts w:ascii="Arial" w:eastAsia="Times New Roman" w:hAnsi="Arial" w:cs="Arial"/>
          <w:lang w:val="es-ES" w:eastAsia="es-ES"/>
        </w:rPr>
        <w:t xml:space="preserve"> </w:t>
      </w:r>
      <w:r w:rsidR="00B46044" w:rsidRPr="00FF20BB">
        <w:rPr>
          <w:rFonts w:ascii="Arial" w:eastAsia="Times New Roman" w:hAnsi="Arial" w:cs="Arial"/>
          <w:lang w:val="es-ES" w:eastAsia="es-ES"/>
        </w:rPr>
        <w:t>Los niños con niveles de colesterol sanguíneos superiores a 170 mg/dl son predisponentes a enfermar del corazón.</w:t>
      </w:r>
      <w:r w:rsidR="00B46044">
        <w:rPr>
          <w:rFonts w:ascii="Arial" w:eastAsia="Times New Roman" w:hAnsi="Arial" w:cs="Arial"/>
          <w:lang w:val="es-ES" w:eastAsia="es-ES"/>
        </w:rPr>
        <w:t xml:space="preserve"> </w:t>
      </w:r>
    </w:p>
    <w:p w:rsidR="00A86C51" w:rsidRPr="00A86C51" w:rsidRDefault="00A86C51" w:rsidP="00F54F92">
      <w:pPr>
        <w:spacing w:line="480" w:lineRule="auto"/>
        <w:jc w:val="both"/>
        <w:rPr>
          <w:rFonts w:ascii="Arial" w:eastAsia="Times New Roman" w:hAnsi="Arial" w:cs="Arial"/>
          <w:lang w:val="es-ES" w:eastAsia="es-ES"/>
        </w:rPr>
      </w:pPr>
    </w:p>
    <w:p w:rsidR="00135495" w:rsidRPr="00C30082" w:rsidRDefault="004834BD" w:rsidP="00F54F92">
      <w:pPr>
        <w:spacing w:line="480" w:lineRule="auto"/>
        <w:jc w:val="both"/>
        <w:rPr>
          <w:rFonts w:ascii="Arial" w:eastAsia="Times New Roman" w:hAnsi="Arial" w:cs="Arial"/>
          <w:lang w:val="es-ES" w:eastAsia="es-ES"/>
        </w:rPr>
      </w:pPr>
      <w:r w:rsidRPr="0003079D">
        <w:rPr>
          <w:rFonts w:ascii="Arial" w:eastAsia="Times New Roman" w:hAnsi="Arial" w:cs="Arial"/>
          <w:lang w:val="es-ES" w:eastAsia="es-ES"/>
        </w:rPr>
        <w:t xml:space="preserve">Ácidos grasos </w:t>
      </w:r>
      <w:r w:rsidR="0003079D">
        <w:rPr>
          <w:rFonts w:ascii="Arial" w:eastAsia="Times New Roman" w:hAnsi="Arial" w:cs="Arial"/>
          <w:lang w:val="es-ES" w:eastAsia="es-ES"/>
        </w:rPr>
        <w:t>insaturados.</w:t>
      </w:r>
    </w:p>
    <w:p w:rsidR="00135495" w:rsidRPr="00C30082" w:rsidRDefault="00135495" w:rsidP="00F54F92">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 xml:space="preserve">Son ácidos carboxílicos de cadena larga con uno o varios dobles enlaces entre sus átomos de carbono. Debido a esto existen los ácidos </w:t>
      </w:r>
      <w:r w:rsidRPr="00FF7221">
        <w:rPr>
          <w:rFonts w:ascii="Arial" w:eastAsia="Times New Roman" w:hAnsi="Arial" w:cs="Arial"/>
          <w:lang w:val="es-ES" w:eastAsia="es-ES"/>
        </w:rPr>
        <w:t>grasos monoinsaturados</w:t>
      </w:r>
      <w:r w:rsidRPr="00C30082">
        <w:rPr>
          <w:rFonts w:ascii="Arial" w:eastAsia="Times New Roman" w:hAnsi="Arial" w:cs="Arial"/>
          <w:lang w:val="es-ES" w:eastAsia="es-ES"/>
        </w:rPr>
        <w:t xml:space="preserve"> y los poliinsaturados.</w:t>
      </w:r>
    </w:p>
    <w:p w:rsidR="0003079D" w:rsidRPr="00C30082" w:rsidRDefault="0003079D" w:rsidP="00F54F92">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En cuanto a los ácidos grasos monoinsatura</w:t>
      </w:r>
      <w:r>
        <w:rPr>
          <w:rFonts w:ascii="Arial" w:eastAsia="Times New Roman" w:hAnsi="Arial" w:cs="Arial"/>
          <w:lang w:val="es-ES" w:eastAsia="es-ES"/>
        </w:rPr>
        <w:t>do</w:t>
      </w:r>
      <w:r w:rsidRPr="00C30082">
        <w:rPr>
          <w:rFonts w:ascii="Arial" w:eastAsia="Times New Roman" w:hAnsi="Arial" w:cs="Arial"/>
          <w:lang w:val="es-ES" w:eastAsia="es-ES"/>
        </w:rPr>
        <w:t>s, se destaca el ácido graso oleico (omega 9).</w:t>
      </w:r>
    </w:p>
    <w:p w:rsidR="0003079D" w:rsidRPr="00C30082" w:rsidRDefault="00A24480" w:rsidP="00F54F92">
      <w:pPr>
        <w:spacing w:line="480" w:lineRule="auto"/>
        <w:jc w:val="both"/>
        <w:rPr>
          <w:rFonts w:ascii="Arial" w:eastAsia="Times New Roman" w:hAnsi="Arial" w:cs="Arial"/>
          <w:lang w:val="es-ES" w:eastAsia="es-ES"/>
        </w:rPr>
      </w:pPr>
      <w:r>
        <w:rPr>
          <w:rFonts w:ascii="Arial" w:eastAsia="Times New Roman" w:hAnsi="Arial" w:cs="Arial"/>
          <w:lang w:val="es-ES" w:eastAsia="es-ES"/>
        </w:rPr>
        <w:t>Funciones:</w:t>
      </w:r>
    </w:p>
    <w:p w:rsidR="0003079D" w:rsidRPr="00C30082" w:rsidRDefault="0003079D" w:rsidP="00F54F92">
      <w:pPr>
        <w:pStyle w:val="Prrafodelista"/>
        <w:numPr>
          <w:ilvl w:val="0"/>
          <w:numId w:val="8"/>
        </w:num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Reducen los niveles de colesterol LDL (vulgarme</w:t>
      </w:r>
      <w:r w:rsidR="00A24480">
        <w:rPr>
          <w:rFonts w:ascii="Arial" w:eastAsia="Times New Roman" w:hAnsi="Arial" w:cs="Arial"/>
          <w:lang w:val="es-ES" w:eastAsia="es-ES"/>
        </w:rPr>
        <w:t>nte denominado colesterol malo);</w:t>
      </w:r>
    </w:p>
    <w:p w:rsidR="0003079D" w:rsidRPr="00C30082" w:rsidRDefault="0003079D" w:rsidP="00F54F92">
      <w:pPr>
        <w:pStyle w:val="Prrafodelista"/>
        <w:numPr>
          <w:ilvl w:val="0"/>
          <w:numId w:val="8"/>
        </w:num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Reduce el riesgo de enfermedades cardiovasculares</w:t>
      </w:r>
      <w:r w:rsidR="00A24480">
        <w:rPr>
          <w:rFonts w:ascii="Arial" w:eastAsia="Times New Roman" w:hAnsi="Arial" w:cs="Arial"/>
          <w:lang w:val="es-ES" w:eastAsia="es-ES"/>
        </w:rPr>
        <w:t>.</w:t>
      </w:r>
    </w:p>
    <w:p w:rsidR="0003079D" w:rsidRPr="00C30082" w:rsidRDefault="0003079D" w:rsidP="00F54F92">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Fuentes principales:</w:t>
      </w:r>
    </w:p>
    <w:p w:rsidR="0003079D" w:rsidRPr="00C30082" w:rsidRDefault="0003079D" w:rsidP="00F54F92">
      <w:pPr>
        <w:pStyle w:val="Prrafodelista"/>
        <w:numPr>
          <w:ilvl w:val="0"/>
          <w:numId w:val="8"/>
        </w:num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Palta</w:t>
      </w:r>
    </w:p>
    <w:p w:rsidR="0003079D" w:rsidRPr="00C30082" w:rsidRDefault="0003079D" w:rsidP="00F54F92">
      <w:pPr>
        <w:pStyle w:val="Prrafodelista"/>
        <w:numPr>
          <w:ilvl w:val="0"/>
          <w:numId w:val="8"/>
        </w:num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Aceite de oliva</w:t>
      </w:r>
    </w:p>
    <w:p w:rsidR="0003079D" w:rsidRPr="00C30082" w:rsidRDefault="0003079D" w:rsidP="00F54F92">
      <w:pPr>
        <w:pStyle w:val="Prrafodelista"/>
        <w:numPr>
          <w:ilvl w:val="0"/>
          <w:numId w:val="8"/>
        </w:num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Aceitunas</w:t>
      </w:r>
    </w:p>
    <w:p w:rsidR="00135495" w:rsidRDefault="0003079D" w:rsidP="00C30082">
      <w:pPr>
        <w:pStyle w:val="Prrafodelista"/>
        <w:numPr>
          <w:ilvl w:val="0"/>
          <w:numId w:val="8"/>
        </w:num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 xml:space="preserve">Nueces </w:t>
      </w:r>
    </w:p>
    <w:p w:rsidR="00A24480" w:rsidRPr="00A24480" w:rsidRDefault="00A24480" w:rsidP="00A24480">
      <w:pPr>
        <w:spacing w:line="480" w:lineRule="auto"/>
        <w:jc w:val="both"/>
        <w:rPr>
          <w:rFonts w:ascii="Arial" w:eastAsia="Times New Roman" w:hAnsi="Arial" w:cs="Arial"/>
          <w:lang w:val="es-ES" w:eastAsia="es-ES"/>
        </w:rPr>
      </w:pPr>
    </w:p>
    <w:p w:rsidR="004834BD" w:rsidRPr="00C30082" w:rsidRDefault="004834BD" w:rsidP="00C30082">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Entre los ácidos grasos poliinsaturados</w:t>
      </w:r>
      <w:r w:rsidR="0030402A" w:rsidRPr="00C30082">
        <w:rPr>
          <w:rFonts w:ascii="Arial" w:eastAsia="Times New Roman" w:hAnsi="Arial" w:cs="Arial"/>
          <w:lang w:val="es-ES" w:eastAsia="es-ES"/>
        </w:rPr>
        <w:t xml:space="preserve"> </w:t>
      </w:r>
      <w:r w:rsidRPr="00C30082">
        <w:rPr>
          <w:rFonts w:ascii="Arial" w:eastAsia="Times New Roman" w:hAnsi="Arial" w:cs="Arial"/>
          <w:lang w:val="es-ES" w:eastAsia="es-ES"/>
        </w:rPr>
        <w:t xml:space="preserve">se destacan, el linoleico (omega 6) y el linolénico (omega 3). </w:t>
      </w:r>
      <w:r w:rsidR="00A24480">
        <w:rPr>
          <w:rFonts w:ascii="Arial" w:eastAsia="Times New Roman" w:hAnsi="Arial" w:cs="Arial"/>
          <w:lang w:val="es-ES" w:eastAsia="es-ES"/>
        </w:rPr>
        <w:t xml:space="preserve">Son esenciales, ya que </w:t>
      </w:r>
      <w:r w:rsidRPr="00C30082">
        <w:rPr>
          <w:rFonts w:ascii="Arial" w:eastAsia="Times New Roman" w:hAnsi="Arial" w:cs="Arial"/>
          <w:lang w:val="es-ES" w:eastAsia="es-ES"/>
        </w:rPr>
        <w:t xml:space="preserve">deben ser ingeridos en la dieta porque </w:t>
      </w:r>
      <w:r w:rsidRPr="00C30082">
        <w:rPr>
          <w:rFonts w:ascii="Arial" w:eastAsia="Times New Roman" w:hAnsi="Arial" w:cs="Arial"/>
          <w:lang w:val="es-ES" w:eastAsia="es-ES"/>
        </w:rPr>
        <w:lastRenderedPageBreak/>
        <w:t xml:space="preserve">el organismo no puede producirlos. </w:t>
      </w:r>
    </w:p>
    <w:p w:rsidR="004834BD" w:rsidRPr="00C30082" w:rsidRDefault="004834BD" w:rsidP="00C30082">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 xml:space="preserve">Funciones: </w:t>
      </w:r>
    </w:p>
    <w:p w:rsidR="004834BD" w:rsidRPr="00C30082" w:rsidRDefault="00A24480" w:rsidP="00C30082">
      <w:pPr>
        <w:pStyle w:val="Prrafodelista"/>
        <w:numPr>
          <w:ilvl w:val="0"/>
          <w:numId w:val="7"/>
        </w:numPr>
        <w:spacing w:line="480" w:lineRule="auto"/>
        <w:jc w:val="both"/>
        <w:rPr>
          <w:rFonts w:ascii="Arial" w:eastAsia="Times New Roman" w:hAnsi="Arial" w:cs="Arial"/>
          <w:lang w:val="es-ES" w:eastAsia="es-ES"/>
        </w:rPr>
      </w:pPr>
      <w:r>
        <w:rPr>
          <w:rFonts w:ascii="Arial" w:eastAsia="Times New Roman" w:hAnsi="Arial" w:cs="Arial"/>
          <w:lang w:val="es-ES" w:eastAsia="es-ES"/>
        </w:rPr>
        <w:t xml:space="preserve">Son </w:t>
      </w:r>
      <w:r w:rsidR="004834BD" w:rsidRPr="00C30082">
        <w:rPr>
          <w:rFonts w:ascii="Arial" w:eastAsia="Times New Roman" w:hAnsi="Arial" w:cs="Arial"/>
          <w:lang w:val="es-ES" w:eastAsia="es-ES"/>
        </w:rPr>
        <w:t>importantes para el crecimiento y desarrollo normal del feto y de los lactantes</w:t>
      </w:r>
      <w:r>
        <w:rPr>
          <w:rFonts w:ascii="Arial" w:eastAsia="Times New Roman" w:hAnsi="Arial" w:cs="Arial"/>
          <w:lang w:val="es-ES" w:eastAsia="es-ES"/>
        </w:rPr>
        <w:t xml:space="preserve">; y </w:t>
      </w:r>
    </w:p>
    <w:p w:rsidR="004834BD" w:rsidRPr="00C30082" w:rsidRDefault="00A24480" w:rsidP="008C24DC">
      <w:pPr>
        <w:pStyle w:val="Prrafodelista"/>
        <w:numPr>
          <w:ilvl w:val="0"/>
          <w:numId w:val="7"/>
        </w:numPr>
        <w:spacing w:line="480" w:lineRule="auto"/>
        <w:jc w:val="both"/>
        <w:rPr>
          <w:rFonts w:ascii="Arial" w:eastAsia="Times New Roman" w:hAnsi="Arial" w:cs="Arial"/>
          <w:lang w:val="es-ES" w:eastAsia="es-ES"/>
        </w:rPr>
      </w:pPr>
      <w:r>
        <w:rPr>
          <w:rFonts w:ascii="Arial" w:eastAsia="Times New Roman" w:hAnsi="Arial" w:cs="Arial"/>
          <w:lang w:val="es-ES" w:eastAsia="es-ES"/>
        </w:rPr>
        <w:t xml:space="preserve">Son necesarios </w:t>
      </w:r>
      <w:r w:rsidR="004834BD" w:rsidRPr="00C30082">
        <w:rPr>
          <w:rFonts w:ascii="Arial" w:eastAsia="Times New Roman" w:hAnsi="Arial" w:cs="Arial"/>
          <w:lang w:val="es-ES" w:eastAsia="es-ES"/>
        </w:rPr>
        <w:t>para el desarrollo del cerebro y de la agudeza visual. Por lo tanto, las mujeres deben consumir, de manera suficiente, estos ácidos grasos durante el embarazo y la lactancia.</w:t>
      </w:r>
    </w:p>
    <w:p w:rsidR="00135495" w:rsidRPr="00C30082" w:rsidRDefault="00135495" w:rsidP="008C24DC">
      <w:pPr>
        <w:spacing w:line="480" w:lineRule="auto"/>
        <w:jc w:val="both"/>
        <w:rPr>
          <w:rFonts w:ascii="Arial" w:eastAsia="Times New Roman" w:hAnsi="Arial" w:cs="Arial"/>
          <w:u w:val="single"/>
          <w:lang w:val="es-ES" w:eastAsia="es-ES"/>
        </w:rPr>
      </w:pPr>
    </w:p>
    <w:p w:rsidR="004834BD" w:rsidRPr="00C30082" w:rsidRDefault="004834BD" w:rsidP="008C24DC">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Fuentes principales del ácido linolénico (omega 3):</w:t>
      </w:r>
    </w:p>
    <w:p w:rsidR="004834BD" w:rsidRPr="00C30082" w:rsidRDefault="00A24480" w:rsidP="008C24DC">
      <w:pPr>
        <w:pStyle w:val="Prrafodelista"/>
        <w:numPr>
          <w:ilvl w:val="0"/>
          <w:numId w:val="7"/>
        </w:num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Pescados</w:t>
      </w:r>
      <w:r>
        <w:rPr>
          <w:rFonts w:ascii="Arial" w:eastAsia="Times New Roman" w:hAnsi="Arial" w:cs="Arial"/>
          <w:lang w:val="es-ES" w:eastAsia="es-ES"/>
        </w:rPr>
        <w:t>;</w:t>
      </w:r>
    </w:p>
    <w:p w:rsidR="004834BD" w:rsidRPr="00C30082" w:rsidRDefault="00A24480" w:rsidP="008C24DC">
      <w:pPr>
        <w:pStyle w:val="Prrafodelista"/>
        <w:numPr>
          <w:ilvl w:val="0"/>
          <w:numId w:val="7"/>
        </w:num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Aceites de semillas c</w:t>
      </w:r>
      <w:r>
        <w:rPr>
          <w:rFonts w:ascii="Arial" w:eastAsia="Times New Roman" w:hAnsi="Arial" w:cs="Arial"/>
          <w:lang w:val="es-ES" w:eastAsia="es-ES"/>
        </w:rPr>
        <w:t>omo girasol, maíz y soja;</w:t>
      </w:r>
    </w:p>
    <w:p w:rsidR="004834BD" w:rsidRPr="00C30082" w:rsidRDefault="00A24480" w:rsidP="008C24DC">
      <w:pPr>
        <w:pStyle w:val="Prrafodelista"/>
        <w:numPr>
          <w:ilvl w:val="0"/>
          <w:numId w:val="7"/>
        </w:numPr>
        <w:spacing w:line="480" w:lineRule="auto"/>
        <w:jc w:val="both"/>
        <w:rPr>
          <w:rFonts w:ascii="Arial" w:eastAsia="Times New Roman" w:hAnsi="Arial" w:cs="Arial"/>
          <w:lang w:val="es-ES" w:eastAsia="es-ES"/>
        </w:rPr>
      </w:pPr>
      <w:r>
        <w:rPr>
          <w:rFonts w:ascii="Arial" w:eastAsia="Times New Roman" w:hAnsi="Arial" w:cs="Arial"/>
          <w:lang w:val="es-ES" w:eastAsia="es-ES"/>
        </w:rPr>
        <w:t>Almendras y</w:t>
      </w:r>
      <w:r w:rsidRPr="00C30082">
        <w:rPr>
          <w:rFonts w:ascii="Arial" w:eastAsia="Times New Roman" w:hAnsi="Arial" w:cs="Arial"/>
          <w:lang w:val="es-ES" w:eastAsia="es-ES"/>
        </w:rPr>
        <w:t xml:space="preserve"> maní. </w:t>
      </w:r>
    </w:p>
    <w:p w:rsidR="00135495" w:rsidRPr="00C30082" w:rsidRDefault="00135495" w:rsidP="008C24DC">
      <w:pPr>
        <w:spacing w:line="480" w:lineRule="auto"/>
        <w:jc w:val="both"/>
        <w:rPr>
          <w:rFonts w:ascii="Arial" w:eastAsia="Times New Roman" w:hAnsi="Arial" w:cs="Arial"/>
          <w:u w:val="single"/>
          <w:lang w:val="es-ES" w:eastAsia="es-ES"/>
        </w:rPr>
      </w:pPr>
    </w:p>
    <w:p w:rsidR="004834BD" w:rsidRPr="00C30082" w:rsidRDefault="004834BD" w:rsidP="008C24DC">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Fuentes principales de ácido linoleico (omega 6):</w:t>
      </w:r>
    </w:p>
    <w:p w:rsidR="004834BD" w:rsidRPr="00C30082" w:rsidRDefault="00A24480" w:rsidP="008C24DC">
      <w:pPr>
        <w:pStyle w:val="Prrafodelista"/>
        <w:numPr>
          <w:ilvl w:val="0"/>
          <w:numId w:val="7"/>
        </w:numPr>
        <w:spacing w:line="480" w:lineRule="auto"/>
        <w:jc w:val="both"/>
        <w:rPr>
          <w:rFonts w:ascii="Arial" w:eastAsia="Times New Roman" w:hAnsi="Arial" w:cs="Arial"/>
          <w:lang w:val="es-ES" w:eastAsia="es-ES"/>
        </w:rPr>
      </w:pPr>
      <w:r>
        <w:rPr>
          <w:rFonts w:ascii="Arial" w:eastAsia="Times New Roman" w:hAnsi="Arial" w:cs="Arial"/>
          <w:lang w:val="es-ES" w:eastAsia="es-ES"/>
        </w:rPr>
        <w:t>Frutos secos;</w:t>
      </w:r>
    </w:p>
    <w:p w:rsidR="004834BD" w:rsidRPr="00C30082" w:rsidRDefault="00A24480" w:rsidP="008C24DC">
      <w:pPr>
        <w:pStyle w:val="Prrafodelista"/>
        <w:numPr>
          <w:ilvl w:val="0"/>
          <w:numId w:val="7"/>
        </w:numPr>
        <w:spacing w:line="480" w:lineRule="auto"/>
        <w:jc w:val="both"/>
        <w:rPr>
          <w:rFonts w:ascii="Arial" w:eastAsia="Times New Roman" w:hAnsi="Arial" w:cs="Arial"/>
          <w:lang w:val="es-ES" w:eastAsia="es-ES"/>
        </w:rPr>
      </w:pPr>
      <w:r>
        <w:rPr>
          <w:rFonts w:ascii="Arial" w:eastAsia="Times New Roman" w:hAnsi="Arial" w:cs="Arial"/>
          <w:lang w:val="es-ES" w:eastAsia="es-ES"/>
        </w:rPr>
        <w:t>Germen de trigo;</w:t>
      </w:r>
    </w:p>
    <w:p w:rsidR="004834BD" w:rsidRPr="00C30082" w:rsidRDefault="00A24480" w:rsidP="008C24DC">
      <w:pPr>
        <w:pStyle w:val="Prrafodelista"/>
        <w:numPr>
          <w:ilvl w:val="0"/>
          <w:numId w:val="7"/>
        </w:numPr>
        <w:spacing w:line="480" w:lineRule="auto"/>
        <w:jc w:val="both"/>
        <w:rPr>
          <w:rFonts w:ascii="Arial" w:eastAsia="Times New Roman" w:hAnsi="Arial" w:cs="Arial"/>
          <w:lang w:val="es-ES" w:eastAsia="es-ES"/>
        </w:rPr>
      </w:pPr>
      <w:r>
        <w:rPr>
          <w:rFonts w:ascii="Arial" w:eastAsia="Times New Roman" w:hAnsi="Arial" w:cs="Arial"/>
          <w:lang w:val="es-ES" w:eastAsia="es-ES"/>
        </w:rPr>
        <w:t>Cereales;</w:t>
      </w:r>
    </w:p>
    <w:p w:rsidR="004834BD" w:rsidRPr="00C30082" w:rsidRDefault="00A24480" w:rsidP="008C24DC">
      <w:pPr>
        <w:pStyle w:val="Prrafodelista"/>
        <w:numPr>
          <w:ilvl w:val="0"/>
          <w:numId w:val="7"/>
        </w:numPr>
        <w:spacing w:line="480" w:lineRule="auto"/>
        <w:jc w:val="both"/>
        <w:rPr>
          <w:rFonts w:ascii="Arial" w:eastAsia="Times New Roman" w:hAnsi="Arial" w:cs="Arial"/>
          <w:lang w:val="es-ES" w:eastAsia="es-ES"/>
        </w:rPr>
      </w:pPr>
      <w:r>
        <w:rPr>
          <w:rFonts w:ascii="Arial" w:eastAsia="Times New Roman" w:hAnsi="Arial" w:cs="Arial"/>
          <w:lang w:val="es-ES" w:eastAsia="es-ES"/>
        </w:rPr>
        <w:t>Semillas;</w:t>
      </w:r>
    </w:p>
    <w:p w:rsidR="004834BD" w:rsidRPr="00C30082" w:rsidRDefault="00A24480" w:rsidP="008C24DC">
      <w:pPr>
        <w:pStyle w:val="Prrafodelista"/>
        <w:numPr>
          <w:ilvl w:val="0"/>
          <w:numId w:val="7"/>
        </w:numPr>
        <w:spacing w:line="480" w:lineRule="auto"/>
        <w:jc w:val="both"/>
        <w:rPr>
          <w:rFonts w:ascii="Arial" w:eastAsia="Times New Roman" w:hAnsi="Arial" w:cs="Arial"/>
          <w:lang w:val="es-ES" w:eastAsia="es-ES"/>
        </w:rPr>
      </w:pPr>
      <w:r>
        <w:rPr>
          <w:rFonts w:ascii="Arial" w:eastAsia="Times New Roman" w:hAnsi="Arial" w:cs="Arial"/>
          <w:lang w:val="es-ES" w:eastAsia="es-ES"/>
        </w:rPr>
        <w:t>A</w:t>
      </w:r>
      <w:r w:rsidR="004834BD" w:rsidRPr="00C30082">
        <w:rPr>
          <w:rFonts w:ascii="Arial" w:eastAsia="Times New Roman" w:hAnsi="Arial" w:cs="Arial"/>
          <w:lang w:val="es-ES" w:eastAsia="es-ES"/>
        </w:rPr>
        <w:t>ceites de girasol, maíz, soja entre otros.</w:t>
      </w:r>
    </w:p>
    <w:p w:rsidR="006F453A" w:rsidRPr="00C30082" w:rsidRDefault="006F453A" w:rsidP="008C24DC">
      <w:pPr>
        <w:spacing w:line="480" w:lineRule="auto"/>
        <w:jc w:val="both"/>
        <w:rPr>
          <w:rFonts w:ascii="Arial" w:eastAsia="Times New Roman" w:hAnsi="Arial" w:cs="Arial"/>
          <w:lang w:val="es-ES" w:eastAsia="es-ES"/>
        </w:rPr>
      </w:pPr>
    </w:p>
    <w:p w:rsidR="00135495" w:rsidRPr="00C30082" w:rsidRDefault="009C47AD" w:rsidP="008C24DC">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 xml:space="preserve">Aceites Vegetales </w:t>
      </w:r>
    </w:p>
    <w:p w:rsidR="00135495" w:rsidRPr="00C30082" w:rsidRDefault="00135495" w:rsidP="008C24DC">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 xml:space="preserve">Los aceites vegetales deben aparecer diariamente en nuestra dieta en cantidades adecuadas. El método de obtención de los aceites es por mecanismos físicos de prensado que pueden ser fríos o calientes. </w:t>
      </w:r>
    </w:p>
    <w:p w:rsidR="00135495" w:rsidRPr="00C30082" w:rsidRDefault="004569C0" w:rsidP="008C24DC">
      <w:pPr>
        <w:spacing w:line="480" w:lineRule="auto"/>
        <w:jc w:val="both"/>
        <w:rPr>
          <w:rFonts w:ascii="Arial" w:eastAsia="Times New Roman" w:hAnsi="Arial" w:cs="Arial"/>
          <w:lang w:val="es-ES" w:eastAsia="es-ES"/>
        </w:rPr>
      </w:pPr>
      <w:r w:rsidRPr="000B22FE">
        <w:rPr>
          <w:rFonts w:ascii="Arial" w:eastAsia="Times New Roman" w:hAnsi="Arial" w:cs="Arial"/>
          <w:lang w:val="es-ES" w:eastAsia="es-ES"/>
        </w:rPr>
        <w:t xml:space="preserve">Los mejores aceites son los que se elaboran mediante presión en frío, ya que el </w:t>
      </w:r>
      <w:r w:rsidRPr="000B22FE">
        <w:rPr>
          <w:rFonts w:ascii="Arial" w:eastAsia="Times New Roman" w:hAnsi="Arial" w:cs="Arial"/>
          <w:lang w:val="es-ES" w:eastAsia="es-ES"/>
        </w:rPr>
        <w:lastRenderedPageBreak/>
        <w:t xml:space="preserve">prensado en caliente y el refinado reducen en gran medida el contenido </w:t>
      </w:r>
      <w:r>
        <w:rPr>
          <w:rFonts w:ascii="Arial" w:eastAsia="Times New Roman" w:hAnsi="Arial" w:cs="Arial"/>
          <w:lang w:val="es-ES" w:eastAsia="es-ES"/>
        </w:rPr>
        <w:t xml:space="preserve">de </w:t>
      </w:r>
      <w:r w:rsidR="00135495" w:rsidRPr="00C30082">
        <w:rPr>
          <w:rFonts w:ascii="Arial" w:eastAsia="Times New Roman" w:hAnsi="Arial" w:cs="Arial"/>
          <w:lang w:val="es-ES" w:eastAsia="es-ES"/>
        </w:rPr>
        <w:t>sustancias que confieren al aceite su sabor, aroma, color y algunos de sus componentes más saludables, como las vitaminas E y beta-carotenos o provitamina A, y los antioxidantes y fitoesteroles que impiden que parte del colesterol que ingerimos con los alimentos se absorba en el intestino.</w:t>
      </w:r>
    </w:p>
    <w:p w:rsidR="00135495" w:rsidRPr="00C30082" w:rsidRDefault="00135495" w:rsidP="008C24DC">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Generalmente el extra virgen (prensa</w:t>
      </w:r>
      <w:r w:rsidR="004569C0">
        <w:rPr>
          <w:rFonts w:ascii="Arial" w:eastAsia="Times New Roman" w:hAnsi="Arial" w:cs="Arial"/>
          <w:lang w:val="es-ES" w:eastAsia="es-ES"/>
        </w:rPr>
        <w:t>do</w:t>
      </w:r>
      <w:r w:rsidRPr="00C30082">
        <w:rPr>
          <w:rFonts w:ascii="Arial" w:eastAsia="Times New Roman" w:hAnsi="Arial" w:cs="Arial"/>
          <w:lang w:val="es-ES" w:eastAsia="es-ES"/>
        </w:rPr>
        <w:t xml:space="preserve"> en frío) y el puro de oliva son los más ricos en vitamina E y fitoesteroles. Ambos </w:t>
      </w:r>
      <w:r w:rsidR="004569C0">
        <w:rPr>
          <w:rFonts w:ascii="Arial" w:eastAsia="Times New Roman" w:hAnsi="Arial" w:cs="Arial"/>
          <w:lang w:val="es-ES" w:eastAsia="es-ES"/>
        </w:rPr>
        <w:t xml:space="preserve">se </w:t>
      </w:r>
      <w:r w:rsidRPr="00C30082">
        <w:rPr>
          <w:rFonts w:ascii="Arial" w:eastAsia="Times New Roman" w:hAnsi="Arial" w:cs="Arial"/>
          <w:lang w:val="es-ES" w:eastAsia="es-ES"/>
        </w:rPr>
        <w:t>destacan por su elevado aporte de grasa monoinsaturada (ácido oleico), la cual aumenta los ni</w:t>
      </w:r>
      <w:r w:rsidR="004569C0">
        <w:rPr>
          <w:rFonts w:ascii="Arial" w:eastAsia="Times New Roman" w:hAnsi="Arial" w:cs="Arial"/>
          <w:lang w:val="es-ES" w:eastAsia="es-ES"/>
        </w:rPr>
        <w:t>veles en sangre del colesterol  HDL.</w:t>
      </w:r>
    </w:p>
    <w:p w:rsidR="00135495" w:rsidRPr="00C30082" w:rsidRDefault="00135495" w:rsidP="008C24DC">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 xml:space="preserve">Por otro lado, la vitamina E y el ácido oleico son sustancias vinculadas a la prevención del desarrollo de ciertos tipos de cáncer. Es más estable al calor y más apropiado para la fritura, ya que </w:t>
      </w:r>
      <w:r w:rsidR="004569C0">
        <w:rPr>
          <w:rFonts w:ascii="Arial" w:eastAsia="Times New Roman" w:hAnsi="Arial" w:cs="Arial"/>
          <w:lang w:val="es-ES" w:eastAsia="es-ES"/>
        </w:rPr>
        <w:t xml:space="preserve">soporta </w:t>
      </w:r>
      <w:r w:rsidRPr="00C30082">
        <w:rPr>
          <w:rFonts w:ascii="Arial" w:eastAsia="Times New Roman" w:hAnsi="Arial" w:cs="Arial"/>
          <w:lang w:val="es-ES" w:eastAsia="es-ES"/>
        </w:rPr>
        <w:t>mejor las altas temperaturas sin descomponerse.</w:t>
      </w:r>
    </w:p>
    <w:p w:rsidR="00135495" w:rsidRPr="00C30082" w:rsidRDefault="00135495" w:rsidP="008C24DC">
      <w:pPr>
        <w:spacing w:line="480" w:lineRule="auto"/>
        <w:jc w:val="both"/>
        <w:rPr>
          <w:rFonts w:ascii="Arial" w:eastAsia="Times New Roman" w:hAnsi="Arial" w:cs="Arial"/>
          <w:lang w:val="es-ES" w:eastAsia="es-ES"/>
        </w:rPr>
      </w:pPr>
    </w:p>
    <w:p w:rsidR="00C4014D" w:rsidRPr="00C30082" w:rsidRDefault="00C4014D" w:rsidP="008C24DC">
      <w:pPr>
        <w:spacing w:line="480" w:lineRule="auto"/>
        <w:jc w:val="both"/>
        <w:rPr>
          <w:rFonts w:ascii="Arial" w:eastAsia="Times New Roman" w:hAnsi="Arial" w:cs="Arial"/>
          <w:u w:val="single"/>
          <w:lang w:val="es-ES" w:eastAsia="es-ES"/>
        </w:rPr>
      </w:pPr>
      <w:r w:rsidRPr="00C30082">
        <w:rPr>
          <w:rFonts w:ascii="Arial" w:eastAsia="Times New Roman" w:hAnsi="Arial" w:cs="Arial"/>
          <w:lang w:val="es-ES" w:eastAsia="es-ES"/>
        </w:rPr>
        <w:t>Grasas Trans de origen industrial:</w:t>
      </w:r>
    </w:p>
    <w:p w:rsidR="00C4014D" w:rsidRPr="00C30082" w:rsidRDefault="00C4014D" w:rsidP="008C24DC">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 xml:space="preserve">Son grasas insaturadas de </w:t>
      </w:r>
      <w:r w:rsidR="00B46044">
        <w:rPr>
          <w:rFonts w:ascii="Arial" w:eastAsia="Times New Roman" w:hAnsi="Arial" w:cs="Arial"/>
          <w:lang w:val="es-ES" w:eastAsia="es-ES"/>
        </w:rPr>
        <w:t xml:space="preserve">origen vegetal pero que se han saturado parcialmente </w:t>
      </w:r>
      <w:r w:rsidRPr="00C30082">
        <w:rPr>
          <w:rFonts w:ascii="Arial" w:eastAsia="Times New Roman" w:hAnsi="Arial" w:cs="Arial"/>
          <w:lang w:val="es-ES" w:eastAsia="es-ES"/>
        </w:rPr>
        <w:t>(</w:t>
      </w:r>
      <w:r w:rsidR="002D28DA" w:rsidRPr="00C30082">
        <w:rPr>
          <w:rFonts w:ascii="Arial" w:eastAsia="Times New Roman" w:hAnsi="Arial" w:cs="Arial"/>
          <w:lang w:val="es-ES" w:eastAsia="es-ES"/>
        </w:rPr>
        <w:t>hidrogenados)</w:t>
      </w:r>
      <w:r w:rsidRPr="00C30082">
        <w:rPr>
          <w:rFonts w:ascii="Arial" w:eastAsia="Times New Roman" w:hAnsi="Arial" w:cs="Arial"/>
          <w:lang w:val="es-ES" w:eastAsia="es-ES"/>
        </w:rPr>
        <w:t xml:space="preserve"> de forma industrial para la fabricación de alimentos. El pr</w:t>
      </w:r>
      <w:r w:rsidR="00B46044">
        <w:rPr>
          <w:rFonts w:ascii="Arial" w:eastAsia="Times New Roman" w:hAnsi="Arial" w:cs="Arial"/>
          <w:lang w:val="es-ES" w:eastAsia="es-ES"/>
        </w:rPr>
        <w:t>oducto resultante es una grasa menos saturada</w:t>
      </w:r>
      <w:r w:rsidRPr="00C30082">
        <w:rPr>
          <w:rFonts w:ascii="Arial" w:eastAsia="Times New Roman" w:hAnsi="Arial" w:cs="Arial"/>
          <w:lang w:val="es-ES" w:eastAsia="es-ES"/>
        </w:rPr>
        <w:t>, con una configuración química distinta de las grasas naturales, que la convierte en no apropiada para la salud.</w:t>
      </w:r>
    </w:p>
    <w:p w:rsidR="00C4014D" w:rsidRPr="00C30082" w:rsidRDefault="00C4014D" w:rsidP="008C24DC">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Son más dañinas que los ácid</w:t>
      </w:r>
      <w:r w:rsidR="00B46044">
        <w:rPr>
          <w:rFonts w:ascii="Arial" w:eastAsia="Times New Roman" w:hAnsi="Arial" w:cs="Arial"/>
          <w:lang w:val="es-ES" w:eastAsia="es-ES"/>
        </w:rPr>
        <w:t xml:space="preserve">os grasos saturados, ya que </w:t>
      </w:r>
      <w:r w:rsidRPr="00C30082">
        <w:rPr>
          <w:rFonts w:ascii="Arial" w:eastAsia="Times New Roman" w:hAnsi="Arial" w:cs="Arial"/>
          <w:lang w:val="es-ES" w:eastAsia="es-ES"/>
        </w:rPr>
        <w:t>aumentan la con</w:t>
      </w:r>
      <w:r w:rsidR="00B46044">
        <w:rPr>
          <w:rFonts w:ascii="Arial" w:eastAsia="Times New Roman" w:hAnsi="Arial" w:cs="Arial"/>
          <w:lang w:val="es-ES" w:eastAsia="es-ES"/>
        </w:rPr>
        <w:t xml:space="preserve">centración de colesterol total </w:t>
      </w:r>
      <w:r w:rsidRPr="00C30082">
        <w:rPr>
          <w:rFonts w:ascii="Arial" w:eastAsia="Times New Roman" w:hAnsi="Arial" w:cs="Arial"/>
          <w:lang w:val="es-ES" w:eastAsia="es-ES"/>
        </w:rPr>
        <w:t>y LDL</w:t>
      </w:r>
      <w:r w:rsidR="00B46044">
        <w:rPr>
          <w:rFonts w:ascii="Arial" w:eastAsia="Times New Roman" w:hAnsi="Arial" w:cs="Arial"/>
          <w:lang w:val="es-ES" w:eastAsia="es-ES"/>
        </w:rPr>
        <w:t xml:space="preserve"> y disminuye el</w:t>
      </w:r>
      <w:r w:rsidRPr="00C30082">
        <w:rPr>
          <w:rFonts w:ascii="Arial" w:eastAsia="Times New Roman" w:hAnsi="Arial" w:cs="Arial"/>
          <w:lang w:val="es-ES" w:eastAsia="es-ES"/>
        </w:rPr>
        <w:t xml:space="preserve"> HDL aumentando el riesgo de enfermedad cardiovascular. </w:t>
      </w:r>
    </w:p>
    <w:p w:rsidR="00C4014D" w:rsidRPr="00C30082" w:rsidRDefault="00C4014D" w:rsidP="008C24DC">
      <w:pPr>
        <w:spacing w:line="480" w:lineRule="auto"/>
        <w:jc w:val="both"/>
        <w:rPr>
          <w:rFonts w:ascii="Arial" w:eastAsia="Times New Roman" w:hAnsi="Arial" w:cs="Arial"/>
          <w:lang w:val="es-ES" w:eastAsia="es-ES"/>
        </w:rPr>
      </w:pPr>
      <w:r w:rsidRPr="00C30082">
        <w:rPr>
          <w:rFonts w:ascii="Arial" w:eastAsia="Times New Roman" w:hAnsi="Arial" w:cs="Arial"/>
          <w:lang w:val="es-ES" w:eastAsia="es-ES"/>
        </w:rPr>
        <w:t>La fuente más común de g</w:t>
      </w:r>
      <w:r w:rsidR="00B46044">
        <w:rPr>
          <w:rFonts w:ascii="Arial" w:eastAsia="Times New Roman" w:hAnsi="Arial" w:cs="Arial"/>
          <w:lang w:val="es-ES" w:eastAsia="es-ES"/>
        </w:rPr>
        <w:t>rasas trans son las margarinas y</w:t>
      </w:r>
      <w:r w:rsidRPr="00C30082">
        <w:rPr>
          <w:rFonts w:ascii="Arial" w:eastAsia="Times New Roman" w:hAnsi="Arial" w:cs="Arial"/>
          <w:lang w:val="es-ES" w:eastAsia="es-ES"/>
        </w:rPr>
        <w:t xml:space="preserve"> </w:t>
      </w:r>
      <w:r w:rsidR="00B46044">
        <w:rPr>
          <w:rFonts w:ascii="Arial" w:eastAsia="Times New Roman" w:hAnsi="Arial" w:cs="Arial"/>
          <w:lang w:val="es-ES" w:eastAsia="es-ES"/>
        </w:rPr>
        <w:t xml:space="preserve">los </w:t>
      </w:r>
      <w:r w:rsidRPr="00C30082">
        <w:rPr>
          <w:rFonts w:ascii="Arial" w:eastAsia="Times New Roman" w:hAnsi="Arial" w:cs="Arial"/>
          <w:lang w:val="es-ES" w:eastAsia="es-ES"/>
        </w:rPr>
        <w:t>producto</w:t>
      </w:r>
      <w:r w:rsidR="00B46044">
        <w:rPr>
          <w:rFonts w:ascii="Arial" w:eastAsia="Times New Roman" w:hAnsi="Arial" w:cs="Arial"/>
          <w:lang w:val="es-ES" w:eastAsia="es-ES"/>
        </w:rPr>
        <w:t>s industrializados como galletitas</w:t>
      </w:r>
      <w:r w:rsidRPr="00C30082">
        <w:rPr>
          <w:rFonts w:ascii="Arial" w:eastAsia="Times New Roman" w:hAnsi="Arial" w:cs="Arial"/>
          <w:lang w:val="es-ES" w:eastAsia="es-ES"/>
        </w:rPr>
        <w:t xml:space="preserve">, productos de pastelería, mayonesas, chocolates, </w:t>
      </w:r>
      <w:r w:rsidR="00B46044">
        <w:rPr>
          <w:rFonts w:ascii="Arial" w:eastAsia="Times New Roman" w:hAnsi="Arial" w:cs="Arial"/>
          <w:lang w:val="es-ES" w:eastAsia="es-ES"/>
        </w:rPr>
        <w:t xml:space="preserve">aperitivos salados, y pizzas. </w:t>
      </w:r>
    </w:p>
    <w:p w:rsidR="00B46044" w:rsidRDefault="00C4014D" w:rsidP="008C24DC">
      <w:pPr>
        <w:spacing w:line="480" w:lineRule="auto"/>
        <w:jc w:val="both"/>
        <w:rPr>
          <w:rFonts w:ascii="Arial" w:hAnsi="Arial" w:cs="Arial"/>
          <w:b/>
          <w:u w:val="single"/>
        </w:rPr>
      </w:pPr>
      <w:r w:rsidRPr="00C30082">
        <w:rPr>
          <w:rFonts w:ascii="Arial" w:eastAsia="Times New Roman" w:hAnsi="Arial" w:cs="Arial"/>
          <w:lang w:val="es-ES" w:eastAsia="es-ES"/>
        </w:rPr>
        <w:lastRenderedPageBreak/>
        <w:t xml:space="preserve">Por otro lado, también se forman grasas trans cuando los aceites alcanzan temperaturas altas durante las frituras, es por eso que este tipo </w:t>
      </w:r>
      <w:r w:rsidR="00B46044">
        <w:rPr>
          <w:rFonts w:ascii="Arial" w:eastAsia="Times New Roman" w:hAnsi="Arial" w:cs="Arial"/>
          <w:lang w:val="es-ES" w:eastAsia="es-ES"/>
        </w:rPr>
        <w:t>de cocción sugiere realizarse</w:t>
      </w:r>
      <w:r w:rsidRPr="00C30082">
        <w:rPr>
          <w:rFonts w:ascii="Arial" w:eastAsia="Times New Roman" w:hAnsi="Arial" w:cs="Arial"/>
          <w:lang w:val="es-ES" w:eastAsia="es-ES"/>
        </w:rPr>
        <w:t xml:space="preserve"> de forma esporádica </w:t>
      </w:r>
      <w:r w:rsidR="00B46044">
        <w:rPr>
          <w:rFonts w:ascii="Arial" w:eastAsia="Times New Roman" w:hAnsi="Arial" w:cs="Arial"/>
          <w:lang w:val="es-ES" w:eastAsia="es-ES"/>
        </w:rPr>
        <w:t xml:space="preserve">y </w:t>
      </w:r>
      <w:r w:rsidR="00FF20BB">
        <w:rPr>
          <w:rFonts w:ascii="Arial" w:eastAsia="Times New Roman" w:hAnsi="Arial" w:cs="Arial"/>
          <w:lang w:val="es-ES" w:eastAsia="es-ES"/>
        </w:rPr>
        <w:t>de forma correcta.</w:t>
      </w:r>
      <w:r w:rsidR="003573A9">
        <w:rPr>
          <w:rFonts w:ascii="Arial" w:eastAsia="Times New Roman" w:hAnsi="Arial" w:cs="Arial"/>
          <w:lang w:val="es-ES" w:eastAsia="es-ES"/>
        </w:rPr>
        <w:t xml:space="preserve"> </w:t>
      </w:r>
      <w:r w:rsidR="00FF20BB">
        <w:rPr>
          <w:rFonts w:ascii="Arial" w:eastAsia="Times New Roman" w:hAnsi="Arial" w:cs="Arial"/>
          <w:lang w:val="es-ES" w:eastAsia="es-ES"/>
        </w:rPr>
        <w:t>(</w:t>
      </w:r>
      <w:r w:rsidR="00FF20BB" w:rsidRPr="00FF20BB">
        <w:rPr>
          <w:rFonts w:ascii="Arial" w:eastAsia="Times New Roman" w:hAnsi="Arial" w:cs="Arial"/>
          <w:lang w:val="en-US" w:eastAsia="es-ES"/>
        </w:rPr>
        <w:t>Food and Agriculture Orga</w:t>
      </w:r>
      <w:r w:rsidR="003573A9">
        <w:rPr>
          <w:rFonts w:ascii="Arial" w:eastAsia="Times New Roman" w:hAnsi="Arial" w:cs="Arial"/>
          <w:lang w:val="en-US" w:eastAsia="es-ES"/>
        </w:rPr>
        <w:t xml:space="preserve">nization of the United Nations; </w:t>
      </w:r>
      <w:r w:rsidR="00FF20BB" w:rsidRPr="00FF20BB">
        <w:rPr>
          <w:rFonts w:ascii="Arial" w:eastAsia="Times New Roman" w:hAnsi="Arial" w:cs="Arial"/>
          <w:lang w:eastAsia="es-ES"/>
        </w:rPr>
        <w:t>2015</w:t>
      </w:r>
      <w:r w:rsidR="00FF20BB">
        <w:rPr>
          <w:rFonts w:ascii="Arial" w:eastAsia="Times New Roman" w:hAnsi="Arial" w:cs="Arial"/>
          <w:lang w:eastAsia="es-ES"/>
        </w:rPr>
        <w:t>)</w:t>
      </w:r>
    </w:p>
    <w:p w:rsidR="003573A9" w:rsidRDefault="003573A9" w:rsidP="008C24DC">
      <w:pPr>
        <w:spacing w:line="480" w:lineRule="auto"/>
        <w:jc w:val="both"/>
        <w:rPr>
          <w:rFonts w:ascii="Arial" w:hAnsi="Arial" w:cs="Arial"/>
          <w:b/>
          <w:u w:val="single"/>
        </w:rPr>
      </w:pPr>
    </w:p>
    <w:p w:rsidR="00E80DB9" w:rsidRPr="00F54F92" w:rsidRDefault="005456F4" w:rsidP="00F54F92">
      <w:pPr>
        <w:pStyle w:val="Ttulo3"/>
      </w:pPr>
      <w:bookmarkStart w:id="37" w:name="_Toc47347437"/>
      <w:r w:rsidRPr="00C30082">
        <w:t>3.4 Micronutrientes críticos en niños:</w:t>
      </w:r>
      <w:bookmarkEnd w:id="37"/>
    </w:p>
    <w:p w:rsidR="004834BD" w:rsidRPr="00C30082" w:rsidRDefault="004834BD" w:rsidP="00F54F92">
      <w:pPr>
        <w:spacing w:line="480" w:lineRule="auto"/>
        <w:jc w:val="both"/>
        <w:rPr>
          <w:rFonts w:ascii="Arial" w:hAnsi="Arial" w:cs="Arial"/>
          <w:shd w:val="clear" w:color="auto" w:fill="FFFFFF"/>
        </w:rPr>
      </w:pPr>
      <w:r w:rsidRPr="00C30082">
        <w:rPr>
          <w:rFonts w:ascii="Arial" w:hAnsi="Arial" w:cs="Arial"/>
          <w:shd w:val="clear" w:color="auto" w:fill="FFFFFF"/>
        </w:rPr>
        <w:t>Los </w:t>
      </w:r>
      <w:r w:rsidRPr="00C30082">
        <w:rPr>
          <w:rStyle w:val="nfasis"/>
          <w:rFonts w:ascii="Arial" w:hAnsi="Arial" w:cs="Arial"/>
          <w:bCs/>
          <w:i w:val="0"/>
          <w:iCs w:val="0"/>
          <w:shd w:val="clear" w:color="auto" w:fill="FFFFFF"/>
        </w:rPr>
        <w:t>micronutrientes</w:t>
      </w:r>
      <w:r w:rsidRPr="00C30082">
        <w:rPr>
          <w:rFonts w:ascii="Arial" w:hAnsi="Arial" w:cs="Arial"/>
          <w:shd w:val="clear" w:color="auto" w:fill="FFFFFF"/>
        </w:rPr>
        <w:t> son sustancias que no aportan energía pero son esenciales para el buen funcionamiento de nuestro organismo. </w:t>
      </w:r>
    </w:p>
    <w:p w:rsidR="004834BD" w:rsidRPr="00C30082" w:rsidRDefault="004834BD" w:rsidP="00F54F92">
      <w:pPr>
        <w:spacing w:line="480" w:lineRule="auto"/>
        <w:jc w:val="both"/>
        <w:rPr>
          <w:rFonts w:ascii="Arial" w:hAnsi="Arial" w:cs="Arial"/>
        </w:rPr>
      </w:pPr>
      <w:r w:rsidRPr="00C30082">
        <w:rPr>
          <w:rFonts w:ascii="Arial" w:hAnsi="Arial" w:cs="Arial"/>
          <w:shd w:val="clear" w:color="auto" w:fill="FFFFFF"/>
        </w:rPr>
        <w:t>En este grupo se incluyen tanto las vitaminas como los minerales.</w:t>
      </w:r>
    </w:p>
    <w:p w:rsidR="00E961F7" w:rsidRDefault="00E961F7" w:rsidP="003573A9">
      <w:pPr>
        <w:pStyle w:val="Ttulo4"/>
        <w:spacing w:after="240"/>
        <w:jc w:val="both"/>
      </w:pPr>
      <w:r>
        <w:t xml:space="preserve">3.4a Vitaminas </w:t>
      </w:r>
    </w:p>
    <w:p w:rsidR="004834BD" w:rsidRPr="00C30082" w:rsidRDefault="00E961F7" w:rsidP="003573A9">
      <w:pPr>
        <w:spacing w:after="240" w:line="480" w:lineRule="auto"/>
        <w:jc w:val="both"/>
        <w:rPr>
          <w:rFonts w:ascii="Arial" w:hAnsi="Arial" w:cs="Arial"/>
          <w:lang w:eastAsia="es-AR"/>
        </w:rPr>
      </w:pPr>
      <w:r w:rsidRPr="00C30082">
        <w:rPr>
          <w:rFonts w:ascii="Arial" w:hAnsi="Arial" w:cs="Arial"/>
          <w:lang w:eastAsia="es-AR"/>
        </w:rPr>
        <w:t>Son</w:t>
      </w:r>
      <w:r w:rsidR="004834BD" w:rsidRPr="00C30082">
        <w:rPr>
          <w:rFonts w:ascii="Arial" w:hAnsi="Arial" w:cs="Arial"/>
          <w:lang w:eastAsia="es-AR"/>
        </w:rPr>
        <w:t xml:space="preserve"> sustancias orgánicas que se encuentran en los alimentos de origen animal o vegetal. </w:t>
      </w:r>
    </w:p>
    <w:p w:rsidR="004834BD" w:rsidRPr="00C30082" w:rsidRDefault="00CC11C0" w:rsidP="00F54F92">
      <w:pPr>
        <w:spacing w:line="480" w:lineRule="auto"/>
        <w:jc w:val="both"/>
        <w:rPr>
          <w:rFonts w:ascii="Arial" w:hAnsi="Arial" w:cs="Arial"/>
          <w:lang w:eastAsia="es-AR"/>
        </w:rPr>
      </w:pPr>
      <w:r>
        <w:rPr>
          <w:rFonts w:ascii="Arial" w:hAnsi="Arial" w:cs="Arial"/>
          <w:lang w:eastAsia="es-AR"/>
        </w:rPr>
        <w:t>Funciones</w:t>
      </w:r>
      <w:r w:rsidR="004834BD" w:rsidRPr="00C30082">
        <w:rPr>
          <w:rFonts w:ascii="Arial" w:hAnsi="Arial" w:cs="Arial"/>
          <w:lang w:eastAsia="es-AR"/>
        </w:rPr>
        <w:t xml:space="preserve">: </w:t>
      </w:r>
    </w:p>
    <w:p w:rsidR="004834BD" w:rsidRPr="00C30082" w:rsidRDefault="004834BD" w:rsidP="00F54F92">
      <w:pPr>
        <w:pStyle w:val="Prrafodelista"/>
        <w:numPr>
          <w:ilvl w:val="0"/>
          <w:numId w:val="8"/>
        </w:numPr>
        <w:spacing w:line="480" w:lineRule="auto"/>
        <w:jc w:val="both"/>
        <w:rPr>
          <w:rFonts w:ascii="Arial" w:hAnsi="Arial" w:cs="Arial"/>
          <w:lang w:eastAsia="es-AR"/>
        </w:rPr>
      </w:pPr>
      <w:r w:rsidRPr="00C30082">
        <w:rPr>
          <w:rFonts w:ascii="Arial" w:hAnsi="Arial" w:cs="Arial"/>
          <w:lang w:eastAsia="es-AR"/>
        </w:rPr>
        <w:t>Contribuyen en el crecimiento y las a</w:t>
      </w:r>
      <w:r w:rsidR="00CC11C0">
        <w:rPr>
          <w:rFonts w:ascii="Arial" w:hAnsi="Arial" w:cs="Arial"/>
          <w:lang w:eastAsia="es-AR"/>
        </w:rPr>
        <w:t>ctividades corporales normales.</w:t>
      </w:r>
    </w:p>
    <w:p w:rsidR="004834BD" w:rsidRPr="00C30082" w:rsidRDefault="00CC11C0" w:rsidP="00F54F92">
      <w:pPr>
        <w:pStyle w:val="Prrafodelista"/>
        <w:numPr>
          <w:ilvl w:val="0"/>
          <w:numId w:val="8"/>
        </w:numPr>
        <w:spacing w:line="480" w:lineRule="auto"/>
        <w:jc w:val="both"/>
        <w:rPr>
          <w:rFonts w:ascii="Arial" w:hAnsi="Arial" w:cs="Arial"/>
          <w:lang w:eastAsia="es-AR"/>
        </w:rPr>
      </w:pPr>
      <w:r>
        <w:rPr>
          <w:rFonts w:ascii="Arial" w:hAnsi="Arial" w:cs="Arial"/>
          <w:lang w:eastAsia="es-AR"/>
        </w:rPr>
        <w:t>C</w:t>
      </w:r>
      <w:r w:rsidR="004834BD" w:rsidRPr="00C30082">
        <w:rPr>
          <w:rFonts w:ascii="Arial" w:hAnsi="Arial" w:cs="Arial"/>
          <w:lang w:eastAsia="es-AR"/>
        </w:rPr>
        <w:t>on</w:t>
      </w:r>
      <w:r>
        <w:rPr>
          <w:rFonts w:ascii="Arial" w:hAnsi="Arial" w:cs="Arial"/>
          <w:lang w:eastAsia="es-AR"/>
        </w:rPr>
        <w:t>versión de alimentos en energía.</w:t>
      </w:r>
    </w:p>
    <w:p w:rsidR="004834BD" w:rsidRPr="00C30082" w:rsidRDefault="00CC11C0" w:rsidP="00F54F92">
      <w:pPr>
        <w:pStyle w:val="Prrafodelista"/>
        <w:numPr>
          <w:ilvl w:val="0"/>
          <w:numId w:val="8"/>
        </w:numPr>
        <w:spacing w:line="480" w:lineRule="auto"/>
        <w:jc w:val="both"/>
        <w:rPr>
          <w:rFonts w:ascii="Arial" w:hAnsi="Arial" w:cs="Arial"/>
          <w:lang w:eastAsia="es-AR"/>
        </w:rPr>
      </w:pPr>
      <w:r>
        <w:rPr>
          <w:rFonts w:ascii="Arial" w:hAnsi="Arial" w:cs="Arial"/>
          <w:lang w:eastAsia="es-AR"/>
        </w:rPr>
        <w:t>C</w:t>
      </w:r>
      <w:r w:rsidR="004834BD" w:rsidRPr="00C30082">
        <w:rPr>
          <w:rFonts w:ascii="Arial" w:hAnsi="Arial" w:cs="Arial"/>
          <w:lang w:eastAsia="es-AR"/>
        </w:rPr>
        <w:t>recimien</w:t>
      </w:r>
      <w:r>
        <w:rPr>
          <w:rFonts w:ascii="Arial" w:hAnsi="Arial" w:cs="Arial"/>
          <w:lang w:eastAsia="es-AR"/>
        </w:rPr>
        <w:t>to y reparación de los tejidos.</w:t>
      </w:r>
    </w:p>
    <w:p w:rsidR="004834BD" w:rsidRPr="00C30082" w:rsidRDefault="00CC11C0" w:rsidP="00F54F92">
      <w:pPr>
        <w:pStyle w:val="Prrafodelista"/>
        <w:numPr>
          <w:ilvl w:val="0"/>
          <w:numId w:val="8"/>
        </w:numPr>
        <w:spacing w:line="480" w:lineRule="auto"/>
        <w:jc w:val="both"/>
        <w:rPr>
          <w:rFonts w:ascii="Arial" w:hAnsi="Arial" w:cs="Arial"/>
          <w:lang w:eastAsia="es-AR"/>
        </w:rPr>
      </w:pPr>
      <w:r>
        <w:rPr>
          <w:rFonts w:ascii="Arial" w:hAnsi="Arial" w:cs="Arial"/>
          <w:lang w:eastAsia="es-AR"/>
        </w:rPr>
        <w:t>D</w:t>
      </w:r>
      <w:r w:rsidR="004834BD" w:rsidRPr="00C30082">
        <w:rPr>
          <w:rFonts w:ascii="Arial" w:hAnsi="Arial" w:cs="Arial"/>
          <w:lang w:eastAsia="es-AR"/>
        </w:rPr>
        <w:t xml:space="preserve">efensa contra enfermedades. </w:t>
      </w:r>
    </w:p>
    <w:p w:rsidR="00C74491" w:rsidRPr="00C30082" w:rsidRDefault="00C74491" w:rsidP="00F54F92">
      <w:pPr>
        <w:pStyle w:val="Prrafodelista"/>
        <w:spacing w:line="480" w:lineRule="auto"/>
        <w:jc w:val="both"/>
        <w:rPr>
          <w:rFonts w:ascii="Arial" w:hAnsi="Arial" w:cs="Arial"/>
          <w:lang w:eastAsia="es-AR"/>
        </w:rPr>
      </w:pPr>
    </w:p>
    <w:p w:rsidR="004834BD" w:rsidRPr="00C30082" w:rsidRDefault="004834BD" w:rsidP="00F54F92">
      <w:pPr>
        <w:spacing w:line="480" w:lineRule="auto"/>
        <w:jc w:val="both"/>
        <w:rPr>
          <w:rFonts w:ascii="Arial" w:hAnsi="Arial" w:cs="Arial"/>
          <w:lang w:eastAsia="es-AR"/>
        </w:rPr>
      </w:pPr>
      <w:r w:rsidRPr="00C30082">
        <w:rPr>
          <w:rFonts w:ascii="Arial" w:hAnsi="Arial" w:cs="Arial"/>
          <w:lang w:eastAsia="es-AR"/>
        </w:rPr>
        <w:t>Se las clasifica en liposolubles o solubles en grasa</w:t>
      </w:r>
      <w:r w:rsidR="00320F89" w:rsidRPr="00C30082">
        <w:rPr>
          <w:rFonts w:ascii="Arial" w:hAnsi="Arial" w:cs="Arial"/>
          <w:lang w:eastAsia="es-AR"/>
        </w:rPr>
        <w:t>, (</w:t>
      </w:r>
      <w:r w:rsidRPr="00C30082">
        <w:rPr>
          <w:rFonts w:ascii="Arial" w:hAnsi="Arial" w:cs="Arial"/>
          <w:lang w:eastAsia="es-AR"/>
        </w:rPr>
        <w:t xml:space="preserve">vitaminas  A, D, E, </w:t>
      </w:r>
      <w:r w:rsidR="00320F89" w:rsidRPr="00C30082">
        <w:rPr>
          <w:rFonts w:ascii="Arial" w:hAnsi="Arial" w:cs="Arial"/>
          <w:lang w:eastAsia="es-AR"/>
        </w:rPr>
        <w:t>K)</w:t>
      </w:r>
      <w:r w:rsidR="005C2717" w:rsidRPr="00C30082">
        <w:rPr>
          <w:rFonts w:ascii="Arial" w:hAnsi="Arial" w:cs="Arial"/>
          <w:lang w:eastAsia="es-AR"/>
        </w:rPr>
        <w:t xml:space="preserve"> y en</w:t>
      </w:r>
      <w:r w:rsidRPr="00C30082">
        <w:rPr>
          <w:rFonts w:ascii="Arial" w:hAnsi="Arial" w:cs="Arial"/>
          <w:lang w:eastAsia="es-AR"/>
        </w:rPr>
        <w:t xml:space="preserve"> hid</w:t>
      </w:r>
      <w:r w:rsidR="005C2717" w:rsidRPr="00C30082">
        <w:rPr>
          <w:rFonts w:ascii="Arial" w:hAnsi="Arial" w:cs="Arial"/>
          <w:lang w:eastAsia="es-AR"/>
        </w:rPr>
        <w:t>rosolubles o soluble en agua</w:t>
      </w:r>
      <w:r w:rsidR="00320F89" w:rsidRPr="00C30082">
        <w:rPr>
          <w:rFonts w:ascii="Arial" w:hAnsi="Arial" w:cs="Arial"/>
          <w:lang w:eastAsia="es-AR"/>
        </w:rPr>
        <w:t>, (</w:t>
      </w:r>
      <w:r w:rsidRPr="00C30082">
        <w:rPr>
          <w:rFonts w:ascii="Arial" w:hAnsi="Arial" w:cs="Arial"/>
          <w:lang w:eastAsia="es-AR"/>
        </w:rPr>
        <w:t>vitaminas del complejo B y la vitamina C.</w:t>
      </w:r>
      <w:r w:rsidR="005C2717" w:rsidRPr="00C30082">
        <w:rPr>
          <w:rFonts w:ascii="Arial" w:hAnsi="Arial" w:cs="Arial"/>
          <w:lang w:eastAsia="es-AR"/>
        </w:rPr>
        <w:t xml:space="preserve">) </w:t>
      </w:r>
    </w:p>
    <w:p w:rsidR="004834BD" w:rsidRPr="00C30082" w:rsidRDefault="004834BD" w:rsidP="00F54F92">
      <w:pPr>
        <w:spacing w:line="480" w:lineRule="auto"/>
        <w:jc w:val="both"/>
        <w:rPr>
          <w:rFonts w:ascii="Arial" w:hAnsi="Arial" w:cs="Arial"/>
          <w:lang w:eastAsia="es-AR"/>
        </w:rPr>
      </w:pPr>
      <w:r w:rsidRPr="00C30082">
        <w:rPr>
          <w:rFonts w:ascii="Arial" w:hAnsi="Arial" w:cs="Arial"/>
          <w:lang w:eastAsia="es-AR"/>
        </w:rPr>
        <w:t>Se necesitan cantidades mínimas de vitaminas</w:t>
      </w:r>
      <w:r w:rsidR="00E80DB9">
        <w:rPr>
          <w:rFonts w:ascii="Arial" w:hAnsi="Arial" w:cs="Arial"/>
          <w:lang w:eastAsia="es-AR"/>
        </w:rPr>
        <w:t>,</w:t>
      </w:r>
      <w:r w:rsidRPr="00C30082">
        <w:rPr>
          <w:rFonts w:ascii="Arial" w:hAnsi="Arial" w:cs="Arial"/>
          <w:lang w:eastAsia="es-AR"/>
        </w:rPr>
        <w:t xml:space="preserve"> pero si una de ellas falta</w:t>
      </w:r>
      <w:r w:rsidR="00E80DB9">
        <w:rPr>
          <w:rFonts w:ascii="Arial" w:hAnsi="Arial" w:cs="Arial"/>
          <w:lang w:eastAsia="es-AR"/>
        </w:rPr>
        <w:t>,</w:t>
      </w:r>
      <w:r w:rsidRPr="00C30082">
        <w:rPr>
          <w:rFonts w:ascii="Arial" w:hAnsi="Arial" w:cs="Arial"/>
          <w:lang w:eastAsia="es-AR"/>
        </w:rPr>
        <w:t xml:space="preserve"> no se pueden desarrollar correctamente las funciones dependient</w:t>
      </w:r>
      <w:r w:rsidR="00E80DB9">
        <w:rPr>
          <w:rFonts w:ascii="Arial" w:hAnsi="Arial" w:cs="Arial"/>
          <w:lang w:eastAsia="es-AR"/>
        </w:rPr>
        <w:t>es de esta. En los niños esta</w:t>
      </w:r>
      <w:r w:rsidR="00CC11C0">
        <w:rPr>
          <w:rFonts w:ascii="Arial" w:hAnsi="Arial" w:cs="Arial"/>
          <w:lang w:eastAsia="es-AR"/>
        </w:rPr>
        <w:t xml:space="preserve">s </w:t>
      </w:r>
      <w:r w:rsidRPr="00C30082">
        <w:rPr>
          <w:rFonts w:ascii="Arial" w:hAnsi="Arial" w:cs="Arial"/>
          <w:lang w:eastAsia="es-AR"/>
        </w:rPr>
        <w:t>necesidades están aumentadas debido a que están en proceso de crecimiento y desarrollo.</w:t>
      </w:r>
    </w:p>
    <w:p w:rsidR="004834BD" w:rsidRPr="00C30082" w:rsidRDefault="00E961F7" w:rsidP="003573A9">
      <w:pPr>
        <w:pStyle w:val="Ttulo4"/>
        <w:spacing w:after="240"/>
        <w:jc w:val="both"/>
      </w:pPr>
      <w:r>
        <w:lastRenderedPageBreak/>
        <w:t>3.4b Minerales</w:t>
      </w:r>
    </w:p>
    <w:p w:rsidR="004834BD" w:rsidRPr="00C30082" w:rsidRDefault="00E961F7" w:rsidP="003573A9">
      <w:pPr>
        <w:spacing w:after="240" w:line="480" w:lineRule="auto"/>
        <w:jc w:val="both"/>
        <w:rPr>
          <w:rFonts w:ascii="Arial" w:hAnsi="Arial" w:cs="Arial"/>
          <w:lang w:eastAsia="es-AR"/>
        </w:rPr>
      </w:pPr>
      <w:r>
        <w:rPr>
          <w:rFonts w:ascii="Arial" w:hAnsi="Arial" w:cs="Arial"/>
          <w:lang w:eastAsia="es-AR"/>
        </w:rPr>
        <w:t>S</w:t>
      </w:r>
      <w:r w:rsidR="004834BD" w:rsidRPr="00C30082">
        <w:rPr>
          <w:rFonts w:ascii="Arial" w:hAnsi="Arial" w:cs="Arial"/>
          <w:lang w:eastAsia="es-AR"/>
        </w:rPr>
        <w:t>e encuentran en las plantas y en los animales. Estos elementos provocan reacciones químicas y pueden formar parte de muchos tejidos. Se considera que el calcio, el fósforo, el potasio, el hierro, el sodio, el azufre, el cloro y el magnesio son importantes para la salud.</w:t>
      </w:r>
    </w:p>
    <w:p w:rsidR="004834BD" w:rsidRPr="00C30082" w:rsidRDefault="004834BD" w:rsidP="00F54F92">
      <w:pPr>
        <w:spacing w:line="480" w:lineRule="auto"/>
        <w:jc w:val="both"/>
        <w:rPr>
          <w:rFonts w:ascii="Arial" w:hAnsi="Arial" w:cs="Arial"/>
          <w:lang w:eastAsia="es-AR"/>
        </w:rPr>
      </w:pPr>
      <w:r w:rsidRPr="00C30082">
        <w:rPr>
          <w:rFonts w:ascii="Arial" w:hAnsi="Arial" w:cs="Arial"/>
          <w:lang w:eastAsia="es-AR"/>
        </w:rPr>
        <w:t xml:space="preserve">En la dieta humana se necesitan para los procesos metabólicos, en cantidades muy pequeñas, algunos elementos minerales a los que se denomina “oligoelementos fundamentales”. </w:t>
      </w:r>
    </w:p>
    <w:p w:rsidR="00244228" w:rsidRPr="00C30082" w:rsidRDefault="00244228" w:rsidP="00F54F92">
      <w:pPr>
        <w:spacing w:line="480" w:lineRule="auto"/>
        <w:jc w:val="both"/>
        <w:rPr>
          <w:rFonts w:ascii="Arial" w:hAnsi="Arial" w:cs="Arial"/>
          <w:lang w:eastAsia="es-AR"/>
        </w:rPr>
      </w:pPr>
    </w:p>
    <w:p w:rsidR="005D5E6A" w:rsidRDefault="004834BD" w:rsidP="00F54F92">
      <w:pPr>
        <w:spacing w:line="480" w:lineRule="auto"/>
        <w:jc w:val="both"/>
        <w:rPr>
          <w:rFonts w:ascii="Arial" w:hAnsi="Arial" w:cs="Arial"/>
          <w:i/>
          <w:lang w:eastAsia="es-AR"/>
        </w:rPr>
      </w:pPr>
      <w:r w:rsidRPr="00C30082">
        <w:rPr>
          <w:rFonts w:ascii="Arial" w:hAnsi="Arial" w:cs="Arial"/>
          <w:i/>
          <w:lang w:eastAsia="es-AR"/>
        </w:rPr>
        <w:t>Calcio</w:t>
      </w:r>
    </w:p>
    <w:p w:rsidR="004834BD" w:rsidRPr="00C30082" w:rsidRDefault="005D5E6A" w:rsidP="00F54F92">
      <w:pPr>
        <w:spacing w:line="480" w:lineRule="auto"/>
        <w:jc w:val="both"/>
        <w:rPr>
          <w:rFonts w:ascii="Arial" w:hAnsi="Arial" w:cs="Arial"/>
          <w:lang w:eastAsia="es-AR"/>
        </w:rPr>
      </w:pPr>
      <w:r>
        <w:rPr>
          <w:rFonts w:ascii="Arial" w:hAnsi="Arial" w:cs="Arial"/>
          <w:lang w:eastAsia="es-AR"/>
        </w:rPr>
        <w:t>E</w:t>
      </w:r>
      <w:r w:rsidR="004834BD" w:rsidRPr="00C30082">
        <w:rPr>
          <w:rFonts w:ascii="Arial" w:hAnsi="Arial" w:cs="Arial"/>
          <w:lang w:eastAsia="es-AR"/>
        </w:rPr>
        <w:t xml:space="preserve">s esencial para construir y mantener huesos y dientes sanos, por lo que debe consumirse en cantidades adecuadas toda la vida. </w:t>
      </w:r>
    </w:p>
    <w:p w:rsidR="004834BD" w:rsidRPr="00C30082" w:rsidRDefault="009F4404" w:rsidP="00F54F92">
      <w:pPr>
        <w:spacing w:line="480" w:lineRule="auto"/>
        <w:jc w:val="both"/>
        <w:rPr>
          <w:rFonts w:ascii="Arial" w:hAnsi="Arial" w:cs="Arial"/>
          <w:lang w:eastAsia="es-AR"/>
        </w:rPr>
      </w:pPr>
      <w:r w:rsidRPr="00C30082">
        <w:rPr>
          <w:rFonts w:ascii="Arial" w:hAnsi="Arial" w:cs="Arial"/>
          <w:lang w:eastAsia="es-AR"/>
        </w:rPr>
        <w:t>Funcion</w:t>
      </w:r>
      <w:r>
        <w:rPr>
          <w:rFonts w:ascii="Arial" w:hAnsi="Arial" w:cs="Arial"/>
          <w:lang w:eastAsia="es-AR"/>
        </w:rPr>
        <w:t>es:</w:t>
      </w:r>
      <w:r w:rsidR="004834BD" w:rsidRPr="00C30082">
        <w:rPr>
          <w:rFonts w:ascii="Arial" w:hAnsi="Arial" w:cs="Arial"/>
          <w:lang w:eastAsia="es-AR"/>
        </w:rPr>
        <w:t xml:space="preserve"> </w:t>
      </w:r>
    </w:p>
    <w:p w:rsidR="004834BD" w:rsidRPr="00C30082" w:rsidRDefault="004834BD" w:rsidP="00F54F92">
      <w:pPr>
        <w:pStyle w:val="Prrafodelista"/>
        <w:numPr>
          <w:ilvl w:val="0"/>
          <w:numId w:val="8"/>
        </w:numPr>
        <w:spacing w:line="480" w:lineRule="auto"/>
        <w:jc w:val="both"/>
        <w:rPr>
          <w:rFonts w:ascii="Arial" w:hAnsi="Arial" w:cs="Arial"/>
          <w:lang w:eastAsia="es-AR"/>
        </w:rPr>
      </w:pPr>
      <w:r w:rsidRPr="00C30082">
        <w:rPr>
          <w:rFonts w:ascii="Arial" w:hAnsi="Arial" w:cs="Arial"/>
          <w:lang w:eastAsia="es-AR"/>
        </w:rPr>
        <w:t>Interv</w:t>
      </w:r>
      <w:r w:rsidR="005D5E6A">
        <w:rPr>
          <w:rFonts w:ascii="Arial" w:hAnsi="Arial" w:cs="Arial"/>
          <w:lang w:eastAsia="es-AR"/>
        </w:rPr>
        <w:t>iene en la contracción muscular.</w:t>
      </w:r>
    </w:p>
    <w:p w:rsidR="004834BD" w:rsidRPr="00C30082" w:rsidRDefault="004834BD" w:rsidP="00F54F92">
      <w:pPr>
        <w:pStyle w:val="Prrafodelista"/>
        <w:numPr>
          <w:ilvl w:val="0"/>
          <w:numId w:val="8"/>
        </w:numPr>
        <w:spacing w:line="480" w:lineRule="auto"/>
        <w:jc w:val="both"/>
        <w:rPr>
          <w:rFonts w:ascii="Arial" w:hAnsi="Arial" w:cs="Arial"/>
          <w:lang w:eastAsia="es-AR"/>
        </w:rPr>
      </w:pPr>
      <w:r w:rsidRPr="00C30082">
        <w:rPr>
          <w:rFonts w:ascii="Arial" w:hAnsi="Arial" w:cs="Arial"/>
          <w:lang w:eastAsia="es-AR"/>
        </w:rPr>
        <w:t>Interviene e</w:t>
      </w:r>
      <w:r w:rsidR="00E80DB9">
        <w:rPr>
          <w:rFonts w:ascii="Arial" w:hAnsi="Arial" w:cs="Arial"/>
          <w:lang w:eastAsia="es-AR"/>
        </w:rPr>
        <w:t>n la coagulación de la sangre.</w:t>
      </w:r>
    </w:p>
    <w:p w:rsidR="004834BD" w:rsidRPr="00C30082" w:rsidRDefault="004834BD" w:rsidP="00F54F92">
      <w:pPr>
        <w:spacing w:line="480" w:lineRule="auto"/>
        <w:jc w:val="both"/>
        <w:rPr>
          <w:rFonts w:ascii="Arial" w:hAnsi="Arial" w:cs="Arial"/>
          <w:lang w:eastAsia="es-AR"/>
        </w:rPr>
      </w:pPr>
    </w:p>
    <w:p w:rsidR="004834BD" w:rsidRPr="00C30082" w:rsidRDefault="004834BD" w:rsidP="00F54F92">
      <w:pPr>
        <w:spacing w:line="480" w:lineRule="auto"/>
        <w:jc w:val="both"/>
        <w:rPr>
          <w:rFonts w:ascii="Arial" w:hAnsi="Arial" w:cs="Arial"/>
          <w:lang w:eastAsia="es-AR"/>
        </w:rPr>
      </w:pPr>
      <w:r w:rsidRPr="00C30082">
        <w:rPr>
          <w:rFonts w:ascii="Arial" w:hAnsi="Arial" w:cs="Arial"/>
          <w:lang w:eastAsia="es-AR"/>
        </w:rPr>
        <w:t>Una ingesta deficiente de calcio provoca deformaciones en la estructura ósea o esqueleto del niño en crecimiento, raquitismo</w:t>
      </w:r>
      <w:r w:rsidRPr="00C30082">
        <w:rPr>
          <w:rStyle w:val="Refdenotaalpie"/>
          <w:rFonts w:ascii="Arial" w:hAnsi="Arial" w:cs="Arial"/>
          <w:lang w:eastAsia="es-AR"/>
        </w:rPr>
        <w:footnoteReference w:id="1"/>
      </w:r>
      <w:r w:rsidRPr="00C30082">
        <w:rPr>
          <w:rFonts w:ascii="Arial" w:hAnsi="Arial" w:cs="Arial"/>
          <w:lang w:eastAsia="es-AR"/>
        </w:rPr>
        <w:t xml:space="preserve"> y representa un riesgo importante de osteoporosis</w:t>
      </w:r>
      <w:r w:rsidRPr="00C30082">
        <w:rPr>
          <w:rStyle w:val="Refdenotaalpie"/>
          <w:rFonts w:ascii="Arial" w:hAnsi="Arial" w:cs="Arial"/>
          <w:lang w:eastAsia="es-AR"/>
        </w:rPr>
        <w:footnoteReference w:id="2"/>
      </w:r>
      <w:r w:rsidRPr="00C30082">
        <w:rPr>
          <w:rFonts w:ascii="Arial" w:hAnsi="Arial" w:cs="Arial"/>
          <w:lang w:eastAsia="es-AR"/>
        </w:rPr>
        <w:t xml:space="preserve"> en un futuro. </w:t>
      </w:r>
    </w:p>
    <w:p w:rsidR="004834BD" w:rsidRPr="00C30082" w:rsidRDefault="003304AC" w:rsidP="00F54F92">
      <w:pPr>
        <w:spacing w:line="480" w:lineRule="auto"/>
        <w:jc w:val="both"/>
        <w:rPr>
          <w:rFonts w:ascii="Arial" w:hAnsi="Arial" w:cs="Arial"/>
          <w:lang w:eastAsia="es-AR"/>
        </w:rPr>
      </w:pPr>
      <w:r>
        <w:rPr>
          <w:rFonts w:ascii="Arial" w:hAnsi="Arial" w:cs="Arial"/>
          <w:lang w:eastAsia="es-AR"/>
        </w:rPr>
        <w:t>No só</w:t>
      </w:r>
      <w:r w:rsidR="004834BD" w:rsidRPr="00C30082">
        <w:rPr>
          <w:rFonts w:ascii="Arial" w:hAnsi="Arial" w:cs="Arial"/>
          <w:lang w:eastAsia="es-AR"/>
        </w:rPr>
        <w:t>lo se debe tener en cuenta la cantidad de calcio a consumir, sino los nutrientes y sustancias que intervienen en su biodisponibilidad, ya sea favoreciendo o inhibiendo su absorción</w:t>
      </w:r>
      <w:r w:rsidR="00CF0A5E" w:rsidRPr="00C30082">
        <w:rPr>
          <w:rFonts w:ascii="Arial" w:hAnsi="Arial" w:cs="Arial"/>
          <w:lang w:eastAsia="es-AR"/>
        </w:rPr>
        <w:t>.</w:t>
      </w:r>
    </w:p>
    <w:p w:rsidR="004834BD" w:rsidRPr="00C30082" w:rsidRDefault="005C2717" w:rsidP="00F54F92">
      <w:pPr>
        <w:pStyle w:val="Prrafodelista"/>
        <w:numPr>
          <w:ilvl w:val="0"/>
          <w:numId w:val="8"/>
        </w:numPr>
        <w:spacing w:line="480" w:lineRule="auto"/>
        <w:jc w:val="both"/>
        <w:rPr>
          <w:rFonts w:ascii="Arial" w:hAnsi="Arial" w:cs="Arial"/>
          <w:lang w:eastAsia="es-AR"/>
        </w:rPr>
      </w:pPr>
      <w:r w:rsidRPr="00C30082">
        <w:rPr>
          <w:rFonts w:ascii="Arial" w:hAnsi="Arial" w:cs="Arial"/>
          <w:lang w:eastAsia="es-AR"/>
        </w:rPr>
        <w:lastRenderedPageBreak/>
        <w:t xml:space="preserve">Incrementan su </w:t>
      </w:r>
      <w:r w:rsidR="004834BD" w:rsidRPr="00C30082">
        <w:rPr>
          <w:rFonts w:ascii="Arial" w:hAnsi="Arial" w:cs="Arial"/>
          <w:lang w:eastAsia="es-AR"/>
        </w:rPr>
        <w:t xml:space="preserve">absorción: </w:t>
      </w:r>
    </w:p>
    <w:p w:rsidR="004834BD" w:rsidRPr="00C30082" w:rsidRDefault="003304AC" w:rsidP="00F54F92">
      <w:pPr>
        <w:pStyle w:val="Prrafodelista"/>
        <w:numPr>
          <w:ilvl w:val="0"/>
          <w:numId w:val="5"/>
        </w:numPr>
        <w:spacing w:line="480" w:lineRule="auto"/>
        <w:jc w:val="both"/>
        <w:rPr>
          <w:rFonts w:ascii="Arial" w:hAnsi="Arial" w:cs="Arial"/>
          <w:lang w:eastAsia="es-AR"/>
        </w:rPr>
      </w:pPr>
      <w:r>
        <w:rPr>
          <w:rFonts w:ascii="Arial" w:hAnsi="Arial" w:cs="Arial"/>
          <w:lang w:eastAsia="es-AR"/>
        </w:rPr>
        <w:t>Crecimiento, embarazo y</w:t>
      </w:r>
      <w:r w:rsidR="004834BD" w:rsidRPr="00C30082">
        <w:rPr>
          <w:rFonts w:ascii="Arial" w:hAnsi="Arial" w:cs="Arial"/>
          <w:lang w:eastAsia="es-AR"/>
        </w:rPr>
        <w:t xml:space="preserve"> lactancia: en </w:t>
      </w:r>
      <w:r>
        <w:rPr>
          <w:rFonts w:ascii="Arial" w:hAnsi="Arial" w:cs="Arial"/>
          <w:lang w:eastAsia="es-AR"/>
        </w:rPr>
        <w:t>estas etapas</w:t>
      </w:r>
      <w:r w:rsidR="004834BD" w:rsidRPr="00C30082">
        <w:rPr>
          <w:rFonts w:ascii="Arial" w:hAnsi="Arial" w:cs="Arial"/>
          <w:lang w:eastAsia="es-AR"/>
        </w:rPr>
        <w:t xml:space="preserve"> es</w:t>
      </w:r>
      <w:r>
        <w:rPr>
          <w:rFonts w:ascii="Arial" w:hAnsi="Arial" w:cs="Arial"/>
          <w:lang w:eastAsia="es-AR"/>
        </w:rPr>
        <w:t xml:space="preserve"> mayor </w:t>
      </w:r>
      <w:r w:rsidR="004834BD" w:rsidRPr="00C30082">
        <w:rPr>
          <w:rFonts w:ascii="Arial" w:hAnsi="Arial" w:cs="Arial"/>
          <w:lang w:eastAsia="es-AR"/>
        </w:rPr>
        <w:t>el porcentaje de absorción.</w:t>
      </w:r>
    </w:p>
    <w:p w:rsidR="004834BD" w:rsidRPr="00C30082" w:rsidRDefault="004834BD" w:rsidP="00F54F92">
      <w:pPr>
        <w:pStyle w:val="Prrafodelista"/>
        <w:numPr>
          <w:ilvl w:val="0"/>
          <w:numId w:val="5"/>
        </w:numPr>
        <w:spacing w:line="480" w:lineRule="auto"/>
        <w:jc w:val="both"/>
        <w:rPr>
          <w:rFonts w:ascii="Arial" w:hAnsi="Arial" w:cs="Arial"/>
          <w:lang w:eastAsia="es-AR"/>
        </w:rPr>
      </w:pPr>
      <w:r w:rsidRPr="00C30082">
        <w:rPr>
          <w:rFonts w:ascii="Arial" w:hAnsi="Arial" w:cs="Arial"/>
          <w:lang w:eastAsia="es-AR"/>
        </w:rPr>
        <w:t>pH intestinal bajo: aumenta la solubilidad. En los alimentos de origen animal, el calcio está unido a proteínas de mayor solubilidad, y en los vegetales se une a fitatos y oxalatos formando complejos insolubles.</w:t>
      </w:r>
    </w:p>
    <w:p w:rsidR="004834BD" w:rsidRPr="00C30082" w:rsidRDefault="005C2717" w:rsidP="00F54F92">
      <w:pPr>
        <w:pStyle w:val="Prrafodelista"/>
        <w:numPr>
          <w:ilvl w:val="0"/>
          <w:numId w:val="8"/>
        </w:numPr>
        <w:spacing w:line="480" w:lineRule="auto"/>
        <w:jc w:val="both"/>
        <w:rPr>
          <w:rFonts w:ascii="Arial" w:hAnsi="Arial" w:cs="Arial"/>
          <w:lang w:eastAsia="es-AR"/>
        </w:rPr>
      </w:pPr>
      <w:r w:rsidRPr="00C30082">
        <w:rPr>
          <w:rFonts w:ascii="Arial" w:hAnsi="Arial" w:cs="Arial"/>
          <w:lang w:eastAsia="es-AR"/>
        </w:rPr>
        <w:t xml:space="preserve">Reducen su </w:t>
      </w:r>
      <w:r w:rsidR="004834BD" w:rsidRPr="00C30082">
        <w:rPr>
          <w:rFonts w:ascii="Arial" w:hAnsi="Arial" w:cs="Arial"/>
          <w:lang w:eastAsia="es-AR"/>
        </w:rPr>
        <w:t xml:space="preserve">absorción: </w:t>
      </w:r>
    </w:p>
    <w:p w:rsidR="004834BD" w:rsidRPr="00C30082" w:rsidRDefault="004834BD" w:rsidP="00F54F92">
      <w:pPr>
        <w:pStyle w:val="Prrafodelista"/>
        <w:numPr>
          <w:ilvl w:val="0"/>
          <w:numId w:val="5"/>
        </w:numPr>
        <w:spacing w:line="480" w:lineRule="auto"/>
        <w:jc w:val="both"/>
        <w:rPr>
          <w:rFonts w:ascii="Arial" w:hAnsi="Arial" w:cs="Arial"/>
          <w:lang w:eastAsia="es-AR"/>
        </w:rPr>
      </w:pPr>
      <w:r w:rsidRPr="00C30082">
        <w:rPr>
          <w:rFonts w:ascii="Arial" w:hAnsi="Arial" w:cs="Arial"/>
          <w:lang w:eastAsia="es-AR"/>
        </w:rPr>
        <w:t>Oxalatos: se unen con el calcio y forman oxalato de calcio el cual es insoluble en el intestino. Se encuentra ácido oxálico en: acelga, espinaca, remolacha, pimientos.</w:t>
      </w:r>
    </w:p>
    <w:p w:rsidR="004834BD" w:rsidRPr="00C30082" w:rsidRDefault="004834BD" w:rsidP="00F54F92">
      <w:pPr>
        <w:pStyle w:val="Prrafodelista"/>
        <w:numPr>
          <w:ilvl w:val="0"/>
          <w:numId w:val="5"/>
        </w:numPr>
        <w:spacing w:line="480" w:lineRule="auto"/>
        <w:jc w:val="both"/>
        <w:rPr>
          <w:rFonts w:ascii="Arial" w:hAnsi="Arial" w:cs="Arial"/>
          <w:lang w:eastAsia="es-AR"/>
        </w:rPr>
      </w:pPr>
      <w:r w:rsidRPr="00C30082">
        <w:rPr>
          <w:rFonts w:ascii="Arial" w:hAnsi="Arial" w:cs="Arial"/>
          <w:lang w:eastAsia="es-AR"/>
        </w:rPr>
        <w:t xml:space="preserve">Fitatos: son compuestos que tienen fósforo, presentes en legumbres y cáscara de cereales. Se combinan con calcio formando fitato de calcio, un compuesto insoluble. </w:t>
      </w:r>
    </w:p>
    <w:p w:rsidR="004834BD" w:rsidRPr="00C30082" w:rsidRDefault="004834BD" w:rsidP="00F54F92">
      <w:pPr>
        <w:pStyle w:val="Prrafodelista"/>
        <w:numPr>
          <w:ilvl w:val="0"/>
          <w:numId w:val="5"/>
        </w:numPr>
        <w:spacing w:line="480" w:lineRule="auto"/>
        <w:jc w:val="both"/>
        <w:rPr>
          <w:rFonts w:ascii="Arial" w:hAnsi="Arial" w:cs="Arial"/>
          <w:lang w:eastAsia="es-AR"/>
        </w:rPr>
      </w:pPr>
      <w:r w:rsidRPr="00C30082">
        <w:rPr>
          <w:rFonts w:ascii="Arial" w:hAnsi="Arial" w:cs="Arial"/>
          <w:lang w:eastAsia="es-AR"/>
        </w:rPr>
        <w:t xml:space="preserve">Fibra: forman quelatos con el calcio interfiriendo en su absorción intestinal. </w:t>
      </w:r>
    </w:p>
    <w:p w:rsidR="004834BD" w:rsidRPr="005D5E6A" w:rsidRDefault="004834BD" w:rsidP="00F54F92">
      <w:pPr>
        <w:pStyle w:val="Prrafodelista"/>
        <w:numPr>
          <w:ilvl w:val="0"/>
          <w:numId w:val="5"/>
        </w:numPr>
        <w:spacing w:line="480" w:lineRule="auto"/>
        <w:jc w:val="both"/>
        <w:rPr>
          <w:rFonts w:ascii="Arial" w:hAnsi="Arial" w:cs="Arial"/>
          <w:lang w:eastAsia="es-AR"/>
        </w:rPr>
      </w:pPr>
      <w:r w:rsidRPr="00C30082">
        <w:rPr>
          <w:rFonts w:ascii="Arial" w:hAnsi="Arial" w:cs="Arial"/>
          <w:lang w:eastAsia="es-AR"/>
        </w:rPr>
        <w:t>pH intestinal alto: reducen la solubilidad del calcio.</w:t>
      </w:r>
    </w:p>
    <w:p w:rsidR="004834BD" w:rsidRPr="00C30082" w:rsidRDefault="004834BD" w:rsidP="00F54F92">
      <w:pPr>
        <w:spacing w:line="480" w:lineRule="auto"/>
        <w:jc w:val="both"/>
        <w:rPr>
          <w:rFonts w:ascii="Arial" w:hAnsi="Arial" w:cs="Arial"/>
          <w:lang w:eastAsia="es-AR"/>
        </w:rPr>
      </w:pPr>
      <w:r w:rsidRPr="00C30082">
        <w:rPr>
          <w:rFonts w:ascii="Arial" w:hAnsi="Arial" w:cs="Arial"/>
          <w:lang w:eastAsia="es-AR"/>
        </w:rPr>
        <w:t>También existen factores que aumentan la excreción de calcio por orina:</w:t>
      </w:r>
    </w:p>
    <w:p w:rsidR="004834BD" w:rsidRPr="00C30082" w:rsidRDefault="005D5E6A" w:rsidP="00F54F92">
      <w:pPr>
        <w:pStyle w:val="Prrafodelista"/>
        <w:numPr>
          <w:ilvl w:val="0"/>
          <w:numId w:val="8"/>
        </w:numPr>
        <w:spacing w:line="480" w:lineRule="auto"/>
        <w:jc w:val="both"/>
        <w:rPr>
          <w:rFonts w:ascii="Arial" w:hAnsi="Arial" w:cs="Arial"/>
          <w:lang w:eastAsia="es-AR"/>
        </w:rPr>
      </w:pPr>
      <w:r w:rsidRPr="00C30082">
        <w:rPr>
          <w:rFonts w:ascii="Arial" w:hAnsi="Arial" w:cs="Arial"/>
          <w:lang w:eastAsia="es-AR"/>
        </w:rPr>
        <w:t>Sodio</w:t>
      </w:r>
      <w:r>
        <w:rPr>
          <w:rFonts w:ascii="Arial" w:hAnsi="Arial" w:cs="Arial"/>
          <w:lang w:eastAsia="es-AR"/>
        </w:rPr>
        <w:t>,</w:t>
      </w:r>
    </w:p>
    <w:p w:rsidR="004834BD" w:rsidRPr="00C30082" w:rsidRDefault="005D5E6A" w:rsidP="00F54F92">
      <w:pPr>
        <w:pStyle w:val="Prrafodelista"/>
        <w:numPr>
          <w:ilvl w:val="0"/>
          <w:numId w:val="8"/>
        </w:numPr>
        <w:spacing w:line="480" w:lineRule="auto"/>
        <w:jc w:val="both"/>
        <w:rPr>
          <w:rFonts w:ascii="Arial" w:hAnsi="Arial" w:cs="Arial"/>
          <w:lang w:eastAsia="es-AR"/>
        </w:rPr>
      </w:pPr>
      <w:r w:rsidRPr="00C30082">
        <w:rPr>
          <w:rFonts w:ascii="Arial" w:hAnsi="Arial" w:cs="Arial"/>
          <w:lang w:eastAsia="es-AR"/>
        </w:rPr>
        <w:t>Proteínas</w:t>
      </w:r>
      <w:r>
        <w:rPr>
          <w:rFonts w:ascii="Arial" w:hAnsi="Arial" w:cs="Arial"/>
          <w:lang w:eastAsia="es-AR"/>
        </w:rPr>
        <w:t>,</w:t>
      </w:r>
    </w:p>
    <w:p w:rsidR="004834BD" w:rsidRPr="00C30082" w:rsidRDefault="005D5E6A" w:rsidP="00F54F92">
      <w:pPr>
        <w:pStyle w:val="Prrafodelista"/>
        <w:numPr>
          <w:ilvl w:val="0"/>
          <w:numId w:val="8"/>
        </w:numPr>
        <w:spacing w:line="480" w:lineRule="auto"/>
        <w:jc w:val="both"/>
        <w:rPr>
          <w:rFonts w:ascii="Arial" w:hAnsi="Arial" w:cs="Arial"/>
          <w:lang w:eastAsia="es-AR"/>
        </w:rPr>
      </w:pPr>
      <w:r w:rsidRPr="00C30082">
        <w:rPr>
          <w:rFonts w:ascii="Arial" w:hAnsi="Arial" w:cs="Arial"/>
          <w:lang w:eastAsia="es-AR"/>
        </w:rPr>
        <w:t>Xantinas</w:t>
      </w:r>
      <w:r>
        <w:rPr>
          <w:rFonts w:ascii="Arial" w:hAnsi="Arial" w:cs="Arial"/>
          <w:lang w:eastAsia="es-AR"/>
        </w:rPr>
        <w:t>, y</w:t>
      </w:r>
    </w:p>
    <w:p w:rsidR="004834BD" w:rsidRPr="005D5E6A" w:rsidRDefault="005D5E6A" w:rsidP="00F54F92">
      <w:pPr>
        <w:pStyle w:val="Prrafodelista"/>
        <w:numPr>
          <w:ilvl w:val="0"/>
          <w:numId w:val="8"/>
        </w:numPr>
        <w:spacing w:line="480" w:lineRule="auto"/>
        <w:jc w:val="both"/>
        <w:rPr>
          <w:rFonts w:ascii="Arial" w:hAnsi="Arial" w:cs="Arial"/>
          <w:lang w:eastAsia="es-AR"/>
        </w:rPr>
      </w:pPr>
      <w:r w:rsidRPr="00C30082">
        <w:rPr>
          <w:rFonts w:ascii="Arial" w:hAnsi="Arial" w:cs="Arial"/>
          <w:lang w:eastAsia="es-AR"/>
        </w:rPr>
        <w:t>Tabaco y</w:t>
      </w:r>
      <w:r w:rsidR="004834BD" w:rsidRPr="00C30082">
        <w:rPr>
          <w:rFonts w:ascii="Arial" w:hAnsi="Arial" w:cs="Arial"/>
          <w:lang w:eastAsia="es-AR"/>
        </w:rPr>
        <w:t xml:space="preserve"> alcohol</w:t>
      </w:r>
      <w:r>
        <w:rPr>
          <w:rFonts w:ascii="Arial" w:hAnsi="Arial" w:cs="Arial"/>
          <w:lang w:eastAsia="es-AR"/>
        </w:rPr>
        <w:t xml:space="preserve">. </w:t>
      </w:r>
    </w:p>
    <w:p w:rsidR="005D5E6A" w:rsidRPr="005D5E6A" w:rsidRDefault="00047013" w:rsidP="00F54F92">
      <w:pPr>
        <w:spacing w:line="480" w:lineRule="auto"/>
        <w:jc w:val="both"/>
        <w:rPr>
          <w:rFonts w:ascii="Arial" w:hAnsi="Arial" w:cs="Arial"/>
          <w:lang w:eastAsia="es-AR"/>
        </w:rPr>
      </w:pPr>
      <w:r w:rsidRPr="00C30082">
        <w:rPr>
          <w:rFonts w:ascii="Arial" w:hAnsi="Arial" w:cs="Arial"/>
          <w:lang w:eastAsia="es-AR"/>
        </w:rPr>
        <w:t>Las fuentes de calcio las encontramos en los productos lác</w:t>
      </w:r>
      <w:r w:rsidR="005D5E6A">
        <w:rPr>
          <w:rFonts w:ascii="Arial" w:hAnsi="Arial" w:cs="Arial"/>
          <w:lang w:eastAsia="es-AR"/>
        </w:rPr>
        <w:t>teos como leche, yogurt, quesos;</w:t>
      </w:r>
      <w:r w:rsidRPr="00C30082">
        <w:rPr>
          <w:rFonts w:ascii="Arial" w:hAnsi="Arial" w:cs="Arial"/>
          <w:lang w:eastAsia="es-AR"/>
        </w:rPr>
        <w:t xml:space="preserve"> en alg</w:t>
      </w:r>
      <w:r w:rsidR="005D5E6A">
        <w:rPr>
          <w:rFonts w:ascii="Arial" w:hAnsi="Arial" w:cs="Arial"/>
          <w:lang w:eastAsia="es-AR"/>
        </w:rPr>
        <w:t>unas legumbres como los porotos;</w:t>
      </w:r>
      <w:r w:rsidRPr="00C30082">
        <w:rPr>
          <w:rFonts w:ascii="Arial" w:hAnsi="Arial" w:cs="Arial"/>
          <w:lang w:eastAsia="es-AR"/>
        </w:rPr>
        <w:t xml:space="preserve"> frutas secas como almendras y en las  hor</w:t>
      </w:r>
      <w:r w:rsidR="005D5E6A">
        <w:rPr>
          <w:rFonts w:ascii="Arial" w:hAnsi="Arial" w:cs="Arial"/>
          <w:lang w:eastAsia="es-AR"/>
        </w:rPr>
        <w:t>talizas de hojas verde oscuras.</w:t>
      </w:r>
      <w:r w:rsidR="004834BD" w:rsidRPr="00C30082">
        <w:rPr>
          <w:rFonts w:ascii="Arial" w:hAnsi="Arial" w:cs="Arial"/>
          <w:lang w:eastAsia="es-AR"/>
        </w:rPr>
        <w:t xml:space="preserve"> </w:t>
      </w:r>
      <w:r w:rsidR="005D5E6A">
        <w:rPr>
          <w:rFonts w:ascii="Arial" w:hAnsi="Arial" w:cs="Arial"/>
          <w:lang w:eastAsia="es-AR"/>
        </w:rPr>
        <w:t>La i</w:t>
      </w:r>
      <w:r w:rsidRPr="00C30082">
        <w:rPr>
          <w:rFonts w:ascii="Arial" w:hAnsi="Arial" w:cs="Arial"/>
          <w:lang w:eastAsia="es-AR"/>
        </w:rPr>
        <w:t xml:space="preserve">ngesta </w:t>
      </w:r>
      <w:r w:rsidR="005D5E6A">
        <w:rPr>
          <w:rFonts w:ascii="Arial" w:hAnsi="Arial" w:cs="Arial"/>
          <w:lang w:eastAsia="es-AR"/>
        </w:rPr>
        <w:t xml:space="preserve">de calcio </w:t>
      </w:r>
      <w:r w:rsidRPr="00C30082">
        <w:rPr>
          <w:rFonts w:ascii="Arial" w:hAnsi="Arial" w:cs="Arial"/>
          <w:lang w:eastAsia="es-AR"/>
        </w:rPr>
        <w:t xml:space="preserve">recomendada para niños y niñas de 9 a 12 </w:t>
      </w:r>
      <w:r w:rsidR="00160374" w:rsidRPr="00C30082">
        <w:rPr>
          <w:rFonts w:ascii="Arial" w:hAnsi="Arial" w:cs="Arial"/>
          <w:lang w:eastAsia="es-AR"/>
        </w:rPr>
        <w:t>años</w:t>
      </w:r>
      <w:r w:rsidR="005D5E6A">
        <w:rPr>
          <w:rFonts w:ascii="Arial" w:hAnsi="Arial" w:cs="Arial"/>
          <w:lang w:eastAsia="es-AR"/>
        </w:rPr>
        <w:t xml:space="preserve"> es de</w:t>
      </w:r>
      <w:r w:rsidRPr="00C30082">
        <w:rPr>
          <w:rFonts w:ascii="Arial" w:hAnsi="Arial" w:cs="Arial"/>
          <w:lang w:eastAsia="es-AR"/>
        </w:rPr>
        <w:t xml:space="preserve"> 1300mg</w:t>
      </w:r>
      <w:r w:rsidR="005D5E6A">
        <w:rPr>
          <w:rFonts w:ascii="Arial" w:hAnsi="Arial" w:cs="Arial"/>
          <w:lang w:eastAsia="es-AR"/>
        </w:rPr>
        <w:t>/día</w:t>
      </w:r>
      <w:r w:rsidR="00FF20BB">
        <w:rPr>
          <w:rFonts w:ascii="Arial" w:hAnsi="Arial" w:cs="Arial"/>
          <w:lang w:eastAsia="es-AR"/>
        </w:rPr>
        <w:t>.</w:t>
      </w:r>
      <w:r w:rsidR="003573A9">
        <w:rPr>
          <w:rFonts w:ascii="Arial" w:hAnsi="Arial" w:cs="Arial"/>
          <w:lang w:eastAsia="es-AR"/>
        </w:rPr>
        <w:t xml:space="preserve"> </w:t>
      </w:r>
      <w:r w:rsidR="00FF20BB">
        <w:rPr>
          <w:rFonts w:ascii="Arial" w:hAnsi="Arial" w:cs="Arial"/>
          <w:lang w:eastAsia="es-AR"/>
        </w:rPr>
        <w:t>(Rodot</w:t>
      </w:r>
      <w:r w:rsidR="003573A9">
        <w:rPr>
          <w:rFonts w:ascii="Arial" w:hAnsi="Arial" w:cs="Arial"/>
          <w:lang w:eastAsia="es-AR"/>
        </w:rPr>
        <w:t>a et al;</w:t>
      </w:r>
      <w:r w:rsidR="00FF20BB">
        <w:rPr>
          <w:rFonts w:ascii="Arial" w:hAnsi="Arial" w:cs="Arial"/>
          <w:lang w:eastAsia="es-AR"/>
        </w:rPr>
        <w:t xml:space="preserve"> </w:t>
      </w:r>
      <w:r w:rsidR="00FF20BB" w:rsidRPr="00FF20BB">
        <w:rPr>
          <w:rFonts w:ascii="Arial" w:hAnsi="Arial" w:cs="Arial"/>
          <w:lang w:eastAsia="es-AR"/>
        </w:rPr>
        <w:t>2012</w:t>
      </w:r>
      <w:r w:rsidR="00FF20BB">
        <w:rPr>
          <w:rFonts w:ascii="Arial" w:hAnsi="Arial" w:cs="Arial"/>
          <w:lang w:eastAsia="es-AR"/>
        </w:rPr>
        <w:t>)</w:t>
      </w:r>
      <w:r w:rsidR="003573A9">
        <w:rPr>
          <w:rFonts w:ascii="Arial" w:hAnsi="Arial" w:cs="Arial"/>
          <w:lang w:eastAsia="es-AR"/>
        </w:rPr>
        <w:t>.</w:t>
      </w:r>
    </w:p>
    <w:p w:rsidR="003573A9" w:rsidRDefault="003573A9" w:rsidP="00F54F92">
      <w:pPr>
        <w:spacing w:line="480" w:lineRule="auto"/>
        <w:jc w:val="both"/>
        <w:rPr>
          <w:rFonts w:ascii="Arial" w:hAnsi="Arial" w:cs="Arial"/>
          <w:i/>
          <w:lang w:eastAsia="es-AR"/>
        </w:rPr>
      </w:pPr>
    </w:p>
    <w:p w:rsidR="004834BD" w:rsidRPr="00C30082" w:rsidRDefault="004834BD" w:rsidP="00F54F92">
      <w:pPr>
        <w:spacing w:line="480" w:lineRule="auto"/>
        <w:jc w:val="both"/>
        <w:rPr>
          <w:rFonts w:ascii="Arial" w:hAnsi="Arial" w:cs="Arial"/>
          <w:i/>
          <w:lang w:eastAsia="es-AR"/>
        </w:rPr>
      </w:pPr>
      <w:r w:rsidRPr="00C30082">
        <w:rPr>
          <w:rFonts w:ascii="Arial" w:hAnsi="Arial" w:cs="Arial"/>
          <w:i/>
          <w:lang w:eastAsia="es-AR"/>
        </w:rPr>
        <w:lastRenderedPageBreak/>
        <w:t>Hierro</w:t>
      </w:r>
    </w:p>
    <w:p w:rsidR="004834BD" w:rsidRPr="00C30082" w:rsidRDefault="005D5E6A" w:rsidP="00F54F92">
      <w:pPr>
        <w:spacing w:line="480" w:lineRule="auto"/>
        <w:jc w:val="both"/>
        <w:rPr>
          <w:rFonts w:ascii="Arial" w:hAnsi="Arial" w:cs="Arial"/>
          <w:lang w:eastAsia="es-AR"/>
        </w:rPr>
      </w:pPr>
      <w:r>
        <w:rPr>
          <w:rFonts w:ascii="Arial" w:hAnsi="Arial" w:cs="Arial"/>
          <w:lang w:eastAsia="es-AR"/>
        </w:rPr>
        <w:t>Es el p</w:t>
      </w:r>
      <w:r w:rsidR="004834BD" w:rsidRPr="00C30082">
        <w:rPr>
          <w:rFonts w:ascii="Arial" w:hAnsi="Arial" w:cs="Arial"/>
          <w:lang w:eastAsia="es-AR"/>
        </w:rPr>
        <w:t xml:space="preserve">rincipal compuesto de los glóbulos rojos en sangre. </w:t>
      </w:r>
    </w:p>
    <w:p w:rsidR="004834BD" w:rsidRPr="00C30082" w:rsidRDefault="009F4404" w:rsidP="00F54F92">
      <w:pPr>
        <w:spacing w:line="480" w:lineRule="auto"/>
        <w:jc w:val="both"/>
        <w:rPr>
          <w:rFonts w:ascii="Arial" w:hAnsi="Arial" w:cs="Arial"/>
          <w:lang w:eastAsia="es-AR"/>
        </w:rPr>
      </w:pPr>
      <w:r>
        <w:rPr>
          <w:rFonts w:ascii="Arial" w:hAnsi="Arial" w:cs="Arial"/>
          <w:lang w:eastAsia="es-AR"/>
        </w:rPr>
        <w:t>Funciones</w:t>
      </w:r>
      <w:r w:rsidR="004834BD" w:rsidRPr="00C30082">
        <w:rPr>
          <w:rFonts w:ascii="Arial" w:hAnsi="Arial" w:cs="Arial"/>
          <w:lang w:eastAsia="es-AR"/>
        </w:rPr>
        <w:t>:</w:t>
      </w:r>
    </w:p>
    <w:p w:rsidR="004834BD" w:rsidRPr="00C30082" w:rsidRDefault="004834BD" w:rsidP="00F54F92">
      <w:pPr>
        <w:pStyle w:val="Prrafodelista"/>
        <w:numPr>
          <w:ilvl w:val="0"/>
          <w:numId w:val="8"/>
        </w:numPr>
        <w:spacing w:line="480" w:lineRule="auto"/>
        <w:jc w:val="both"/>
        <w:rPr>
          <w:rFonts w:ascii="Arial" w:hAnsi="Arial" w:cs="Arial"/>
          <w:lang w:eastAsia="es-AR"/>
        </w:rPr>
      </w:pPr>
      <w:r w:rsidRPr="00C30082">
        <w:rPr>
          <w:rFonts w:ascii="Arial" w:hAnsi="Arial" w:cs="Arial"/>
          <w:lang w:eastAsia="es-AR"/>
        </w:rPr>
        <w:t>Esencial para transportar el oxígeno a las células y para el funcionamiento de todas las células del cuerpo.</w:t>
      </w:r>
    </w:p>
    <w:p w:rsidR="004834BD" w:rsidRPr="00C30082" w:rsidRDefault="004834BD" w:rsidP="00F54F92">
      <w:pPr>
        <w:pStyle w:val="Prrafodelista"/>
        <w:numPr>
          <w:ilvl w:val="0"/>
          <w:numId w:val="8"/>
        </w:numPr>
        <w:spacing w:line="480" w:lineRule="auto"/>
        <w:jc w:val="both"/>
        <w:rPr>
          <w:rFonts w:ascii="Arial" w:hAnsi="Arial" w:cs="Arial"/>
          <w:lang w:eastAsia="es-AR"/>
        </w:rPr>
      </w:pPr>
      <w:r w:rsidRPr="00C30082">
        <w:rPr>
          <w:rFonts w:ascii="Arial" w:hAnsi="Arial" w:cs="Arial"/>
        </w:rPr>
        <w:t xml:space="preserve">Interviene en </w:t>
      </w:r>
      <w:r w:rsidR="005D5E6A">
        <w:rPr>
          <w:rFonts w:ascii="Arial" w:hAnsi="Arial" w:cs="Arial"/>
        </w:rPr>
        <w:t xml:space="preserve">la </w:t>
      </w:r>
      <w:r w:rsidRPr="00C30082">
        <w:rPr>
          <w:rFonts w:ascii="Arial" w:hAnsi="Arial" w:cs="Arial"/>
        </w:rPr>
        <w:t>síntesis de ADN</w:t>
      </w:r>
      <w:r w:rsidR="009F4404">
        <w:rPr>
          <w:rFonts w:ascii="Arial" w:hAnsi="Arial" w:cs="Arial"/>
        </w:rPr>
        <w:t>.</w:t>
      </w:r>
    </w:p>
    <w:p w:rsidR="004834BD" w:rsidRPr="005D5E6A" w:rsidRDefault="004834BD" w:rsidP="00F54F92">
      <w:pPr>
        <w:pStyle w:val="Prrafodelista"/>
        <w:numPr>
          <w:ilvl w:val="0"/>
          <w:numId w:val="8"/>
        </w:numPr>
        <w:spacing w:line="480" w:lineRule="auto"/>
        <w:jc w:val="both"/>
        <w:rPr>
          <w:rFonts w:ascii="Arial" w:hAnsi="Arial" w:cs="Arial"/>
          <w:lang w:eastAsia="es-AR"/>
        </w:rPr>
      </w:pPr>
      <w:r w:rsidRPr="00C30082">
        <w:rPr>
          <w:rFonts w:ascii="Arial" w:hAnsi="Arial" w:cs="Arial"/>
        </w:rPr>
        <w:t>Actúa como antioxidante</w:t>
      </w:r>
      <w:r w:rsidR="009F4404">
        <w:rPr>
          <w:rFonts w:ascii="Arial" w:hAnsi="Arial" w:cs="Arial"/>
        </w:rPr>
        <w:t>.</w:t>
      </w:r>
    </w:p>
    <w:p w:rsidR="004834BD" w:rsidRPr="00C30082" w:rsidRDefault="004834BD" w:rsidP="00F54F92">
      <w:pPr>
        <w:spacing w:line="480" w:lineRule="auto"/>
        <w:jc w:val="both"/>
        <w:rPr>
          <w:rFonts w:ascii="Arial" w:hAnsi="Arial" w:cs="Arial"/>
          <w:lang w:eastAsia="es-AR"/>
        </w:rPr>
      </w:pPr>
      <w:r w:rsidRPr="00C30082">
        <w:rPr>
          <w:rFonts w:ascii="Arial" w:hAnsi="Arial" w:cs="Arial"/>
          <w:lang w:eastAsia="es-AR"/>
        </w:rPr>
        <w:t>Una ingesta insuficiente de hierro puede ocasionar anemia.</w:t>
      </w:r>
      <w:r w:rsidRPr="00C30082">
        <w:rPr>
          <w:rStyle w:val="Refdenotaalpie"/>
          <w:rFonts w:ascii="Arial" w:hAnsi="Arial" w:cs="Arial"/>
          <w:lang w:eastAsia="es-AR"/>
        </w:rPr>
        <w:footnoteReference w:id="3"/>
      </w:r>
      <w:r w:rsidRPr="00C30082">
        <w:rPr>
          <w:rFonts w:ascii="Arial" w:hAnsi="Arial" w:cs="Arial"/>
          <w:lang w:eastAsia="es-AR"/>
        </w:rPr>
        <w:t xml:space="preserve"> </w:t>
      </w:r>
    </w:p>
    <w:p w:rsidR="004834BD" w:rsidRPr="00C30082" w:rsidRDefault="004834BD" w:rsidP="00F54F92">
      <w:pPr>
        <w:spacing w:line="480" w:lineRule="auto"/>
        <w:jc w:val="both"/>
        <w:rPr>
          <w:rFonts w:ascii="Arial" w:hAnsi="Arial" w:cs="Arial"/>
        </w:rPr>
      </w:pPr>
      <w:r w:rsidRPr="00C30082">
        <w:rPr>
          <w:rFonts w:ascii="Arial" w:hAnsi="Arial" w:cs="Arial"/>
        </w:rPr>
        <w:t>La biodisponibilidad de hierro se define como la eficacia con la cual el hierro obtenido de la dieta es utilizado biológicamente y depende del tipo de hierro presente en los alimentos, de la cantidad, y de la combinación</w:t>
      </w:r>
      <w:r w:rsidR="00FF20BB">
        <w:rPr>
          <w:rFonts w:ascii="Arial" w:hAnsi="Arial" w:cs="Arial"/>
        </w:rPr>
        <w:t xml:space="preserve"> de alimentos ingeridos (</w:t>
      </w:r>
      <w:r w:rsidR="003573A9">
        <w:rPr>
          <w:rFonts w:ascii="Arial" w:hAnsi="Arial" w:cs="Arial"/>
        </w:rPr>
        <w:t>Rodota et al</w:t>
      </w:r>
      <w:proofErr w:type="gramStart"/>
      <w:r w:rsidR="003573A9">
        <w:rPr>
          <w:rFonts w:ascii="Arial" w:hAnsi="Arial" w:cs="Arial"/>
        </w:rPr>
        <w:t>;</w:t>
      </w:r>
      <w:r w:rsidRPr="00C30082">
        <w:rPr>
          <w:rFonts w:ascii="Arial" w:hAnsi="Arial" w:cs="Arial"/>
        </w:rPr>
        <w:t>2012</w:t>
      </w:r>
      <w:proofErr w:type="gramEnd"/>
      <w:r w:rsidRPr="00C30082">
        <w:rPr>
          <w:rFonts w:ascii="Arial" w:hAnsi="Arial" w:cs="Arial"/>
        </w:rPr>
        <w:t>).</w:t>
      </w:r>
    </w:p>
    <w:p w:rsidR="004834BD" w:rsidRPr="00C30082" w:rsidRDefault="004834BD" w:rsidP="00F54F92">
      <w:pPr>
        <w:spacing w:line="480" w:lineRule="auto"/>
        <w:jc w:val="both"/>
        <w:rPr>
          <w:rFonts w:ascii="Arial" w:hAnsi="Arial" w:cs="Arial"/>
        </w:rPr>
      </w:pPr>
      <w:r w:rsidRPr="00C30082">
        <w:rPr>
          <w:rFonts w:ascii="Arial" w:hAnsi="Arial" w:cs="Arial"/>
        </w:rPr>
        <w:t>En los alimentos existen dos formas de hierro:</w:t>
      </w:r>
    </w:p>
    <w:p w:rsidR="004834BD" w:rsidRPr="009F4404" w:rsidRDefault="004834BD" w:rsidP="00F54F92">
      <w:pPr>
        <w:pStyle w:val="Prrafodelista"/>
        <w:numPr>
          <w:ilvl w:val="0"/>
          <w:numId w:val="8"/>
        </w:numPr>
        <w:spacing w:line="480" w:lineRule="auto"/>
        <w:jc w:val="both"/>
        <w:rPr>
          <w:rFonts w:ascii="Arial" w:hAnsi="Arial" w:cs="Arial"/>
        </w:rPr>
      </w:pPr>
      <w:r w:rsidRPr="00C30082">
        <w:rPr>
          <w:rFonts w:ascii="Arial" w:hAnsi="Arial" w:cs="Arial"/>
        </w:rPr>
        <w:t>Hierro Hem:</w:t>
      </w:r>
      <w:r w:rsidR="009F4404">
        <w:rPr>
          <w:rFonts w:ascii="Arial" w:hAnsi="Arial" w:cs="Arial"/>
        </w:rPr>
        <w:t xml:space="preserve"> </w:t>
      </w:r>
      <w:r w:rsidRPr="009F4404">
        <w:rPr>
          <w:rFonts w:ascii="Arial" w:hAnsi="Arial" w:cs="Arial"/>
        </w:rPr>
        <w:t>Pres</w:t>
      </w:r>
      <w:r w:rsidR="009F4404">
        <w:rPr>
          <w:rFonts w:ascii="Arial" w:hAnsi="Arial" w:cs="Arial"/>
        </w:rPr>
        <w:t xml:space="preserve">ente en carnes, pescados. Tienen una </w:t>
      </w:r>
      <w:r w:rsidRPr="009F4404">
        <w:rPr>
          <w:rFonts w:ascii="Arial" w:hAnsi="Arial" w:cs="Arial"/>
        </w:rPr>
        <w:t>alta biodisponibilidad. Su absorción varía entre 15 y 30%.</w:t>
      </w:r>
    </w:p>
    <w:p w:rsidR="004834BD" w:rsidRPr="009F4404" w:rsidRDefault="004834BD" w:rsidP="00F54F92">
      <w:pPr>
        <w:pStyle w:val="Prrafodelista"/>
        <w:numPr>
          <w:ilvl w:val="0"/>
          <w:numId w:val="8"/>
        </w:numPr>
        <w:spacing w:line="480" w:lineRule="auto"/>
        <w:jc w:val="both"/>
        <w:rPr>
          <w:rFonts w:ascii="Arial" w:hAnsi="Arial" w:cs="Arial"/>
        </w:rPr>
      </w:pPr>
      <w:r w:rsidRPr="00C30082">
        <w:rPr>
          <w:rFonts w:ascii="Arial" w:hAnsi="Arial" w:cs="Arial"/>
        </w:rPr>
        <w:t>Hierro no Hem:</w:t>
      </w:r>
      <w:r w:rsidR="009F4404">
        <w:rPr>
          <w:rFonts w:ascii="Arial" w:hAnsi="Arial" w:cs="Arial"/>
        </w:rPr>
        <w:t xml:space="preserve"> Presente en </w:t>
      </w:r>
      <w:r w:rsidRPr="009F4404">
        <w:rPr>
          <w:rFonts w:ascii="Arial" w:hAnsi="Arial" w:cs="Arial"/>
        </w:rPr>
        <w:t>alimentos de origen vegetal, huevos.</w:t>
      </w:r>
    </w:p>
    <w:p w:rsidR="004834BD" w:rsidRPr="00C30082" w:rsidRDefault="004834BD" w:rsidP="00F54F92">
      <w:pPr>
        <w:spacing w:line="480" w:lineRule="auto"/>
        <w:jc w:val="both"/>
        <w:rPr>
          <w:rFonts w:ascii="Arial" w:hAnsi="Arial" w:cs="Arial"/>
        </w:rPr>
      </w:pPr>
      <w:r w:rsidRPr="00C30082">
        <w:rPr>
          <w:rFonts w:ascii="Arial" w:hAnsi="Arial" w:cs="Arial"/>
        </w:rPr>
        <w:t>Su absorción varía entre 1 y 8% y está condicionada por la presencia de diferentes factores.</w:t>
      </w:r>
    </w:p>
    <w:p w:rsidR="004834BD" w:rsidRPr="00C30082" w:rsidRDefault="004834BD" w:rsidP="00F54F92">
      <w:pPr>
        <w:pStyle w:val="Prrafodelista"/>
        <w:numPr>
          <w:ilvl w:val="0"/>
          <w:numId w:val="8"/>
        </w:numPr>
        <w:spacing w:line="480" w:lineRule="auto"/>
        <w:jc w:val="both"/>
        <w:rPr>
          <w:rFonts w:ascii="Arial" w:hAnsi="Arial" w:cs="Arial"/>
        </w:rPr>
      </w:pPr>
      <w:r w:rsidRPr="00C30082">
        <w:rPr>
          <w:rFonts w:ascii="Arial" w:hAnsi="Arial" w:cs="Arial"/>
        </w:rPr>
        <w:t>Factores facilitadores de la absorción</w:t>
      </w:r>
      <w:r w:rsidR="005D5E6A">
        <w:rPr>
          <w:rFonts w:ascii="Arial" w:hAnsi="Arial" w:cs="Arial"/>
        </w:rPr>
        <w:t>:</w:t>
      </w:r>
    </w:p>
    <w:p w:rsidR="004834BD" w:rsidRPr="00C30082" w:rsidRDefault="004834BD" w:rsidP="00F54F92">
      <w:pPr>
        <w:pStyle w:val="Prrafodelista"/>
        <w:numPr>
          <w:ilvl w:val="0"/>
          <w:numId w:val="5"/>
        </w:numPr>
        <w:spacing w:line="480" w:lineRule="auto"/>
        <w:jc w:val="both"/>
        <w:rPr>
          <w:rFonts w:ascii="Arial" w:hAnsi="Arial" w:cs="Arial"/>
        </w:rPr>
      </w:pPr>
      <w:r w:rsidRPr="00C30082">
        <w:rPr>
          <w:rFonts w:ascii="Arial" w:hAnsi="Arial" w:cs="Arial"/>
        </w:rPr>
        <w:t xml:space="preserve">Ácido </w:t>
      </w:r>
      <w:r w:rsidR="00C31187" w:rsidRPr="00C30082">
        <w:rPr>
          <w:rFonts w:ascii="Arial" w:hAnsi="Arial" w:cs="Arial"/>
        </w:rPr>
        <w:t>ascórbico:</w:t>
      </w:r>
      <w:r w:rsidRPr="00C30082">
        <w:rPr>
          <w:rFonts w:ascii="Arial" w:hAnsi="Arial" w:cs="Arial"/>
        </w:rPr>
        <w:t xml:space="preserve"> es un potente reductor y se une al hierro para formar un complejo fácilmente absorbible.</w:t>
      </w:r>
    </w:p>
    <w:p w:rsidR="004834BD" w:rsidRPr="00C30082" w:rsidRDefault="004834BD" w:rsidP="00F54F92">
      <w:pPr>
        <w:pStyle w:val="Prrafodelista"/>
        <w:numPr>
          <w:ilvl w:val="0"/>
          <w:numId w:val="5"/>
        </w:numPr>
        <w:spacing w:line="480" w:lineRule="auto"/>
        <w:jc w:val="both"/>
        <w:rPr>
          <w:rFonts w:ascii="Arial" w:hAnsi="Arial" w:cs="Arial"/>
        </w:rPr>
      </w:pPr>
      <w:r w:rsidRPr="00C30082">
        <w:rPr>
          <w:rFonts w:ascii="Arial" w:hAnsi="Arial" w:cs="Arial"/>
        </w:rPr>
        <w:t>Hierro Hem</w:t>
      </w:r>
      <w:r w:rsidR="00037AF7">
        <w:rPr>
          <w:rFonts w:ascii="Arial" w:hAnsi="Arial" w:cs="Arial"/>
        </w:rPr>
        <w:t>.</w:t>
      </w:r>
    </w:p>
    <w:p w:rsidR="004834BD" w:rsidRDefault="004834BD" w:rsidP="00F54F92">
      <w:pPr>
        <w:pStyle w:val="Prrafodelista"/>
        <w:numPr>
          <w:ilvl w:val="0"/>
          <w:numId w:val="8"/>
        </w:numPr>
        <w:spacing w:line="480" w:lineRule="auto"/>
        <w:jc w:val="both"/>
        <w:rPr>
          <w:rFonts w:ascii="Arial" w:hAnsi="Arial" w:cs="Arial"/>
        </w:rPr>
      </w:pPr>
      <w:r w:rsidRPr="00C30082">
        <w:rPr>
          <w:rFonts w:ascii="Arial" w:hAnsi="Arial" w:cs="Arial"/>
        </w:rPr>
        <w:t>Factores inhibidores de la absorción:</w:t>
      </w:r>
    </w:p>
    <w:p w:rsidR="00921BF5" w:rsidRPr="00921BF5" w:rsidRDefault="00921BF5" w:rsidP="00F54F92">
      <w:pPr>
        <w:pStyle w:val="Prrafodelista"/>
        <w:numPr>
          <w:ilvl w:val="0"/>
          <w:numId w:val="5"/>
        </w:numPr>
        <w:spacing w:line="480" w:lineRule="auto"/>
        <w:jc w:val="both"/>
        <w:rPr>
          <w:rFonts w:ascii="Arial" w:hAnsi="Arial" w:cs="Arial"/>
        </w:rPr>
      </w:pPr>
      <w:r w:rsidRPr="00921BF5">
        <w:rPr>
          <w:rFonts w:ascii="Arial" w:hAnsi="Arial" w:cs="Arial"/>
        </w:rPr>
        <w:t>Fosfatos</w:t>
      </w:r>
    </w:p>
    <w:p w:rsidR="00921BF5" w:rsidRPr="00921BF5" w:rsidRDefault="00921BF5" w:rsidP="00F54F92">
      <w:pPr>
        <w:pStyle w:val="Prrafodelista"/>
        <w:numPr>
          <w:ilvl w:val="0"/>
          <w:numId w:val="5"/>
        </w:numPr>
        <w:spacing w:line="480" w:lineRule="auto"/>
        <w:jc w:val="both"/>
        <w:rPr>
          <w:rFonts w:ascii="Arial" w:hAnsi="Arial" w:cs="Arial"/>
        </w:rPr>
      </w:pPr>
      <w:r w:rsidRPr="00921BF5">
        <w:rPr>
          <w:rFonts w:ascii="Arial" w:hAnsi="Arial" w:cs="Arial"/>
        </w:rPr>
        <w:lastRenderedPageBreak/>
        <w:t>Calcio</w:t>
      </w:r>
    </w:p>
    <w:p w:rsidR="004834BD" w:rsidRPr="00C30082" w:rsidRDefault="004834BD" w:rsidP="00F54F92">
      <w:pPr>
        <w:pStyle w:val="Prrafodelista"/>
        <w:numPr>
          <w:ilvl w:val="0"/>
          <w:numId w:val="5"/>
        </w:numPr>
        <w:spacing w:line="480" w:lineRule="auto"/>
        <w:jc w:val="both"/>
        <w:rPr>
          <w:rFonts w:ascii="Arial" w:hAnsi="Arial" w:cs="Arial"/>
        </w:rPr>
      </w:pPr>
      <w:r w:rsidRPr="00C30082">
        <w:rPr>
          <w:rFonts w:ascii="Arial" w:hAnsi="Arial" w:cs="Arial"/>
        </w:rPr>
        <w:t>Fita</w:t>
      </w:r>
      <w:r w:rsidR="00037AF7">
        <w:rPr>
          <w:rFonts w:ascii="Arial" w:hAnsi="Arial" w:cs="Arial"/>
        </w:rPr>
        <w:t xml:space="preserve">tos: se encuentran en cereales y legumbres. </w:t>
      </w:r>
    </w:p>
    <w:p w:rsidR="004834BD" w:rsidRPr="00C30082" w:rsidRDefault="004834BD" w:rsidP="00F54F92">
      <w:pPr>
        <w:pStyle w:val="Prrafodelista"/>
        <w:numPr>
          <w:ilvl w:val="0"/>
          <w:numId w:val="5"/>
        </w:numPr>
        <w:spacing w:line="480" w:lineRule="auto"/>
        <w:jc w:val="both"/>
        <w:rPr>
          <w:rFonts w:ascii="Arial" w:hAnsi="Arial" w:cs="Arial"/>
        </w:rPr>
      </w:pPr>
      <w:r w:rsidRPr="00C30082">
        <w:rPr>
          <w:rFonts w:ascii="Arial" w:hAnsi="Arial" w:cs="Arial"/>
        </w:rPr>
        <w:t>Oxalatos: se encuentra</w:t>
      </w:r>
      <w:r w:rsidR="00037AF7">
        <w:rPr>
          <w:rFonts w:ascii="Arial" w:hAnsi="Arial" w:cs="Arial"/>
        </w:rPr>
        <w:t>n en verduras de hojas verdes.</w:t>
      </w:r>
    </w:p>
    <w:p w:rsidR="004834BD" w:rsidRPr="00921BF5" w:rsidRDefault="00921BF5" w:rsidP="00F54F92">
      <w:pPr>
        <w:spacing w:line="480" w:lineRule="auto"/>
        <w:ind w:left="720"/>
        <w:jc w:val="both"/>
        <w:rPr>
          <w:rFonts w:ascii="Arial" w:hAnsi="Arial" w:cs="Arial"/>
        </w:rPr>
      </w:pPr>
      <w:r w:rsidRPr="00921BF5">
        <w:rPr>
          <w:rFonts w:ascii="Arial" w:hAnsi="Arial" w:cs="Arial"/>
        </w:rPr>
        <w:t>Estos dos últimos</w:t>
      </w:r>
      <w:r w:rsidR="004834BD" w:rsidRPr="00921BF5">
        <w:rPr>
          <w:rFonts w:ascii="Arial" w:hAnsi="Arial" w:cs="Arial"/>
        </w:rPr>
        <w:t xml:space="preserve"> actúan sobre </w:t>
      </w:r>
      <w:r w:rsidRPr="00921BF5">
        <w:rPr>
          <w:rFonts w:ascii="Arial" w:hAnsi="Arial" w:cs="Arial"/>
        </w:rPr>
        <w:t xml:space="preserve">el </w:t>
      </w:r>
      <w:r w:rsidR="004834BD" w:rsidRPr="00921BF5">
        <w:rPr>
          <w:rFonts w:ascii="Arial" w:hAnsi="Arial" w:cs="Arial"/>
        </w:rPr>
        <w:t>hierro no hemínico; forman</w:t>
      </w:r>
      <w:r w:rsidRPr="00921BF5">
        <w:rPr>
          <w:rFonts w:ascii="Arial" w:hAnsi="Arial" w:cs="Arial"/>
        </w:rPr>
        <w:t>do</w:t>
      </w:r>
      <w:r w:rsidR="004834BD" w:rsidRPr="00921BF5">
        <w:rPr>
          <w:rFonts w:ascii="Arial" w:hAnsi="Arial" w:cs="Arial"/>
        </w:rPr>
        <w:t xml:space="preserve"> sales insolubles</w:t>
      </w:r>
      <w:r w:rsidRPr="00921BF5">
        <w:rPr>
          <w:rFonts w:ascii="Arial" w:hAnsi="Arial" w:cs="Arial"/>
        </w:rPr>
        <w:t xml:space="preserve"> y</w:t>
      </w:r>
      <w:r w:rsidR="004834BD" w:rsidRPr="00921BF5">
        <w:rPr>
          <w:rFonts w:ascii="Arial" w:hAnsi="Arial" w:cs="Arial"/>
        </w:rPr>
        <w:t xml:space="preserve"> disminuyendo su absorción.</w:t>
      </w:r>
    </w:p>
    <w:p w:rsidR="004834BD" w:rsidRPr="00C30082" w:rsidRDefault="00047013" w:rsidP="00F54F92">
      <w:pPr>
        <w:spacing w:line="480" w:lineRule="auto"/>
        <w:jc w:val="both"/>
        <w:rPr>
          <w:rFonts w:ascii="Arial" w:hAnsi="Arial" w:cs="Arial"/>
          <w:lang w:eastAsia="es-AR"/>
        </w:rPr>
      </w:pPr>
      <w:r w:rsidRPr="00C30082">
        <w:rPr>
          <w:rFonts w:ascii="Arial" w:hAnsi="Arial" w:cs="Arial"/>
          <w:lang w:eastAsia="es-AR"/>
        </w:rPr>
        <w:t xml:space="preserve">Las fuentes de hierro están presentes en alimentos tanto de origen vegetal como animal. En los primeros encontramos las </w:t>
      </w:r>
      <w:r w:rsidR="009C47AD" w:rsidRPr="00C30082">
        <w:rPr>
          <w:rFonts w:ascii="Arial" w:hAnsi="Arial" w:cs="Arial"/>
          <w:lang w:eastAsia="es-AR"/>
        </w:rPr>
        <w:t>legumbres</w:t>
      </w:r>
      <w:r w:rsidR="00037AF7">
        <w:rPr>
          <w:rFonts w:ascii="Arial" w:hAnsi="Arial" w:cs="Arial"/>
          <w:lang w:eastAsia="es-AR"/>
        </w:rPr>
        <w:t xml:space="preserve"> como la lenteja y </w:t>
      </w:r>
      <w:r w:rsidRPr="00C30082">
        <w:rPr>
          <w:rFonts w:ascii="Arial" w:hAnsi="Arial" w:cs="Arial"/>
          <w:lang w:eastAsia="es-AR"/>
        </w:rPr>
        <w:t>el poroto</w:t>
      </w:r>
      <w:r w:rsidR="00037AF7">
        <w:rPr>
          <w:rFonts w:ascii="Arial" w:hAnsi="Arial" w:cs="Arial"/>
          <w:lang w:eastAsia="es-AR"/>
        </w:rPr>
        <w:t>,</w:t>
      </w:r>
      <w:r w:rsidR="00921BF5">
        <w:rPr>
          <w:rFonts w:ascii="Arial" w:hAnsi="Arial" w:cs="Arial"/>
          <w:lang w:eastAsia="es-AR"/>
        </w:rPr>
        <w:t xml:space="preserve"> y de origen animal las</w:t>
      </w:r>
      <w:r w:rsidRPr="00C30082">
        <w:rPr>
          <w:rFonts w:ascii="Arial" w:hAnsi="Arial" w:cs="Arial"/>
          <w:lang w:eastAsia="es-AR"/>
        </w:rPr>
        <w:t xml:space="preserve"> encontramos en la carne de vaca, pescado, pollo,</w:t>
      </w:r>
      <w:r w:rsidR="009C47AD" w:rsidRPr="00C30082">
        <w:rPr>
          <w:rFonts w:ascii="Arial" w:hAnsi="Arial" w:cs="Arial"/>
          <w:lang w:eastAsia="es-AR"/>
        </w:rPr>
        <w:t xml:space="preserve"> </w:t>
      </w:r>
      <w:r w:rsidRPr="00C30082">
        <w:rPr>
          <w:rFonts w:ascii="Arial" w:hAnsi="Arial" w:cs="Arial"/>
          <w:lang w:eastAsia="es-AR"/>
        </w:rPr>
        <w:t xml:space="preserve">en las </w:t>
      </w:r>
      <w:r w:rsidR="009C47AD" w:rsidRPr="00C30082">
        <w:rPr>
          <w:rFonts w:ascii="Arial" w:hAnsi="Arial" w:cs="Arial"/>
          <w:lang w:eastAsia="es-AR"/>
        </w:rPr>
        <w:t xml:space="preserve">vísceras y en las morcillas. </w:t>
      </w:r>
      <w:r w:rsidR="00037AF7">
        <w:rPr>
          <w:rFonts w:ascii="Arial" w:hAnsi="Arial" w:cs="Arial"/>
          <w:lang w:eastAsia="es-AR"/>
        </w:rPr>
        <w:t>La i</w:t>
      </w:r>
      <w:r w:rsidRPr="00C30082">
        <w:rPr>
          <w:rFonts w:ascii="Arial" w:hAnsi="Arial" w:cs="Arial"/>
          <w:lang w:eastAsia="es-AR"/>
        </w:rPr>
        <w:t xml:space="preserve">ngesta recomendada </w:t>
      </w:r>
      <w:r w:rsidR="00037AF7">
        <w:rPr>
          <w:rFonts w:ascii="Arial" w:hAnsi="Arial" w:cs="Arial"/>
          <w:lang w:eastAsia="es-AR"/>
        </w:rPr>
        <w:t xml:space="preserve">de hierro </w:t>
      </w:r>
      <w:r w:rsidRPr="00C30082">
        <w:rPr>
          <w:rFonts w:ascii="Arial" w:hAnsi="Arial" w:cs="Arial"/>
          <w:lang w:eastAsia="es-AR"/>
        </w:rPr>
        <w:t xml:space="preserve">para niños y niñas de 9 a 12 </w:t>
      </w:r>
      <w:r w:rsidR="00037AF7">
        <w:rPr>
          <w:rFonts w:ascii="Arial" w:hAnsi="Arial" w:cs="Arial"/>
          <w:lang w:eastAsia="es-AR"/>
        </w:rPr>
        <w:t>años es de</w:t>
      </w:r>
      <w:r w:rsidRPr="00C30082">
        <w:rPr>
          <w:rFonts w:ascii="Arial" w:hAnsi="Arial" w:cs="Arial"/>
          <w:lang w:eastAsia="es-AR"/>
        </w:rPr>
        <w:t xml:space="preserve"> 8mg</w:t>
      </w:r>
      <w:r w:rsidR="00037AF7">
        <w:rPr>
          <w:rFonts w:ascii="Arial" w:hAnsi="Arial" w:cs="Arial"/>
          <w:lang w:eastAsia="es-AR"/>
        </w:rPr>
        <w:t xml:space="preserve">/día. </w:t>
      </w:r>
    </w:p>
    <w:p w:rsidR="004834BD" w:rsidRPr="00921BF5" w:rsidRDefault="00921BF5" w:rsidP="00F54F92">
      <w:pPr>
        <w:spacing w:line="480" w:lineRule="auto"/>
        <w:jc w:val="both"/>
        <w:rPr>
          <w:rFonts w:ascii="Arial" w:hAnsi="Arial" w:cs="Arial"/>
          <w:lang w:eastAsia="es-AR"/>
        </w:rPr>
      </w:pPr>
      <w:r>
        <w:rPr>
          <w:rFonts w:ascii="Arial" w:hAnsi="Arial" w:cs="Arial"/>
          <w:lang w:eastAsia="es-AR"/>
        </w:rPr>
        <w:t xml:space="preserve"> </w:t>
      </w:r>
    </w:p>
    <w:p w:rsidR="004834BD" w:rsidRPr="00921BF5" w:rsidRDefault="00037AF7" w:rsidP="00F54F92">
      <w:pPr>
        <w:pStyle w:val="Ttulo3"/>
        <w:jc w:val="both"/>
        <w:rPr>
          <w:b/>
        </w:rPr>
      </w:pPr>
      <w:bookmarkStart w:id="38" w:name="_Toc47347438"/>
      <w:r>
        <w:t>3.5 A</w:t>
      </w:r>
      <w:r w:rsidR="00C828EA" w:rsidRPr="00C30082">
        <w:t>gua:</w:t>
      </w:r>
      <w:bookmarkEnd w:id="38"/>
    </w:p>
    <w:p w:rsidR="004834BD" w:rsidRPr="00C30082" w:rsidRDefault="004834BD" w:rsidP="00F54F92">
      <w:pPr>
        <w:spacing w:line="480" w:lineRule="auto"/>
        <w:jc w:val="both"/>
        <w:rPr>
          <w:rFonts w:ascii="Arial" w:hAnsi="Arial" w:cs="Arial"/>
        </w:rPr>
      </w:pPr>
      <w:r w:rsidRPr="00C30082">
        <w:rPr>
          <w:rFonts w:ascii="Arial" w:hAnsi="Arial" w:cs="Arial"/>
        </w:rPr>
        <w:t>Según el Código Alimentario Argentino</w:t>
      </w:r>
      <w:r w:rsidR="00921BF5">
        <w:rPr>
          <w:rFonts w:ascii="Arial" w:hAnsi="Arial" w:cs="Arial"/>
        </w:rPr>
        <w:t>,</w:t>
      </w:r>
      <w:r w:rsidRPr="00C30082">
        <w:rPr>
          <w:rFonts w:ascii="Arial" w:hAnsi="Arial" w:cs="Arial"/>
        </w:rPr>
        <w:t xml:space="preserve"> se entiende como agua potable de suministro público y agua potable de uso domiciliario, a la que es apta para la alimentación y uso doméstico; que no contenga sustancias o cuerpos extraños de origen biológico, orgánico, inorgánico o radiactivo en tenores tales que la hagan peligrosa para la salud. Deberá presentar sabor agradable y ser prácticamente incolora, inodora, límpida y transparente.</w:t>
      </w:r>
      <w:r w:rsidR="004901B7" w:rsidRPr="00C30082">
        <w:rPr>
          <w:rFonts w:ascii="Arial" w:hAnsi="Arial" w:cs="Arial"/>
        </w:rPr>
        <w:t xml:space="preserve"> </w:t>
      </w:r>
      <w:r w:rsidR="00FF20BB">
        <w:rPr>
          <w:rFonts w:ascii="Arial" w:hAnsi="Arial" w:cs="Arial"/>
        </w:rPr>
        <w:t>(</w:t>
      </w:r>
      <w:r w:rsidR="003573A9" w:rsidRPr="00FF20BB">
        <w:rPr>
          <w:rFonts w:ascii="Arial" w:hAnsi="Arial" w:cs="Arial"/>
        </w:rPr>
        <w:t>Código</w:t>
      </w:r>
      <w:r w:rsidR="003573A9">
        <w:rPr>
          <w:rFonts w:ascii="Arial" w:hAnsi="Arial" w:cs="Arial"/>
        </w:rPr>
        <w:t xml:space="preserve"> Alimentario Argentino; </w:t>
      </w:r>
      <w:r w:rsidR="00FF20BB" w:rsidRPr="00FF20BB">
        <w:rPr>
          <w:rFonts w:ascii="Arial" w:hAnsi="Arial" w:cs="Arial"/>
        </w:rPr>
        <w:t>1969</w:t>
      </w:r>
      <w:r w:rsidR="00FF20BB">
        <w:rPr>
          <w:rFonts w:ascii="Arial" w:hAnsi="Arial" w:cs="Arial"/>
        </w:rPr>
        <w:t>)</w:t>
      </w:r>
    </w:p>
    <w:p w:rsidR="004834BD" w:rsidRPr="00C30082" w:rsidRDefault="004834BD" w:rsidP="00F54F92">
      <w:pPr>
        <w:spacing w:line="480" w:lineRule="auto"/>
        <w:jc w:val="both"/>
        <w:rPr>
          <w:rFonts w:ascii="Arial" w:hAnsi="Arial" w:cs="Arial"/>
        </w:rPr>
      </w:pPr>
      <w:r w:rsidRPr="00C30082">
        <w:rPr>
          <w:rFonts w:ascii="Arial" w:hAnsi="Arial" w:cs="Arial"/>
        </w:rPr>
        <w:t>El agua es el principal componente del cuerpo humano. Es esencial para los procesos de digestión, absor</w:t>
      </w:r>
      <w:r w:rsidR="005033EB">
        <w:rPr>
          <w:rFonts w:ascii="Arial" w:hAnsi="Arial" w:cs="Arial"/>
        </w:rPr>
        <w:t>ción y eliminación de desechos.</w:t>
      </w:r>
      <w:r w:rsidR="005033EB" w:rsidRPr="00C30082">
        <w:rPr>
          <w:rFonts w:ascii="Arial" w:hAnsi="Arial" w:cs="Arial"/>
        </w:rPr>
        <w:t xml:space="preserve"> A</w:t>
      </w:r>
      <w:r w:rsidRPr="00C30082">
        <w:rPr>
          <w:rFonts w:ascii="Arial" w:hAnsi="Arial" w:cs="Arial"/>
        </w:rPr>
        <w:t xml:space="preserve"> su vez, sirve para la regulación de la temperatura corporal y el transporte de nutrientes.</w:t>
      </w:r>
    </w:p>
    <w:p w:rsidR="004834BD" w:rsidRPr="00C30082" w:rsidRDefault="004834BD" w:rsidP="00F54F92">
      <w:pPr>
        <w:spacing w:line="480" w:lineRule="auto"/>
        <w:jc w:val="both"/>
        <w:rPr>
          <w:rFonts w:ascii="Arial" w:hAnsi="Arial" w:cs="Arial"/>
        </w:rPr>
      </w:pPr>
      <w:r w:rsidRPr="00C30082">
        <w:rPr>
          <w:rFonts w:ascii="Arial" w:hAnsi="Arial" w:cs="Arial"/>
        </w:rPr>
        <w:t>Es muy importante garantizar una adecuada hidratación mediante la ingesta de agua pura junto con el agua contenida en los alimentos, ya que la deshidratación pone en riesgo la salud.</w:t>
      </w:r>
    </w:p>
    <w:p w:rsidR="004834BD" w:rsidRPr="00C30082" w:rsidRDefault="004834BD" w:rsidP="00F54F92">
      <w:pPr>
        <w:tabs>
          <w:tab w:val="left" w:pos="5910"/>
        </w:tabs>
        <w:spacing w:line="480" w:lineRule="auto"/>
        <w:jc w:val="both"/>
        <w:rPr>
          <w:rFonts w:ascii="Arial" w:hAnsi="Arial" w:cs="Arial"/>
        </w:rPr>
      </w:pPr>
      <w:r w:rsidRPr="00C30082">
        <w:rPr>
          <w:rFonts w:ascii="Arial" w:hAnsi="Arial" w:cs="Arial"/>
        </w:rPr>
        <w:t xml:space="preserve">La sed, </w:t>
      </w:r>
      <w:r w:rsidRPr="00C30082">
        <w:rPr>
          <w:rFonts w:ascii="Arial" w:hAnsi="Arial" w:cs="Arial"/>
          <w:shd w:val="clear" w:color="auto" w:fill="FFFFFF"/>
        </w:rPr>
        <w:t xml:space="preserve">que es la sensación asociada con la necesidad de ingerir líquidos por parte </w:t>
      </w:r>
      <w:r w:rsidRPr="00C30082">
        <w:rPr>
          <w:rFonts w:ascii="Arial" w:hAnsi="Arial" w:cs="Arial"/>
          <w:shd w:val="clear" w:color="auto" w:fill="FFFFFF"/>
        </w:rPr>
        <w:lastRenderedPageBreak/>
        <w:t xml:space="preserve">del organismo, </w:t>
      </w:r>
      <w:r w:rsidR="0093778F">
        <w:rPr>
          <w:rFonts w:ascii="Arial" w:hAnsi="Arial" w:cs="Arial"/>
        </w:rPr>
        <w:t xml:space="preserve"> es el </w:t>
      </w:r>
      <w:r w:rsidRPr="00C30082">
        <w:rPr>
          <w:rFonts w:ascii="Arial" w:hAnsi="Arial" w:cs="Arial"/>
        </w:rPr>
        <w:t>indicador de un consumo deficitario de agua, que aparece cuando hay una pérdida de 2% del peso corporal.</w:t>
      </w:r>
    </w:p>
    <w:p w:rsidR="004834BD" w:rsidRPr="00C30082" w:rsidRDefault="004834BD" w:rsidP="00F54F92">
      <w:pPr>
        <w:spacing w:line="480" w:lineRule="auto"/>
        <w:jc w:val="both"/>
        <w:rPr>
          <w:rFonts w:ascii="Arial" w:hAnsi="Arial" w:cs="Arial"/>
          <w:color w:val="000000"/>
          <w:shd w:val="clear" w:color="auto" w:fill="FFFFFF"/>
        </w:rPr>
      </w:pPr>
      <w:r w:rsidRPr="00C30082">
        <w:rPr>
          <w:rFonts w:ascii="Arial" w:hAnsi="Arial" w:cs="Arial"/>
          <w:color w:val="000000"/>
          <w:shd w:val="clear" w:color="auto" w:fill="FFFFFF"/>
        </w:rPr>
        <w:t>La deshidratación, que aparece cuando la pérdida del peso corporal es mayor al 2%, no sólo aumenta la temperatura corporal, sino que provoca disminución del rendimiento deportivo, afectando tambi</w:t>
      </w:r>
      <w:r w:rsidR="00FF20BB">
        <w:rPr>
          <w:rFonts w:ascii="Arial" w:hAnsi="Arial" w:cs="Arial"/>
          <w:color w:val="000000"/>
          <w:shd w:val="clear" w:color="auto" w:fill="FFFFFF"/>
        </w:rPr>
        <w:t>én el rendimiento intelectual.</w:t>
      </w:r>
      <w:r w:rsidR="003573A9">
        <w:rPr>
          <w:rFonts w:ascii="Arial" w:hAnsi="Arial" w:cs="Arial"/>
          <w:color w:val="000000"/>
          <w:shd w:val="clear" w:color="auto" w:fill="FFFFFF"/>
        </w:rPr>
        <w:t xml:space="preserve"> </w:t>
      </w:r>
      <w:r w:rsidR="00FF20BB">
        <w:rPr>
          <w:rFonts w:ascii="Arial" w:hAnsi="Arial" w:cs="Arial"/>
          <w:color w:val="000000"/>
          <w:shd w:val="clear" w:color="auto" w:fill="FFFFFF"/>
        </w:rPr>
        <w:t>(</w:t>
      </w:r>
      <w:r w:rsidR="00FF20BB" w:rsidRPr="00FF20BB">
        <w:rPr>
          <w:rFonts w:ascii="Arial" w:hAnsi="Arial" w:cs="Arial"/>
          <w:bCs/>
          <w:color w:val="000000"/>
          <w:shd w:val="clear" w:color="auto" w:fill="FFFFFF"/>
        </w:rPr>
        <w:t>Federación Española de Sociedades de Nutrición, Alimentación y Dietética (FESNAD)</w:t>
      </w:r>
      <w:r w:rsidR="003573A9">
        <w:rPr>
          <w:rFonts w:ascii="Arial" w:hAnsi="Arial" w:cs="Arial"/>
          <w:bCs/>
          <w:color w:val="000000"/>
          <w:shd w:val="clear" w:color="auto" w:fill="FFFFFF"/>
        </w:rPr>
        <w:t xml:space="preserve">; </w:t>
      </w:r>
      <w:r w:rsidR="00FF20BB" w:rsidRPr="00FF20BB">
        <w:rPr>
          <w:rFonts w:ascii="Arial" w:hAnsi="Arial" w:cs="Arial"/>
          <w:bCs/>
          <w:color w:val="000000"/>
          <w:shd w:val="clear" w:color="auto" w:fill="FFFFFF"/>
        </w:rPr>
        <w:t>2011</w:t>
      </w:r>
      <w:r w:rsidR="00FF20BB">
        <w:rPr>
          <w:rFonts w:ascii="Arial" w:hAnsi="Arial" w:cs="Arial"/>
          <w:color w:val="000000"/>
          <w:shd w:val="clear" w:color="auto" w:fill="FFFFFF"/>
        </w:rPr>
        <w:t>)</w:t>
      </w:r>
      <w:r w:rsidR="003573A9">
        <w:rPr>
          <w:rFonts w:ascii="Arial" w:hAnsi="Arial" w:cs="Arial"/>
          <w:color w:val="000000"/>
          <w:shd w:val="clear" w:color="auto" w:fill="FFFFFF"/>
        </w:rPr>
        <w:t xml:space="preserve">. </w:t>
      </w:r>
      <w:r w:rsidRPr="00C30082">
        <w:rPr>
          <w:rFonts w:ascii="Arial" w:hAnsi="Arial" w:cs="Arial"/>
          <w:color w:val="000000"/>
          <w:shd w:val="clear" w:color="auto" w:fill="FFFFFF"/>
        </w:rPr>
        <w:t>Si la deshidratación provoca la pérdida de más del 10% del peso corporal se requerirá asistencia médica para su control teniendo en cuenta que a partir de este punto la temperatura corporal aumentará bruscamente, pudiendo conducir a la muerte.</w:t>
      </w:r>
    </w:p>
    <w:p w:rsidR="004834BD" w:rsidRPr="00C30082" w:rsidRDefault="00E961F7" w:rsidP="00F54F92">
      <w:pPr>
        <w:spacing w:line="480" w:lineRule="auto"/>
        <w:jc w:val="both"/>
        <w:rPr>
          <w:rFonts w:ascii="Arial" w:hAnsi="Arial" w:cs="Arial"/>
          <w:color w:val="000000"/>
          <w:shd w:val="clear" w:color="auto" w:fill="FFFFFF"/>
        </w:rPr>
      </w:pPr>
      <w:r>
        <w:rPr>
          <w:rFonts w:ascii="Arial" w:hAnsi="Arial" w:cs="Arial"/>
          <w:color w:val="000000"/>
          <w:shd w:val="clear" w:color="auto" w:fill="FFFFFF"/>
        </w:rPr>
        <w:t xml:space="preserve">A los </w:t>
      </w:r>
      <w:r w:rsidR="004834BD" w:rsidRPr="00C30082">
        <w:rPr>
          <w:rFonts w:ascii="Arial" w:hAnsi="Arial" w:cs="Arial"/>
          <w:color w:val="000000"/>
          <w:shd w:val="clear" w:color="auto" w:fill="FFFFFF"/>
        </w:rPr>
        <w:t>niños entre 8-10 a</w:t>
      </w:r>
      <w:r>
        <w:rPr>
          <w:rFonts w:ascii="Arial" w:hAnsi="Arial" w:cs="Arial"/>
          <w:color w:val="000000"/>
          <w:shd w:val="clear" w:color="auto" w:fill="FFFFFF"/>
        </w:rPr>
        <w:t xml:space="preserve">ños se les recomienda ingerir aproximadamente 1.8l. </w:t>
      </w:r>
      <w:proofErr w:type="gramStart"/>
      <w:r>
        <w:rPr>
          <w:rFonts w:ascii="Arial" w:hAnsi="Arial" w:cs="Arial"/>
          <w:color w:val="000000"/>
          <w:shd w:val="clear" w:color="auto" w:fill="FFFFFF"/>
        </w:rPr>
        <w:t>de</w:t>
      </w:r>
      <w:proofErr w:type="gramEnd"/>
      <w:r>
        <w:rPr>
          <w:rFonts w:ascii="Arial" w:hAnsi="Arial" w:cs="Arial"/>
          <w:color w:val="000000"/>
          <w:shd w:val="clear" w:color="auto" w:fill="FFFFFF"/>
        </w:rPr>
        <w:t xml:space="preserve"> agua por día y respecto las niñas,</w:t>
      </w:r>
      <w:r w:rsidR="004834BD" w:rsidRPr="00C30082">
        <w:rPr>
          <w:rFonts w:ascii="Arial" w:hAnsi="Arial" w:cs="Arial"/>
          <w:color w:val="000000"/>
          <w:shd w:val="clear" w:color="auto" w:fill="FFFFFF"/>
        </w:rPr>
        <w:t xml:space="preserve"> 1.6 </w:t>
      </w:r>
      <w:r>
        <w:rPr>
          <w:rFonts w:ascii="Arial" w:hAnsi="Arial" w:cs="Arial"/>
          <w:color w:val="000000"/>
          <w:shd w:val="clear" w:color="auto" w:fill="FFFFFF"/>
        </w:rPr>
        <w:t xml:space="preserve">l. por día. </w:t>
      </w:r>
    </w:p>
    <w:p w:rsidR="004834BD" w:rsidRPr="00C30082" w:rsidRDefault="00285182" w:rsidP="00F54F92">
      <w:pPr>
        <w:widowControl/>
        <w:suppressAutoHyphens w:val="0"/>
        <w:spacing w:after="200" w:line="480" w:lineRule="auto"/>
        <w:jc w:val="both"/>
        <w:rPr>
          <w:rFonts w:ascii="Arial" w:hAnsi="Arial" w:cs="Arial"/>
          <w:color w:val="000000"/>
          <w:shd w:val="clear" w:color="auto" w:fill="FFFFFF"/>
        </w:rPr>
      </w:pPr>
      <w:r w:rsidRPr="00C30082">
        <w:rPr>
          <w:rFonts w:ascii="Arial" w:hAnsi="Arial" w:cs="Arial"/>
          <w:color w:val="000000"/>
          <w:shd w:val="clear" w:color="auto" w:fill="FFFFFF"/>
        </w:rPr>
        <w:br w:type="page"/>
      </w:r>
    </w:p>
    <w:p w:rsidR="002A406A" w:rsidRPr="00C30082" w:rsidRDefault="00C828EA" w:rsidP="008C24DC">
      <w:pPr>
        <w:pStyle w:val="Ttulo3"/>
        <w:spacing w:line="480" w:lineRule="auto"/>
        <w:jc w:val="both"/>
        <w:rPr>
          <w:rFonts w:eastAsiaTheme="minorHAnsi"/>
          <w:lang w:val="es-ES_tradnl"/>
        </w:rPr>
      </w:pPr>
      <w:bookmarkStart w:id="39" w:name="_Toc47347439"/>
      <w:r w:rsidRPr="00C30082">
        <w:rPr>
          <w:rFonts w:eastAsiaTheme="minorHAnsi"/>
          <w:lang w:val="es-ES_tradnl"/>
        </w:rPr>
        <w:lastRenderedPageBreak/>
        <w:t xml:space="preserve">3.6 </w:t>
      </w:r>
      <w:r w:rsidR="00285182" w:rsidRPr="00C30082">
        <w:rPr>
          <w:rFonts w:eastAsiaTheme="minorHAnsi"/>
          <w:lang w:val="es-ES_tradnl"/>
        </w:rPr>
        <w:t>Calidad alimentaria</w:t>
      </w:r>
      <w:bookmarkEnd w:id="39"/>
      <w:r w:rsidR="00285182" w:rsidRPr="00C30082">
        <w:rPr>
          <w:rFonts w:eastAsiaTheme="minorHAnsi"/>
          <w:lang w:val="es-ES_tradnl"/>
        </w:rPr>
        <w:t xml:space="preserve"> </w:t>
      </w:r>
    </w:p>
    <w:p w:rsidR="002A406A" w:rsidRPr="00C30082" w:rsidRDefault="002A406A" w:rsidP="006F453A">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Para obtener todos los nutrientes necesario</w:t>
      </w:r>
      <w:r w:rsidR="0044489D">
        <w:rPr>
          <w:rFonts w:ascii="Arial" w:eastAsiaTheme="minorHAnsi" w:hAnsi="Arial" w:cs="Arial"/>
          <w:lang w:val="es-ES_tradnl"/>
        </w:rPr>
        <w:t>s</w:t>
      </w:r>
      <w:r w:rsidRPr="00C30082">
        <w:rPr>
          <w:rFonts w:ascii="Arial" w:eastAsiaTheme="minorHAnsi" w:hAnsi="Arial" w:cs="Arial"/>
          <w:lang w:val="es-ES_tradnl"/>
        </w:rPr>
        <w:t>, es imprescindible incluir en la alimentación distintos y variados alimentos todos los días. Mientras más variada y combinada sea la alimentación, más fácilmente se obtendrán los nutrientes que el cuerpo necesita, para un buen funcionamiento. Cada alimento tiene una composición de nutrientes que le es propia y característica; algunos son más ricos en proteínas, otros en</w:t>
      </w:r>
      <w:r w:rsidR="0073511E">
        <w:rPr>
          <w:rFonts w:ascii="Arial" w:eastAsiaTheme="minorHAnsi" w:hAnsi="Arial" w:cs="Arial"/>
          <w:lang w:val="es-ES_tradnl"/>
        </w:rPr>
        <w:t xml:space="preserve"> calcio y otros en grasas.</w:t>
      </w:r>
    </w:p>
    <w:p w:rsidR="002A406A" w:rsidRPr="00C30082" w:rsidRDefault="002A406A" w:rsidP="006F453A">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Una alimentación correcta incluye varios aspectos. Es variable donde </w:t>
      </w:r>
      <w:r w:rsidR="00030C52" w:rsidRPr="00C30082">
        <w:rPr>
          <w:rFonts w:ascii="Arial" w:eastAsiaTheme="minorHAnsi" w:hAnsi="Arial" w:cs="Arial"/>
          <w:lang w:val="es-ES_tradnl"/>
        </w:rPr>
        <w:t>contempla los  7 grupos de alimen</w:t>
      </w:r>
      <w:r w:rsidRPr="00C30082">
        <w:rPr>
          <w:rFonts w:ascii="Arial" w:eastAsiaTheme="minorHAnsi" w:hAnsi="Arial" w:cs="Arial"/>
          <w:lang w:val="es-ES_tradnl"/>
        </w:rPr>
        <w:t>tos</w:t>
      </w:r>
      <w:r w:rsidRPr="00C30082">
        <w:rPr>
          <w:rFonts w:ascii="Arial" w:eastAsiaTheme="minorHAnsi" w:hAnsi="Arial" w:cs="Arial"/>
          <w:color w:val="FF0000"/>
          <w:lang w:val="es-ES_tradnl"/>
        </w:rPr>
        <w:t xml:space="preserve">, </w:t>
      </w:r>
      <w:r w:rsidRPr="00C30082">
        <w:rPr>
          <w:rFonts w:ascii="Arial" w:eastAsiaTheme="minorHAnsi" w:hAnsi="Arial" w:cs="Arial"/>
          <w:lang w:val="es-ES_tradnl"/>
        </w:rPr>
        <w:t>suficiente porque su cantidad está en relación con el periodo de vida, actividad que desarrolla, correctamente distribuida donde se realiza con intervalos variables pero no menos de 4 veces</w:t>
      </w:r>
      <w:r w:rsidR="0044489D">
        <w:rPr>
          <w:rFonts w:ascii="Arial" w:eastAsiaTheme="minorHAnsi" w:hAnsi="Arial" w:cs="Arial"/>
          <w:lang w:val="es-ES_tradnl"/>
        </w:rPr>
        <w:t xml:space="preserve"> a lo largo del día, higiénica </w:t>
      </w:r>
      <w:r w:rsidRPr="00C30082">
        <w:rPr>
          <w:rFonts w:ascii="Arial" w:eastAsiaTheme="minorHAnsi" w:hAnsi="Arial" w:cs="Arial"/>
          <w:lang w:val="es-ES_tradnl"/>
        </w:rPr>
        <w:t>porque se realiza siguiendo ciertas reglas que disminuyen el riesgo de trasmitir enfermedades infecciosas o toxicas.</w:t>
      </w:r>
    </w:p>
    <w:p w:rsidR="00275912" w:rsidRPr="00C30082" w:rsidRDefault="00275912" w:rsidP="006F453A">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La calidad de los </w:t>
      </w:r>
      <w:r w:rsidR="00030C52" w:rsidRPr="00C30082">
        <w:rPr>
          <w:rFonts w:ascii="Arial" w:eastAsiaTheme="minorHAnsi" w:hAnsi="Arial" w:cs="Arial"/>
          <w:lang w:val="es-ES_tradnl"/>
        </w:rPr>
        <w:t>menús</w:t>
      </w:r>
      <w:r w:rsidRPr="00C30082">
        <w:rPr>
          <w:rFonts w:ascii="Arial" w:eastAsiaTheme="minorHAnsi" w:hAnsi="Arial" w:cs="Arial"/>
          <w:lang w:val="es-ES_tradnl"/>
        </w:rPr>
        <w:t xml:space="preserve"> ofre</w:t>
      </w:r>
      <w:r w:rsidR="00BA39A4" w:rsidRPr="00C30082">
        <w:rPr>
          <w:rFonts w:ascii="Arial" w:eastAsiaTheme="minorHAnsi" w:hAnsi="Arial" w:cs="Arial"/>
          <w:lang w:val="es-ES_tradnl"/>
        </w:rPr>
        <w:t xml:space="preserve">cidos por el comedor fueron evaluados </w:t>
      </w:r>
      <w:r w:rsidRPr="00C30082">
        <w:rPr>
          <w:rFonts w:ascii="Arial" w:eastAsiaTheme="minorHAnsi" w:hAnsi="Arial" w:cs="Arial"/>
          <w:lang w:val="es-ES_tradnl"/>
        </w:rPr>
        <w:t xml:space="preserve">según el método del plato </w:t>
      </w:r>
      <w:r w:rsidR="00030C52" w:rsidRPr="00C30082">
        <w:rPr>
          <w:rFonts w:ascii="Arial" w:eastAsiaTheme="minorHAnsi" w:hAnsi="Arial" w:cs="Arial"/>
          <w:lang w:val="es-ES_tradnl"/>
        </w:rPr>
        <w:t>inteligente. Es</w:t>
      </w:r>
      <w:r w:rsidRPr="00C30082">
        <w:rPr>
          <w:rFonts w:ascii="Arial" w:eastAsiaTheme="minorHAnsi" w:hAnsi="Arial" w:cs="Arial"/>
          <w:lang w:val="es-ES_tradnl"/>
        </w:rPr>
        <w:t xml:space="preserve"> un método que promueve una alimentación equilibrada y con un control </w:t>
      </w:r>
      <w:r w:rsidR="0044489D">
        <w:rPr>
          <w:rFonts w:ascii="Arial" w:eastAsiaTheme="minorHAnsi" w:hAnsi="Arial" w:cs="Arial"/>
          <w:lang w:val="es-ES_tradnl"/>
        </w:rPr>
        <w:t xml:space="preserve">en las porciones; así de esta </w:t>
      </w:r>
      <w:r w:rsidRPr="00C30082">
        <w:rPr>
          <w:rFonts w:ascii="Arial" w:eastAsiaTheme="minorHAnsi" w:hAnsi="Arial" w:cs="Arial"/>
          <w:lang w:val="es-ES_tradnl"/>
        </w:rPr>
        <w:t xml:space="preserve">manera lograr una alimentación saludable. </w:t>
      </w:r>
    </w:p>
    <w:p w:rsidR="00030C52" w:rsidRPr="00C30082" w:rsidRDefault="00030C52" w:rsidP="006F453A">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Este método recomienda que un 1/3 del plato este compuesto por </w:t>
      </w:r>
      <w:r w:rsidR="006665DD">
        <w:rPr>
          <w:rFonts w:ascii="Arial" w:eastAsiaTheme="minorHAnsi" w:hAnsi="Arial" w:cs="Arial"/>
          <w:lang w:val="es-ES_tradnl"/>
        </w:rPr>
        <w:t xml:space="preserve">alimentos que en su mayoría aporten </w:t>
      </w:r>
      <w:r w:rsidRPr="00C30082">
        <w:rPr>
          <w:rFonts w:ascii="Arial" w:eastAsiaTheme="minorHAnsi" w:hAnsi="Arial" w:cs="Arial"/>
          <w:lang w:val="es-ES_tradnl"/>
        </w:rPr>
        <w:t xml:space="preserve">proteínas, otro 1/3 </w:t>
      </w:r>
      <w:r w:rsidR="006665DD">
        <w:rPr>
          <w:rFonts w:ascii="Arial" w:eastAsiaTheme="minorHAnsi" w:hAnsi="Arial" w:cs="Arial"/>
          <w:lang w:val="es-ES_tradnl"/>
        </w:rPr>
        <w:t xml:space="preserve">que en su mayoría aporten </w:t>
      </w:r>
      <w:r w:rsidRPr="00C30082">
        <w:rPr>
          <w:rFonts w:ascii="Arial" w:eastAsiaTheme="minorHAnsi" w:hAnsi="Arial" w:cs="Arial"/>
          <w:lang w:val="es-ES_tradnl"/>
        </w:rPr>
        <w:t xml:space="preserve">hidratos de carbono y el 1/3 restante </w:t>
      </w:r>
      <w:r w:rsidR="006665DD">
        <w:rPr>
          <w:rFonts w:ascii="Arial" w:eastAsiaTheme="minorHAnsi" w:hAnsi="Arial" w:cs="Arial"/>
          <w:lang w:val="es-ES_tradnl"/>
        </w:rPr>
        <w:t>que aporten hortalizas</w:t>
      </w:r>
      <w:r w:rsidRPr="00C30082">
        <w:rPr>
          <w:rFonts w:ascii="Arial" w:eastAsiaTheme="minorHAnsi" w:hAnsi="Arial" w:cs="Arial"/>
          <w:lang w:val="es-ES_tradnl"/>
        </w:rPr>
        <w:t>.</w:t>
      </w:r>
    </w:p>
    <w:p w:rsidR="00275912" w:rsidRPr="00C30082" w:rsidRDefault="00275912" w:rsidP="006F453A">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No se necesitan ni pesar ni medir los alimentos solo servir la comida en los espacios indicados para cada grupo de alimentos. </w:t>
      </w:r>
    </w:p>
    <w:p w:rsidR="0073511E" w:rsidRDefault="0073511E" w:rsidP="008C24DC">
      <w:pPr>
        <w:widowControl/>
        <w:suppressAutoHyphens w:val="0"/>
        <w:spacing w:after="200" w:line="276" w:lineRule="auto"/>
        <w:jc w:val="both"/>
        <w:rPr>
          <w:rFonts w:ascii="Arial" w:eastAsiaTheme="minorHAnsi" w:hAnsi="Arial" w:cs="Arial"/>
          <w:lang w:val="es-ES_tradnl"/>
        </w:rPr>
      </w:pPr>
      <w:r>
        <w:rPr>
          <w:rFonts w:ascii="Arial" w:eastAsiaTheme="minorHAnsi" w:hAnsi="Arial" w:cs="Arial"/>
          <w:lang w:val="es-ES_tradnl"/>
        </w:rPr>
        <w:br w:type="page"/>
      </w:r>
    </w:p>
    <w:p w:rsidR="00275912" w:rsidRPr="00C30082" w:rsidRDefault="00275912"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lastRenderedPageBreak/>
        <w:t>Con esta alimentación los niños pueden lograr:</w:t>
      </w:r>
    </w:p>
    <w:p w:rsidR="00275912" w:rsidRPr="00C30082" w:rsidRDefault="0044489D" w:rsidP="00F54F92">
      <w:pPr>
        <w:pStyle w:val="Prrafodelista"/>
        <w:widowControl/>
        <w:numPr>
          <w:ilvl w:val="0"/>
          <w:numId w:val="15"/>
        </w:numPr>
        <w:suppressAutoHyphens w:val="0"/>
        <w:spacing w:after="200" w:line="480" w:lineRule="auto"/>
        <w:jc w:val="both"/>
        <w:rPr>
          <w:rFonts w:ascii="Arial" w:eastAsiaTheme="minorHAnsi" w:hAnsi="Arial" w:cs="Arial"/>
          <w:lang w:val="es-ES_tradnl"/>
        </w:rPr>
      </w:pPr>
      <w:r>
        <w:rPr>
          <w:rFonts w:ascii="Arial" w:eastAsiaTheme="minorHAnsi" w:hAnsi="Arial" w:cs="Arial"/>
          <w:lang w:val="es-ES_tradnl"/>
        </w:rPr>
        <w:t xml:space="preserve">Un equilibrio en la alimentación </w:t>
      </w:r>
      <w:r w:rsidR="00275912" w:rsidRPr="00C30082">
        <w:rPr>
          <w:rFonts w:ascii="Arial" w:eastAsiaTheme="minorHAnsi" w:hAnsi="Arial" w:cs="Arial"/>
          <w:lang w:val="es-ES_tradnl"/>
        </w:rPr>
        <w:t xml:space="preserve"> que prevenga la deficiencia de vitaminas y minerales</w:t>
      </w:r>
      <w:r>
        <w:rPr>
          <w:rFonts w:ascii="Arial" w:eastAsiaTheme="minorHAnsi" w:hAnsi="Arial" w:cs="Arial"/>
          <w:lang w:val="es-ES_tradnl"/>
        </w:rPr>
        <w:t>.</w:t>
      </w:r>
    </w:p>
    <w:p w:rsidR="00275912" w:rsidRPr="00C30082" w:rsidRDefault="006F453A" w:rsidP="00F54F92">
      <w:pPr>
        <w:pStyle w:val="Prrafodelista"/>
        <w:widowControl/>
        <w:numPr>
          <w:ilvl w:val="0"/>
          <w:numId w:val="15"/>
        </w:numPr>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Una alimentación suficiente</w:t>
      </w:r>
      <w:r w:rsidR="0044489D">
        <w:rPr>
          <w:rFonts w:ascii="Arial" w:eastAsiaTheme="minorHAnsi" w:hAnsi="Arial" w:cs="Arial"/>
          <w:lang w:val="es-ES_tradnl"/>
        </w:rPr>
        <w:t>.</w:t>
      </w:r>
      <w:r w:rsidR="00275912" w:rsidRPr="00C30082">
        <w:rPr>
          <w:rFonts w:ascii="Arial" w:eastAsiaTheme="minorHAnsi" w:hAnsi="Arial" w:cs="Arial"/>
          <w:lang w:val="es-ES_tradnl"/>
        </w:rPr>
        <w:t xml:space="preserve"> </w:t>
      </w:r>
    </w:p>
    <w:p w:rsidR="00275912" w:rsidRPr="00C30082" w:rsidRDefault="0044489D" w:rsidP="00F54F92">
      <w:pPr>
        <w:pStyle w:val="Prrafodelista"/>
        <w:widowControl/>
        <w:numPr>
          <w:ilvl w:val="0"/>
          <w:numId w:val="15"/>
        </w:numPr>
        <w:suppressAutoHyphens w:val="0"/>
        <w:spacing w:after="200" w:line="480" w:lineRule="auto"/>
        <w:jc w:val="both"/>
        <w:rPr>
          <w:rFonts w:ascii="Arial" w:eastAsiaTheme="minorHAnsi" w:hAnsi="Arial" w:cs="Arial"/>
          <w:lang w:val="es-ES_tradnl"/>
        </w:rPr>
      </w:pPr>
      <w:r>
        <w:rPr>
          <w:rFonts w:ascii="Arial" w:eastAsiaTheme="minorHAnsi" w:hAnsi="Arial" w:cs="Arial"/>
          <w:lang w:val="es-ES_tradnl"/>
        </w:rPr>
        <w:t>U</w:t>
      </w:r>
      <w:r w:rsidR="00275912" w:rsidRPr="00C30082">
        <w:rPr>
          <w:rFonts w:ascii="Arial" w:eastAsiaTheme="minorHAnsi" w:hAnsi="Arial" w:cs="Arial"/>
          <w:lang w:val="es-ES_tradnl"/>
        </w:rPr>
        <w:t>n aumento en el consumo de fibra</w:t>
      </w:r>
      <w:r>
        <w:rPr>
          <w:rFonts w:ascii="Arial" w:eastAsiaTheme="minorHAnsi" w:hAnsi="Arial" w:cs="Arial"/>
          <w:lang w:val="es-ES_tradnl"/>
        </w:rPr>
        <w:t>.</w:t>
      </w:r>
    </w:p>
    <w:p w:rsidR="00275912" w:rsidRPr="00C30082" w:rsidRDefault="0044489D" w:rsidP="00F54F92">
      <w:pPr>
        <w:pStyle w:val="Prrafodelista"/>
        <w:widowControl/>
        <w:numPr>
          <w:ilvl w:val="0"/>
          <w:numId w:val="15"/>
        </w:numPr>
        <w:suppressAutoHyphens w:val="0"/>
        <w:spacing w:after="200" w:line="480" w:lineRule="auto"/>
        <w:jc w:val="both"/>
        <w:rPr>
          <w:rFonts w:ascii="Arial" w:eastAsiaTheme="minorHAnsi" w:hAnsi="Arial" w:cs="Arial"/>
          <w:lang w:val="es-ES_tradnl"/>
        </w:rPr>
      </w:pPr>
      <w:r>
        <w:rPr>
          <w:rFonts w:ascii="Arial" w:eastAsiaTheme="minorHAnsi" w:hAnsi="Arial" w:cs="Arial"/>
          <w:lang w:val="es-ES_tradnl"/>
        </w:rPr>
        <w:t>E</w:t>
      </w:r>
      <w:r w:rsidR="00B37006" w:rsidRPr="00C30082">
        <w:rPr>
          <w:rFonts w:ascii="Arial" w:eastAsiaTheme="minorHAnsi" w:hAnsi="Arial" w:cs="Arial"/>
          <w:lang w:val="es-ES_tradnl"/>
        </w:rPr>
        <w:t>vitar una malnutrición</w:t>
      </w:r>
      <w:r w:rsidR="006F453A">
        <w:rPr>
          <w:rFonts w:ascii="Arial" w:eastAsiaTheme="minorHAnsi" w:hAnsi="Arial" w:cs="Arial"/>
          <w:lang w:val="es-ES_tradnl"/>
        </w:rPr>
        <w:t>:</w:t>
      </w:r>
      <w:r w:rsidR="00B37006" w:rsidRPr="00C30082">
        <w:rPr>
          <w:rFonts w:ascii="Arial" w:eastAsiaTheme="minorHAnsi" w:hAnsi="Arial" w:cs="Arial"/>
          <w:lang w:val="es-ES_tradnl"/>
        </w:rPr>
        <w:t xml:space="preserve"> tanto un sobrepeso como una desnutrición. </w:t>
      </w:r>
    </w:p>
    <w:p w:rsidR="0044489D" w:rsidRDefault="00275912"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La correcta alimentación de los niños es la base para un desarrollo </w:t>
      </w:r>
      <w:r w:rsidR="00030C52" w:rsidRPr="00C30082">
        <w:rPr>
          <w:rFonts w:ascii="Arial" w:eastAsiaTheme="minorHAnsi" w:hAnsi="Arial" w:cs="Arial"/>
          <w:lang w:val="es-ES_tradnl"/>
        </w:rPr>
        <w:t>óptimo</w:t>
      </w:r>
      <w:r w:rsidRPr="00C30082">
        <w:rPr>
          <w:rFonts w:ascii="Arial" w:eastAsiaTheme="minorHAnsi" w:hAnsi="Arial" w:cs="Arial"/>
          <w:lang w:val="es-ES_tradnl"/>
        </w:rPr>
        <w:t>, un favorable rendimiento escolar y para el mantenimiento de su salud.</w:t>
      </w:r>
    </w:p>
    <w:p w:rsidR="00275912" w:rsidRPr="003573A9" w:rsidRDefault="00275912"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El plato inteligente ayuda a que los niños aprendan correctos </w:t>
      </w:r>
      <w:r w:rsidR="00030C52" w:rsidRPr="00C30082">
        <w:rPr>
          <w:rFonts w:ascii="Arial" w:eastAsiaTheme="minorHAnsi" w:hAnsi="Arial" w:cs="Arial"/>
          <w:lang w:val="es-ES_tradnl"/>
        </w:rPr>
        <w:t>hábitos</w:t>
      </w:r>
      <w:r w:rsidRPr="00C30082">
        <w:rPr>
          <w:rFonts w:ascii="Arial" w:eastAsiaTheme="minorHAnsi" w:hAnsi="Arial" w:cs="Arial"/>
          <w:lang w:val="es-ES_tradnl"/>
        </w:rPr>
        <w:t xml:space="preserve"> de </w:t>
      </w:r>
      <w:r w:rsidR="00A60172" w:rsidRPr="00C30082">
        <w:rPr>
          <w:rFonts w:ascii="Arial" w:eastAsiaTheme="minorHAnsi" w:hAnsi="Arial" w:cs="Arial"/>
          <w:lang w:val="es-ES_tradnl"/>
        </w:rPr>
        <w:t>alimentación</w:t>
      </w:r>
      <w:r w:rsidR="00FE69B6">
        <w:rPr>
          <w:rFonts w:ascii="Arial" w:eastAsiaTheme="minorHAnsi" w:hAnsi="Arial" w:cs="Arial"/>
          <w:lang w:val="es-ES_tradnl"/>
        </w:rPr>
        <w:t xml:space="preserve"> para toda la vida y es una manera simple de planificar las comidas</w:t>
      </w:r>
      <w:r w:rsidR="00FF20BB" w:rsidRPr="00FF20BB">
        <w:rPr>
          <w:rFonts w:ascii="Arial" w:eastAsiaTheme="minorHAnsi" w:hAnsi="Arial" w:cs="Arial"/>
          <w:sz w:val="28"/>
          <w:szCs w:val="28"/>
          <w:lang w:val="es-ES_tradnl"/>
        </w:rPr>
        <w:t>.</w:t>
      </w:r>
      <w:r w:rsidR="003573A9">
        <w:rPr>
          <w:rFonts w:ascii="Arial" w:eastAsiaTheme="minorHAnsi" w:hAnsi="Arial" w:cs="Arial"/>
          <w:sz w:val="28"/>
          <w:szCs w:val="28"/>
          <w:lang w:val="es-ES_tradnl"/>
        </w:rPr>
        <w:t xml:space="preserve"> </w:t>
      </w:r>
      <w:r w:rsidR="00FF20BB" w:rsidRPr="003573A9">
        <w:rPr>
          <w:rFonts w:ascii="Arial" w:eastAsiaTheme="minorHAnsi" w:hAnsi="Arial" w:cs="Arial"/>
          <w:lang w:val="es-ES_tradnl"/>
        </w:rPr>
        <w:t>(</w:t>
      </w:r>
      <w:r w:rsidR="003573A9" w:rsidRPr="003573A9">
        <w:rPr>
          <w:rFonts w:ascii="Arial" w:hAnsi="Arial" w:cs="Arial"/>
        </w:rPr>
        <w:t>Ugarte,</w:t>
      </w:r>
      <w:r w:rsidR="00FF20BB" w:rsidRPr="003573A9">
        <w:rPr>
          <w:rFonts w:ascii="Arial" w:hAnsi="Arial" w:cs="Arial"/>
        </w:rPr>
        <w:t xml:space="preserve"> 2012</w:t>
      </w:r>
      <w:r w:rsidR="00FF20BB" w:rsidRPr="003573A9">
        <w:rPr>
          <w:rFonts w:ascii="Arial" w:eastAsiaTheme="minorHAnsi" w:hAnsi="Arial" w:cs="Arial"/>
        </w:rPr>
        <w:t>).</w:t>
      </w:r>
    </w:p>
    <w:p w:rsidR="002A406A" w:rsidRPr="00C30082" w:rsidRDefault="002A406A" w:rsidP="008C24DC">
      <w:pPr>
        <w:widowControl/>
        <w:suppressAutoHyphens w:val="0"/>
        <w:spacing w:after="200" w:line="480" w:lineRule="auto"/>
        <w:jc w:val="both"/>
        <w:rPr>
          <w:rFonts w:ascii="Arial" w:eastAsiaTheme="minorHAnsi" w:hAnsi="Arial" w:cs="Arial"/>
          <w:u w:val="single"/>
          <w:lang w:val="es-ES_tradnl"/>
        </w:rPr>
      </w:pPr>
    </w:p>
    <w:p w:rsidR="002A406A" w:rsidRPr="00C30082" w:rsidRDefault="002A406A" w:rsidP="008C24DC">
      <w:pPr>
        <w:widowControl/>
        <w:suppressAutoHyphens w:val="0"/>
        <w:spacing w:after="200" w:line="480" w:lineRule="auto"/>
        <w:jc w:val="both"/>
        <w:rPr>
          <w:rFonts w:ascii="Arial" w:eastAsiaTheme="minorHAnsi" w:hAnsi="Arial" w:cs="Arial"/>
          <w:u w:val="single"/>
          <w:lang w:val="es-ES_tradnl"/>
        </w:rPr>
      </w:pPr>
      <w:r w:rsidRPr="00C30082">
        <w:rPr>
          <w:rFonts w:ascii="Arial" w:eastAsiaTheme="minorHAnsi" w:hAnsi="Arial" w:cs="Arial"/>
          <w:u w:val="single"/>
          <w:lang w:val="es-ES_tradnl"/>
        </w:rPr>
        <w:br w:type="page"/>
      </w:r>
    </w:p>
    <w:p w:rsidR="00CF2660" w:rsidRPr="00C30082" w:rsidRDefault="00726CFF" w:rsidP="008C24DC">
      <w:pPr>
        <w:pStyle w:val="Ttulo2"/>
        <w:spacing w:line="480" w:lineRule="auto"/>
        <w:jc w:val="both"/>
        <w:rPr>
          <w:rFonts w:eastAsiaTheme="minorHAnsi"/>
        </w:rPr>
      </w:pPr>
      <w:bookmarkStart w:id="40" w:name="_Toc47347440"/>
      <w:r w:rsidRPr="00C30082">
        <w:rPr>
          <w:rFonts w:eastAsiaTheme="minorHAnsi"/>
        </w:rPr>
        <w:lastRenderedPageBreak/>
        <w:t>4. MENÚS</w:t>
      </w:r>
      <w:bookmarkEnd w:id="40"/>
    </w:p>
    <w:p w:rsidR="00285182" w:rsidRPr="00C30082" w:rsidRDefault="00C828EA" w:rsidP="008C24DC">
      <w:pPr>
        <w:pStyle w:val="Ttulo3"/>
        <w:spacing w:line="480" w:lineRule="auto"/>
        <w:jc w:val="both"/>
        <w:rPr>
          <w:rFonts w:eastAsiaTheme="minorHAnsi"/>
          <w:lang w:val="es-ES_tradnl"/>
        </w:rPr>
      </w:pPr>
      <w:bookmarkStart w:id="41" w:name="_Toc47347441"/>
      <w:r w:rsidRPr="00C30082">
        <w:rPr>
          <w:rFonts w:eastAsiaTheme="minorHAnsi"/>
          <w:lang w:val="es-ES_tradnl"/>
        </w:rPr>
        <w:t xml:space="preserve">4.1 </w:t>
      </w:r>
      <w:r w:rsidR="00285182" w:rsidRPr="00C30082">
        <w:rPr>
          <w:rFonts w:eastAsiaTheme="minorHAnsi"/>
          <w:lang w:val="es-ES_tradnl"/>
        </w:rPr>
        <w:t>Características</w:t>
      </w:r>
      <w:bookmarkEnd w:id="41"/>
      <w:r w:rsidR="00285182" w:rsidRPr="00C30082">
        <w:rPr>
          <w:rFonts w:eastAsiaTheme="minorHAnsi"/>
          <w:lang w:val="es-ES_tradnl"/>
        </w:rPr>
        <w:t xml:space="preserve"> </w:t>
      </w:r>
    </w:p>
    <w:p w:rsidR="00CF2660" w:rsidRPr="00C30082" w:rsidRDefault="00CF2660"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Alimentación diversificada: </w:t>
      </w:r>
    </w:p>
    <w:p w:rsidR="00CF2660" w:rsidRPr="00C30082" w:rsidRDefault="00FE69B6" w:rsidP="00F54F92">
      <w:pPr>
        <w:pStyle w:val="Prrafodelista"/>
        <w:widowControl/>
        <w:numPr>
          <w:ilvl w:val="0"/>
          <w:numId w:val="10"/>
        </w:numPr>
        <w:suppressAutoHyphens w:val="0"/>
        <w:spacing w:after="200" w:line="480" w:lineRule="auto"/>
        <w:jc w:val="both"/>
        <w:rPr>
          <w:rFonts w:ascii="Arial" w:eastAsiaTheme="minorHAnsi" w:hAnsi="Arial" w:cs="Arial"/>
          <w:b/>
          <w:u w:val="single"/>
          <w:lang w:val="es-ES_tradnl"/>
        </w:rPr>
      </w:pPr>
      <w:r>
        <w:rPr>
          <w:rFonts w:ascii="Arial" w:eastAsiaTheme="minorHAnsi" w:hAnsi="Arial" w:cs="Arial"/>
          <w:lang w:val="es-ES_tradnl"/>
        </w:rPr>
        <w:t>C</w:t>
      </w:r>
      <w:r w:rsidR="00CF2660" w:rsidRPr="00C30082">
        <w:rPr>
          <w:rFonts w:ascii="Arial" w:eastAsiaTheme="minorHAnsi" w:hAnsi="Arial" w:cs="Arial"/>
          <w:lang w:val="es-ES_tradnl"/>
        </w:rPr>
        <w:t>omer de todo: la dieta variada estimula el apetito, cubre las necesi</w:t>
      </w:r>
      <w:r>
        <w:rPr>
          <w:rFonts w:ascii="Arial" w:eastAsiaTheme="minorHAnsi" w:hAnsi="Arial" w:cs="Arial"/>
          <w:lang w:val="es-ES_tradnl"/>
        </w:rPr>
        <w:t>dades nutritivas y conforma</w:t>
      </w:r>
      <w:r w:rsidR="00CF2660" w:rsidRPr="00C30082">
        <w:rPr>
          <w:rFonts w:ascii="Arial" w:eastAsiaTheme="minorHAnsi" w:hAnsi="Arial" w:cs="Arial"/>
          <w:lang w:val="es-ES_tradnl"/>
        </w:rPr>
        <w:t xml:space="preserve"> hábitos dietéticos y gastronómicos en su sentido más amplio. El niño aprende a </w:t>
      </w:r>
      <w:r w:rsidR="006541DF" w:rsidRPr="00C30082">
        <w:rPr>
          <w:rFonts w:ascii="Arial" w:eastAsiaTheme="minorHAnsi" w:hAnsi="Arial" w:cs="Arial"/>
          <w:lang w:val="es-ES_tradnl"/>
        </w:rPr>
        <w:t>degustar</w:t>
      </w:r>
      <w:r w:rsidR="00CF2660" w:rsidRPr="00C30082">
        <w:rPr>
          <w:rFonts w:ascii="Arial" w:eastAsiaTheme="minorHAnsi" w:hAnsi="Arial" w:cs="Arial"/>
          <w:lang w:val="es-ES_tradnl"/>
        </w:rPr>
        <w:t xml:space="preserve"> y a disfrutar de la comida.  </w:t>
      </w:r>
    </w:p>
    <w:p w:rsidR="00CF2660" w:rsidRPr="00C30082" w:rsidRDefault="00CF2660" w:rsidP="00F54F92">
      <w:pPr>
        <w:pStyle w:val="Prrafodelista"/>
        <w:widowControl/>
        <w:numPr>
          <w:ilvl w:val="0"/>
          <w:numId w:val="10"/>
        </w:numPr>
        <w:suppressAutoHyphens w:val="0"/>
        <w:spacing w:after="200" w:line="480" w:lineRule="auto"/>
        <w:jc w:val="both"/>
        <w:rPr>
          <w:rFonts w:ascii="Arial" w:eastAsiaTheme="minorHAnsi" w:hAnsi="Arial" w:cs="Arial"/>
          <w:b/>
          <w:u w:val="single"/>
          <w:lang w:val="es-ES_tradnl"/>
        </w:rPr>
      </w:pPr>
      <w:r w:rsidRPr="00C30082">
        <w:rPr>
          <w:rFonts w:ascii="Arial" w:eastAsiaTheme="minorHAnsi" w:hAnsi="Arial" w:cs="Arial"/>
          <w:lang w:val="es-ES_tradnl"/>
        </w:rPr>
        <w:t xml:space="preserve">Incluir </w:t>
      </w:r>
      <w:r w:rsidR="006541DF" w:rsidRPr="00C30082">
        <w:rPr>
          <w:rFonts w:ascii="Arial" w:eastAsiaTheme="minorHAnsi" w:hAnsi="Arial" w:cs="Arial"/>
          <w:lang w:val="es-ES_tradnl"/>
        </w:rPr>
        <w:t>diariamente</w:t>
      </w:r>
      <w:r w:rsidRPr="00C30082">
        <w:rPr>
          <w:rFonts w:ascii="Arial" w:eastAsiaTheme="minorHAnsi" w:hAnsi="Arial" w:cs="Arial"/>
          <w:lang w:val="es-ES_tradnl"/>
        </w:rPr>
        <w:t xml:space="preserve"> alimentos de todos los grupos</w:t>
      </w:r>
      <w:r w:rsidR="00FE69B6">
        <w:rPr>
          <w:rFonts w:ascii="Arial" w:eastAsiaTheme="minorHAnsi" w:hAnsi="Arial" w:cs="Arial"/>
          <w:lang w:val="es-ES_tradnl"/>
        </w:rPr>
        <w:t>.</w:t>
      </w:r>
    </w:p>
    <w:p w:rsidR="00CF2660" w:rsidRPr="00C30082" w:rsidRDefault="00CF2660" w:rsidP="00F54F92">
      <w:pPr>
        <w:widowControl/>
        <w:suppressAutoHyphens w:val="0"/>
        <w:spacing w:after="200" w:line="480" w:lineRule="auto"/>
        <w:jc w:val="both"/>
        <w:rPr>
          <w:rFonts w:ascii="Arial" w:eastAsiaTheme="minorHAnsi" w:hAnsi="Arial" w:cs="Arial"/>
          <w:b/>
          <w:u w:val="single"/>
          <w:lang w:val="es-ES_tradnl"/>
        </w:rPr>
      </w:pPr>
      <w:r w:rsidRPr="00C30082">
        <w:rPr>
          <w:rFonts w:ascii="Arial" w:eastAsiaTheme="minorHAnsi" w:hAnsi="Arial" w:cs="Arial"/>
          <w:lang w:val="es-ES_tradnl"/>
        </w:rPr>
        <w:t xml:space="preserve"> Distribución y horarios regulares de comidas:</w:t>
      </w:r>
    </w:p>
    <w:p w:rsidR="00CF2660" w:rsidRPr="00C30082" w:rsidRDefault="00CF2660" w:rsidP="00F54F92">
      <w:pPr>
        <w:pStyle w:val="Prrafodelista"/>
        <w:widowControl/>
        <w:numPr>
          <w:ilvl w:val="0"/>
          <w:numId w:val="11"/>
        </w:numPr>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Evitar que el niño “pique” entre horas para que coma lo que debe comer y en el momento que debe hacerlo.</w:t>
      </w:r>
    </w:p>
    <w:p w:rsidR="00CF2660" w:rsidRPr="00C30082" w:rsidRDefault="00CF2660" w:rsidP="00F54F92">
      <w:pPr>
        <w:pStyle w:val="Prrafodelista"/>
        <w:widowControl/>
        <w:numPr>
          <w:ilvl w:val="0"/>
          <w:numId w:val="11"/>
        </w:numPr>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Distribuir la comida en 4-5 tomas, de estructura homogénea, según horarios sin saltearse ninguna.</w:t>
      </w:r>
    </w:p>
    <w:p w:rsidR="00CF2660" w:rsidRPr="00C30082" w:rsidRDefault="00CF2660"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 Selección de alimentos</w:t>
      </w:r>
      <w:r w:rsidR="00FE69B6">
        <w:rPr>
          <w:rFonts w:ascii="Arial" w:eastAsiaTheme="minorHAnsi" w:hAnsi="Arial" w:cs="Arial"/>
          <w:lang w:val="es-ES_tradnl"/>
        </w:rPr>
        <w:t>:</w:t>
      </w:r>
    </w:p>
    <w:p w:rsidR="00CF2660" w:rsidRPr="00C30082" w:rsidRDefault="00CF2660" w:rsidP="00F54F92">
      <w:pPr>
        <w:pStyle w:val="Prrafodelista"/>
        <w:widowControl/>
        <w:numPr>
          <w:ilvl w:val="0"/>
          <w:numId w:val="12"/>
        </w:numPr>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Mantener la importancia de la leche: incluida en el desayuno, a media mañana o entre horas, natural o saborizada. También en forma de lácteos y quesos suaves, pocos grasos. utilizarla también en platos habituales: purés, salsa blanca, etc.</w:t>
      </w:r>
    </w:p>
    <w:p w:rsidR="00CF2660" w:rsidRPr="00C30082" w:rsidRDefault="00CF2660" w:rsidP="00F54F92">
      <w:pPr>
        <w:pStyle w:val="Prrafodelista"/>
        <w:widowControl/>
        <w:numPr>
          <w:ilvl w:val="0"/>
          <w:numId w:val="12"/>
        </w:numPr>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Limitar el consumo de bebidas refrescantes azucaradas (cola, naranja, limonada), batidos lácteos comerciales y sobre todo bebidas alcohólicas.</w:t>
      </w:r>
    </w:p>
    <w:p w:rsidR="00CF2660" w:rsidRPr="00C30082" w:rsidRDefault="00CF2660" w:rsidP="00F54F92">
      <w:pPr>
        <w:pStyle w:val="Prrafodelista"/>
        <w:widowControl/>
        <w:numPr>
          <w:ilvl w:val="0"/>
          <w:numId w:val="12"/>
        </w:numPr>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Evitar los alimentos más grasos y aquellos que son de escaso valor nutritivo o indigestos, o que quitan el apetito por los alimentos básicos: productos de pasteler</w:t>
      </w:r>
      <w:r w:rsidR="003271DB">
        <w:rPr>
          <w:rFonts w:ascii="Arial" w:eastAsiaTheme="minorHAnsi" w:hAnsi="Arial" w:cs="Arial"/>
          <w:lang w:val="es-ES_tradnl"/>
        </w:rPr>
        <w:t>ía, bollería, golosinas o snack</w:t>
      </w:r>
      <w:r w:rsidR="006F453A">
        <w:rPr>
          <w:rFonts w:ascii="Arial" w:eastAsiaTheme="minorHAnsi" w:hAnsi="Arial" w:cs="Arial"/>
          <w:lang w:val="es-ES_tradnl"/>
        </w:rPr>
        <w:t>s</w:t>
      </w:r>
      <w:r w:rsidRPr="00C30082">
        <w:rPr>
          <w:rFonts w:ascii="Arial" w:eastAsiaTheme="minorHAnsi" w:hAnsi="Arial" w:cs="Arial"/>
          <w:lang w:val="es-ES_tradnl"/>
        </w:rPr>
        <w:t>.</w:t>
      </w:r>
    </w:p>
    <w:p w:rsidR="00CF2660" w:rsidRPr="00C30082" w:rsidRDefault="00CF2660" w:rsidP="00F54F92">
      <w:pPr>
        <w:pStyle w:val="Prrafodelista"/>
        <w:widowControl/>
        <w:numPr>
          <w:ilvl w:val="0"/>
          <w:numId w:val="12"/>
        </w:numPr>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lastRenderedPageBreak/>
        <w:t>Cuando no gusta algún alimento esencial, introducirlo en la dieta mezclando con otros más aceptados, o condimentarlo para cambiar o mejorar su sabor, su textura, etc.</w:t>
      </w:r>
      <w:r w:rsidR="006F453A">
        <w:rPr>
          <w:rFonts w:ascii="Arial" w:eastAsiaTheme="minorHAnsi" w:hAnsi="Arial" w:cs="Arial"/>
          <w:lang w:val="es-ES_tradnl"/>
        </w:rPr>
        <w:t xml:space="preserve"> T</w:t>
      </w:r>
      <w:r w:rsidRPr="00C30082">
        <w:rPr>
          <w:rFonts w:ascii="Arial" w:eastAsiaTheme="minorHAnsi" w:hAnsi="Arial" w:cs="Arial"/>
          <w:lang w:val="es-ES_tradnl"/>
        </w:rPr>
        <w:t>al vez así logre aceptarlo.</w:t>
      </w:r>
    </w:p>
    <w:p w:rsidR="00CF2660" w:rsidRPr="00C30082" w:rsidRDefault="00CF2660" w:rsidP="00F54F92">
      <w:pPr>
        <w:pStyle w:val="Prrafodelista"/>
        <w:widowControl/>
        <w:numPr>
          <w:ilvl w:val="0"/>
          <w:numId w:val="12"/>
        </w:numPr>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Tecnologías culinarias y aspectos gastronómicos: utilizar todas las tecnologías. Preferir las más sencillas y poco grasas, limitando fritos, rebozados, guisos y estofados grasos. Usar la fritura de forma adecuada con buen control del tiempo, temperatura y escurrido. En un fritura bien hecha los alimentos retienen poco aceite y se digieren bien. Da</w:t>
      </w:r>
      <w:r w:rsidR="00FE69B6">
        <w:rPr>
          <w:rFonts w:ascii="Arial" w:eastAsiaTheme="minorHAnsi" w:hAnsi="Arial" w:cs="Arial"/>
          <w:lang w:val="es-ES_tradnl"/>
        </w:rPr>
        <w:t>r preferencia al aceite de oliva</w:t>
      </w:r>
      <w:r w:rsidRPr="00C30082">
        <w:rPr>
          <w:rFonts w:ascii="Arial" w:eastAsiaTheme="minorHAnsi" w:hAnsi="Arial" w:cs="Arial"/>
          <w:lang w:val="es-ES_tradnl"/>
        </w:rPr>
        <w:t xml:space="preserve"> como condimento. Los platos deben</w:t>
      </w:r>
      <w:r w:rsidR="00FE69B6">
        <w:rPr>
          <w:rFonts w:ascii="Arial" w:eastAsiaTheme="minorHAnsi" w:hAnsi="Arial" w:cs="Arial"/>
          <w:lang w:val="es-ES_tradnl"/>
        </w:rPr>
        <w:t xml:space="preserve"> estar bien condimentados,</w:t>
      </w:r>
      <w:r w:rsidR="00FE69B6" w:rsidRPr="00C30082">
        <w:rPr>
          <w:rFonts w:ascii="Arial" w:eastAsiaTheme="minorHAnsi" w:hAnsi="Arial" w:cs="Arial"/>
          <w:lang w:val="es-ES_tradnl"/>
        </w:rPr>
        <w:t xml:space="preserve"> evitando</w:t>
      </w:r>
      <w:r w:rsidRPr="00C30082">
        <w:rPr>
          <w:rFonts w:ascii="Arial" w:eastAsiaTheme="minorHAnsi" w:hAnsi="Arial" w:cs="Arial"/>
          <w:lang w:val="es-ES_tradnl"/>
        </w:rPr>
        <w:t xml:space="preserve"> el exceso de sal y limitando el empleo de demasiadas especies por su menor tolerancia. Las texturas deben se</w:t>
      </w:r>
      <w:r w:rsidR="00FE69B6">
        <w:rPr>
          <w:rFonts w:ascii="Arial" w:eastAsiaTheme="minorHAnsi" w:hAnsi="Arial" w:cs="Arial"/>
          <w:lang w:val="es-ES_tradnl"/>
        </w:rPr>
        <w:t>r variadas dentro de cada menú</w:t>
      </w:r>
      <w:r w:rsidRPr="00C30082">
        <w:rPr>
          <w:rFonts w:ascii="Arial" w:eastAsiaTheme="minorHAnsi" w:hAnsi="Arial" w:cs="Arial"/>
          <w:lang w:val="es-ES_tradnl"/>
        </w:rPr>
        <w:t>.</w:t>
      </w:r>
    </w:p>
    <w:p w:rsidR="00CF2660" w:rsidRPr="00C30082" w:rsidRDefault="00CF2660" w:rsidP="00F54F92">
      <w:pPr>
        <w:pStyle w:val="Prrafodelista"/>
        <w:widowControl/>
        <w:numPr>
          <w:ilvl w:val="0"/>
          <w:numId w:val="12"/>
        </w:numPr>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Presentación: vigilar la</w:t>
      </w:r>
      <w:r w:rsidR="00FE69B6">
        <w:rPr>
          <w:rFonts w:ascii="Arial" w:eastAsiaTheme="minorHAnsi" w:hAnsi="Arial" w:cs="Arial"/>
          <w:lang w:val="es-ES_tradnl"/>
        </w:rPr>
        <w:t xml:space="preserve">s características sensoriales de </w:t>
      </w:r>
      <w:r w:rsidRPr="00C30082">
        <w:rPr>
          <w:rFonts w:ascii="Arial" w:eastAsiaTheme="minorHAnsi" w:hAnsi="Arial" w:cs="Arial"/>
          <w:lang w:val="es-ES_tradnl"/>
        </w:rPr>
        <w:t>l</w:t>
      </w:r>
      <w:r w:rsidR="00FE69B6">
        <w:rPr>
          <w:rFonts w:ascii="Arial" w:eastAsiaTheme="minorHAnsi" w:hAnsi="Arial" w:cs="Arial"/>
          <w:lang w:val="es-ES_tradnl"/>
        </w:rPr>
        <w:t>os</w:t>
      </w:r>
      <w:r w:rsidRPr="00C30082">
        <w:rPr>
          <w:rFonts w:ascii="Arial" w:eastAsiaTheme="minorHAnsi" w:hAnsi="Arial" w:cs="Arial"/>
          <w:lang w:val="es-ES_tradnl"/>
        </w:rPr>
        <w:t xml:space="preserve"> menú</w:t>
      </w:r>
      <w:r w:rsidR="00FE69B6">
        <w:rPr>
          <w:rFonts w:ascii="Arial" w:eastAsiaTheme="minorHAnsi" w:hAnsi="Arial" w:cs="Arial"/>
          <w:lang w:val="es-ES_tradnl"/>
        </w:rPr>
        <w:t xml:space="preserve">s </w:t>
      </w:r>
      <w:r w:rsidRPr="00C30082">
        <w:rPr>
          <w:rFonts w:ascii="Arial" w:eastAsiaTheme="minorHAnsi" w:hAnsi="Arial" w:cs="Arial"/>
          <w:lang w:val="es-ES_tradnl"/>
        </w:rPr>
        <w:t xml:space="preserve"> y el aspecto de la mesa. Con la práctica se le enseña al niño los valores positivos del comer higiénico y sano. La comida debe ser una experiencia grata. </w:t>
      </w:r>
    </w:p>
    <w:p w:rsidR="006541DF" w:rsidRPr="006F453A" w:rsidRDefault="00CF2660"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Estas orientaciones facilitan que el niño se alimente de forma adecuad</w:t>
      </w:r>
      <w:r w:rsidR="00FE69B6">
        <w:rPr>
          <w:rFonts w:ascii="Arial" w:eastAsiaTheme="minorHAnsi" w:hAnsi="Arial" w:cs="Arial"/>
          <w:lang w:val="es-ES_tradnl"/>
        </w:rPr>
        <w:t xml:space="preserve">a e incorpore </w:t>
      </w:r>
      <w:r w:rsidR="00612740">
        <w:rPr>
          <w:rFonts w:ascii="Arial" w:eastAsiaTheme="minorHAnsi" w:hAnsi="Arial" w:cs="Arial"/>
          <w:lang w:val="es-ES_tradnl"/>
        </w:rPr>
        <w:t>hábitos saludables. (</w:t>
      </w:r>
      <w:r w:rsidR="00612740">
        <w:rPr>
          <w:rFonts w:ascii="Arial" w:eastAsiaTheme="minorHAnsi" w:hAnsi="Arial" w:cs="Arial"/>
        </w:rPr>
        <w:t>Roja Rodríguez</w:t>
      </w:r>
      <w:r w:rsidR="003573A9">
        <w:rPr>
          <w:rFonts w:ascii="Arial" w:eastAsiaTheme="minorHAnsi" w:hAnsi="Arial" w:cs="Arial"/>
        </w:rPr>
        <w:t xml:space="preserve"> et al; </w:t>
      </w:r>
      <w:r w:rsidR="00612740">
        <w:rPr>
          <w:rFonts w:ascii="Arial" w:eastAsiaTheme="minorHAnsi" w:hAnsi="Arial" w:cs="Arial"/>
        </w:rPr>
        <w:t>2003)</w:t>
      </w:r>
      <w:r w:rsidR="003573A9">
        <w:rPr>
          <w:rFonts w:ascii="Arial" w:eastAsiaTheme="minorHAnsi" w:hAnsi="Arial" w:cs="Arial"/>
        </w:rPr>
        <w:t>.</w:t>
      </w:r>
    </w:p>
    <w:p w:rsidR="00CF2660" w:rsidRPr="00C30082" w:rsidRDefault="00C828EA" w:rsidP="00F54F92">
      <w:pPr>
        <w:pStyle w:val="Ttulo3"/>
        <w:spacing w:line="480" w:lineRule="auto"/>
        <w:jc w:val="both"/>
        <w:rPr>
          <w:rFonts w:eastAsiaTheme="minorHAnsi"/>
          <w:lang w:val="es-ES_tradnl"/>
        </w:rPr>
      </w:pPr>
      <w:bookmarkStart w:id="42" w:name="_Toc47347442"/>
      <w:r w:rsidRPr="00C30082">
        <w:rPr>
          <w:rFonts w:eastAsiaTheme="minorHAnsi"/>
          <w:lang w:val="es-ES_tradnl"/>
        </w:rPr>
        <w:t xml:space="preserve">4.2 </w:t>
      </w:r>
      <w:r w:rsidR="00E00F80" w:rsidRPr="00C30082">
        <w:rPr>
          <w:rFonts w:eastAsiaTheme="minorHAnsi"/>
          <w:lang w:val="es-ES_tradnl"/>
        </w:rPr>
        <w:t>R</w:t>
      </w:r>
      <w:r w:rsidR="00285182" w:rsidRPr="00C30082">
        <w:rPr>
          <w:rFonts w:eastAsiaTheme="minorHAnsi"/>
          <w:lang w:val="es-ES_tradnl"/>
        </w:rPr>
        <w:t>ealización del menú</w:t>
      </w:r>
      <w:bookmarkEnd w:id="42"/>
      <w:r w:rsidR="00285182" w:rsidRPr="00C30082">
        <w:rPr>
          <w:rFonts w:eastAsiaTheme="minorHAnsi"/>
          <w:lang w:val="es-ES_tradnl"/>
        </w:rPr>
        <w:t xml:space="preserve"> </w:t>
      </w:r>
    </w:p>
    <w:p w:rsidR="00CF2660" w:rsidRPr="00C30082" w:rsidRDefault="00CF2660"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Un esque</w:t>
      </w:r>
      <w:r w:rsidR="006F453A">
        <w:rPr>
          <w:rFonts w:ascii="Arial" w:eastAsiaTheme="minorHAnsi" w:hAnsi="Arial" w:cs="Arial"/>
          <w:lang w:val="es-ES_tradnl"/>
        </w:rPr>
        <w:t xml:space="preserve">ma </w:t>
      </w:r>
      <w:r w:rsidR="00FE69B6">
        <w:rPr>
          <w:rFonts w:ascii="Arial" w:eastAsiaTheme="minorHAnsi" w:hAnsi="Arial" w:cs="Arial"/>
          <w:lang w:val="es-ES_tradnl"/>
        </w:rPr>
        <w:t xml:space="preserve">adecuado de una comida infantil </w:t>
      </w:r>
      <w:r w:rsidRPr="00C30082">
        <w:rPr>
          <w:rFonts w:ascii="Arial" w:eastAsiaTheme="minorHAnsi" w:hAnsi="Arial" w:cs="Arial"/>
          <w:lang w:val="es-ES_tradnl"/>
        </w:rPr>
        <w:t>es el siguiente:</w:t>
      </w:r>
    </w:p>
    <w:p w:rsidR="00CF2660" w:rsidRPr="00C30082" w:rsidRDefault="00FE69B6" w:rsidP="00F54F92">
      <w:pPr>
        <w:widowControl/>
        <w:suppressAutoHyphens w:val="0"/>
        <w:spacing w:after="200" w:line="480" w:lineRule="auto"/>
        <w:jc w:val="both"/>
        <w:rPr>
          <w:rFonts w:ascii="Arial" w:eastAsiaTheme="minorHAnsi" w:hAnsi="Arial" w:cs="Arial"/>
          <w:lang w:val="es-ES_tradnl"/>
        </w:rPr>
      </w:pPr>
      <w:r>
        <w:rPr>
          <w:rFonts w:ascii="Arial" w:eastAsiaTheme="minorHAnsi" w:hAnsi="Arial" w:cs="Arial"/>
          <w:lang w:val="es-ES_tradnl"/>
        </w:rPr>
        <w:t>Desayuno: D</w:t>
      </w:r>
      <w:r w:rsidR="00CF2660" w:rsidRPr="00C30082">
        <w:rPr>
          <w:rFonts w:ascii="Arial" w:eastAsiaTheme="minorHAnsi" w:hAnsi="Arial" w:cs="Arial"/>
          <w:lang w:val="es-ES_tradnl"/>
        </w:rPr>
        <w:t>ebe aportar el 20-25% de la energía diaria. Un desayuno bien planeado debe incluir leche u otro lácteo, cereales o tostadas</w:t>
      </w:r>
      <w:r>
        <w:rPr>
          <w:rFonts w:ascii="Arial" w:eastAsiaTheme="minorHAnsi" w:hAnsi="Arial" w:cs="Arial"/>
          <w:lang w:val="es-ES_tradnl"/>
        </w:rPr>
        <w:t xml:space="preserve"> con mermelada, frutas. Existen</w:t>
      </w:r>
      <w:r w:rsidR="00CF2660" w:rsidRPr="00C30082">
        <w:rPr>
          <w:rFonts w:ascii="Arial" w:eastAsiaTheme="minorHAnsi" w:hAnsi="Arial" w:cs="Arial"/>
          <w:lang w:val="es-ES_tradnl"/>
        </w:rPr>
        <w:t xml:space="preserve"> </w:t>
      </w:r>
      <w:r w:rsidR="006F453A">
        <w:rPr>
          <w:rFonts w:ascii="Arial" w:eastAsiaTheme="minorHAnsi" w:hAnsi="Arial" w:cs="Arial"/>
          <w:lang w:val="es-ES_tradnl"/>
        </w:rPr>
        <w:t>numerosos</w:t>
      </w:r>
      <w:r>
        <w:rPr>
          <w:rFonts w:ascii="Arial" w:eastAsiaTheme="minorHAnsi" w:hAnsi="Arial" w:cs="Arial"/>
          <w:lang w:val="es-ES_tradnl"/>
        </w:rPr>
        <w:t xml:space="preserve"> estudios que prueban </w:t>
      </w:r>
      <w:r w:rsidR="00CF2660" w:rsidRPr="00C30082">
        <w:rPr>
          <w:rFonts w:ascii="Arial" w:eastAsiaTheme="minorHAnsi" w:hAnsi="Arial" w:cs="Arial"/>
          <w:lang w:val="es-ES_tradnl"/>
        </w:rPr>
        <w:t>que</w:t>
      </w:r>
      <w:r>
        <w:rPr>
          <w:rFonts w:ascii="Arial" w:eastAsiaTheme="minorHAnsi" w:hAnsi="Arial" w:cs="Arial"/>
          <w:lang w:val="es-ES_tradnl"/>
        </w:rPr>
        <w:t xml:space="preserve"> la </w:t>
      </w:r>
      <w:r w:rsidR="00CF2660" w:rsidRPr="00C30082">
        <w:rPr>
          <w:rFonts w:ascii="Arial" w:eastAsiaTheme="minorHAnsi" w:hAnsi="Arial" w:cs="Arial"/>
          <w:lang w:val="es-ES_tradnl"/>
        </w:rPr>
        <w:t xml:space="preserve">calidad nutricional del desayuno incide </w:t>
      </w:r>
      <w:r w:rsidR="006F453A">
        <w:rPr>
          <w:rFonts w:ascii="Arial" w:eastAsiaTheme="minorHAnsi" w:hAnsi="Arial" w:cs="Arial"/>
          <w:lang w:val="es-ES_tradnl"/>
        </w:rPr>
        <w:t>en el rendimiento intelectual y</w:t>
      </w:r>
      <w:r>
        <w:rPr>
          <w:rFonts w:ascii="Arial" w:eastAsiaTheme="minorHAnsi" w:hAnsi="Arial" w:cs="Arial"/>
          <w:lang w:val="es-ES_tradnl"/>
        </w:rPr>
        <w:t xml:space="preserve"> a </w:t>
      </w:r>
      <w:r w:rsidR="00CF2660" w:rsidRPr="00C30082">
        <w:rPr>
          <w:rFonts w:ascii="Arial" w:eastAsiaTheme="minorHAnsi" w:hAnsi="Arial" w:cs="Arial"/>
          <w:lang w:val="es-ES_tradnl"/>
        </w:rPr>
        <w:t>la concentración de los niños.</w:t>
      </w:r>
    </w:p>
    <w:p w:rsidR="00CF2660" w:rsidRPr="00BA73B2" w:rsidRDefault="00CF2660" w:rsidP="00F54F92">
      <w:pPr>
        <w:widowControl/>
        <w:suppressAutoHyphens w:val="0"/>
        <w:spacing w:after="200" w:line="480" w:lineRule="auto"/>
        <w:jc w:val="both"/>
        <w:rPr>
          <w:rFonts w:ascii="Arial" w:eastAsiaTheme="minorHAnsi" w:hAnsi="Arial" w:cs="Arial"/>
          <w:b/>
          <w:lang w:val="es-ES_tradnl"/>
        </w:rPr>
      </w:pPr>
      <w:r w:rsidRPr="00C30082">
        <w:rPr>
          <w:rFonts w:ascii="Arial" w:eastAsiaTheme="minorHAnsi" w:hAnsi="Arial" w:cs="Arial"/>
          <w:lang w:val="es-ES_tradnl"/>
        </w:rPr>
        <w:lastRenderedPageBreak/>
        <w:t>Media mañana: comprende el 5-10% y es prácticamente generalizada en los niños. Con frecuencia consumen repostería comercial de gran conte</w:t>
      </w:r>
      <w:r w:rsidR="009C6BDF">
        <w:rPr>
          <w:rFonts w:ascii="Arial" w:eastAsiaTheme="minorHAnsi" w:hAnsi="Arial" w:cs="Arial"/>
          <w:lang w:val="es-ES_tradnl"/>
        </w:rPr>
        <w:t xml:space="preserve">nido en grasas, azúcar y sodio. </w:t>
      </w:r>
      <w:r w:rsidR="00D35F13">
        <w:rPr>
          <w:rFonts w:ascii="Arial" w:eastAsiaTheme="minorHAnsi" w:hAnsi="Arial" w:cs="Arial"/>
          <w:lang w:val="es-ES_tradnl"/>
        </w:rPr>
        <w:t>C</w:t>
      </w:r>
      <w:r w:rsidR="009C6BDF">
        <w:rPr>
          <w:rFonts w:ascii="Arial" w:eastAsiaTheme="minorHAnsi" w:hAnsi="Arial" w:cs="Arial"/>
          <w:lang w:val="es-ES_tradnl"/>
        </w:rPr>
        <w:t xml:space="preserve">onsumir </w:t>
      </w:r>
      <w:r w:rsidR="00D35F13">
        <w:rPr>
          <w:rFonts w:ascii="Arial" w:eastAsiaTheme="minorHAnsi" w:hAnsi="Arial" w:cs="Arial"/>
          <w:lang w:val="es-ES_tradnl"/>
        </w:rPr>
        <w:t>preferentemente frutas, cereales de desayuno, galletitas</w:t>
      </w:r>
      <w:r w:rsidR="009C6BDF">
        <w:rPr>
          <w:rFonts w:ascii="Arial" w:eastAsiaTheme="minorHAnsi" w:hAnsi="Arial" w:cs="Arial"/>
          <w:lang w:val="es-ES_tradnl"/>
        </w:rPr>
        <w:t xml:space="preserve"> integrales, frutos secos, barrita de cereal, sándwich, yogurt. </w:t>
      </w:r>
    </w:p>
    <w:p w:rsidR="00CF2660" w:rsidRPr="00C30082" w:rsidRDefault="00BA73B2"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A</w:t>
      </w:r>
      <w:r w:rsidR="00CF2660" w:rsidRPr="00C30082">
        <w:rPr>
          <w:rFonts w:ascii="Arial" w:eastAsiaTheme="minorHAnsi" w:hAnsi="Arial" w:cs="Arial"/>
          <w:lang w:val="es-ES_tradnl"/>
        </w:rPr>
        <w:t>lmuerzo</w:t>
      </w:r>
      <w:r>
        <w:rPr>
          <w:rFonts w:ascii="Arial" w:eastAsiaTheme="minorHAnsi" w:hAnsi="Arial" w:cs="Arial"/>
          <w:lang w:val="es-ES_tradnl"/>
        </w:rPr>
        <w:t>:</w:t>
      </w:r>
      <w:r w:rsidR="00CF2660" w:rsidRPr="00C30082">
        <w:rPr>
          <w:rFonts w:ascii="Arial" w:eastAsiaTheme="minorHAnsi" w:hAnsi="Arial" w:cs="Arial"/>
          <w:lang w:val="es-ES_tradnl"/>
        </w:rPr>
        <w:t xml:space="preserve"> debe cubrir el 35% de la energía diaria y </w:t>
      </w:r>
      <w:r>
        <w:rPr>
          <w:rFonts w:ascii="Arial" w:eastAsiaTheme="minorHAnsi" w:hAnsi="Arial" w:cs="Arial"/>
          <w:lang w:val="es-ES_tradnl"/>
        </w:rPr>
        <w:t xml:space="preserve">es </w:t>
      </w:r>
      <w:r w:rsidR="00CF2660" w:rsidRPr="00C30082">
        <w:rPr>
          <w:rFonts w:ascii="Arial" w:eastAsiaTheme="minorHAnsi" w:hAnsi="Arial" w:cs="Arial"/>
          <w:lang w:val="es-ES_tradnl"/>
        </w:rPr>
        <w:t>la toma de alimentos más importante del día. Tanto en familia como en el comedor escolar suele consumirse comida tradic</w:t>
      </w:r>
      <w:r w:rsidR="00FE69B6">
        <w:rPr>
          <w:rFonts w:ascii="Arial" w:eastAsiaTheme="minorHAnsi" w:hAnsi="Arial" w:cs="Arial"/>
          <w:lang w:val="es-ES_tradnl"/>
        </w:rPr>
        <w:t>ional, bien estructurada, siguiendo</w:t>
      </w:r>
      <w:r w:rsidR="00CF2660" w:rsidRPr="00C30082">
        <w:rPr>
          <w:rFonts w:ascii="Arial" w:eastAsiaTheme="minorHAnsi" w:hAnsi="Arial" w:cs="Arial"/>
          <w:lang w:val="es-ES_tradnl"/>
        </w:rPr>
        <w:t xml:space="preserve"> las necesidades y preferencias de los niños. Conviene seguir el ritmo de consumo de alimentos por grupos marcados en las guías alimentarias. </w:t>
      </w:r>
    </w:p>
    <w:p w:rsidR="00CF2660" w:rsidRPr="00C30082" w:rsidRDefault="00BA73B2" w:rsidP="00F54F92">
      <w:pPr>
        <w:widowControl/>
        <w:suppressAutoHyphens w:val="0"/>
        <w:spacing w:after="200" w:line="480" w:lineRule="auto"/>
        <w:jc w:val="both"/>
        <w:rPr>
          <w:rFonts w:ascii="Arial" w:eastAsiaTheme="minorHAnsi" w:hAnsi="Arial" w:cs="Arial"/>
          <w:lang w:val="es-ES_tradnl"/>
        </w:rPr>
      </w:pPr>
      <w:r>
        <w:rPr>
          <w:rFonts w:ascii="Arial" w:eastAsiaTheme="minorHAnsi" w:hAnsi="Arial" w:cs="Arial"/>
          <w:lang w:val="es-ES_tradnl"/>
        </w:rPr>
        <w:t>Merienda: aportando el</w:t>
      </w:r>
      <w:r w:rsidR="00CF2660" w:rsidRPr="00C30082">
        <w:rPr>
          <w:rFonts w:ascii="Arial" w:eastAsiaTheme="minorHAnsi" w:hAnsi="Arial" w:cs="Arial"/>
          <w:lang w:val="es-ES_tradnl"/>
        </w:rPr>
        <w:t xml:space="preserve"> 10-15%</w:t>
      </w:r>
      <w:r>
        <w:rPr>
          <w:rFonts w:ascii="Arial" w:eastAsiaTheme="minorHAnsi" w:hAnsi="Arial" w:cs="Arial"/>
          <w:lang w:val="es-ES_tradnl"/>
        </w:rPr>
        <w:t xml:space="preserve"> de la energía</w:t>
      </w:r>
      <w:r w:rsidR="00CF2660" w:rsidRPr="00C30082">
        <w:rPr>
          <w:rFonts w:ascii="Arial" w:eastAsiaTheme="minorHAnsi" w:hAnsi="Arial" w:cs="Arial"/>
          <w:lang w:val="es-ES_tradnl"/>
        </w:rPr>
        <w:t>, se compone de lácteos, bocadillos y repostería industrial. Conviene no disminuir el consumo de lácteos, sobre todo si se sustituye por jugos o refrescos comerciales que eligen los niños.</w:t>
      </w:r>
    </w:p>
    <w:p w:rsidR="0042209F" w:rsidRPr="00C30082" w:rsidRDefault="00BA73B2" w:rsidP="00F54F92">
      <w:pPr>
        <w:widowControl/>
        <w:suppressAutoHyphens w:val="0"/>
        <w:spacing w:after="200" w:line="480" w:lineRule="auto"/>
        <w:jc w:val="both"/>
        <w:rPr>
          <w:rFonts w:ascii="Arial" w:eastAsiaTheme="minorHAnsi" w:hAnsi="Arial" w:cs="Arial"/>
          <w:lang w:val="es-ES_tradnl"/>
        </w:rPr>
      </w:pPr>
      <w:r>
        <w:rPr>
          <w:rFonts w:ascii="Arial" w:eastAsiaTheme="minorHAnsi" w:hAnsi="Arial" w:cs="Arial"/>
          <w:lang w:val="es-ES_tradnl"/>
        </w:rPr>
        <w:t>Cena: comprende entre un</w:t>
      </w:r>
      <w:r w:rsidR="00CF2660" w:rsidRPr="00C30082">
        <w:rPr>
          <w:rFonts w:ascii="Arial" w:eastAsiaTheme="minorHAnsi" w:hAnsi="Arial" w:cs="Arial"/>
          <w:lang w:val="es-ES_tradnl"/>
        </w:rPr>
        <w:t xml:space="preserve"> 20-25% de las comidas diarias, suele ser una toma de alimentos reglada, como la comida del mediodía. A veces es demasiada calórica y proteica, teniendo en cuenta la escasa actividad q</w:t>
      </w:r>
      <w:r w:rsidR="00002E93">
        <w:rPr>
          <w:rFonts w:ascii="Arial" w:eastAsiaTheme="minorHAnsi" w:hAnsi="Arial" w:cs="Arial"/>
          <w:lang w:val="es-ES_tradnl"/>
        </w:rPr>
        <w:t>ue después de ella se desarrolla</w:t>
      </w:r>
      <w:r w:rsidR="00CF2660" w:rsidRPr="00C30082">
        <w:rPr>
          <w:rFonts w:ascii="Arial" w:eastAsiaTheme="minorHAnsi" w:hAnsi="Arial" w:cs="Arial"/>
          <w:lang w:val="es-ES_tradnl"/>
        </w:rPr>
        <w:t xml:space="preserve"> y ocurre todavía más cuando se cambia la cena tradicional por fiambres, embutidos</w:t>
      </w:r>
      <w:r w:rsidR="00E00F80" w:rsidRPr="00C30082">
        <w:rPr>
          <w:rFonts w:ascii="Arial" w:eastAsiaTheme="minorHAnsi" w:hAnsi="Arial" w:cs="Arial"/>
          <w:lang w:val="es-ES_tradnl"/>
        </w:rPr>
        <w:t>, fritos</w:t>
      </w:r>
      <w:r>
        <w:rPr>
          <w:rFonts w:ascii="Arial" w:eastAsiaTheme="minorHAnsi" w:hAnsi="Arial" w:cs="Arial"/>
          <w:lang w:val="es-ES_tradnl"/>
        </w:rPr>
        <w:t xml:space="preserve"> o</w:t>
      </w:r>
      <w:r w:rsidR="00E00F80" w:rsidRPr="00C30082">
        <w:rPr>
          <w:rFonts w:ascii="Arial" w:eastAsiaTheme="minorHAnsi" w:hAnsi="Arial" w:cs="Arial"/>
          <w:lang w:val="es-ES_tradnl"/>
        </w:rPr>
        <w:t xml:space="preserve"> repostería industrial.</w:t>
      </w:r>
    </w:p>
    <w:p w:rsidR="00CF2660" w:rsidRPr="00C30082" w:rsidRDefault="0042209F"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br w:type="page"/>
      </w:r>
    </w:p>
    <w:p w:rsidR="00E00F80" w:rsidRPr="00C30082" w:rsidRDefault="00E00F80" w:rsidP="00F54F92">
      <w:pPr>
        <w:widowControl/>
        <w:suppressAutoHyphens w:val="0"/>
        <w:spacing w:after="200" w:line="480" w:lineRule="auto"/>
        <w:jc w:val="both"/>
        <w:rPr>
          <w:rFonts w:ascii="Arial" w:eastAsia="Times New Roman" w:hAnsi="Arial" w:cs="Arial"/>
          <w:u w:val="single"/>
          <w:lang w:eastAsia="es-AR"/>
        </w:rPr>
      </w:pPr>
      <w:r w:rsidRPr="00C30082">
        <w:rPr>
          <w:rFonts w:ascii="Arial" w:eastAsia="Times New Roman" w:hAnsi="Arial" w:cs="Arial"/>
          <w:u w:val="single"/>
          <w:lang w:eastAsia="es-AR"/>
        </w:rPr>
        <w:lastRenderedPageBreak/>
        <w:t>Distribución energética de la dieta durante el día (2000kcal)</w:t>
      </w:r>
    </w:p>
    <w:tbl>
      <w:tblPr>
        <w:tblStyle w:val="Tablaconcuadrcula"/>
        <w:tblW w:w="0" w:type="auto"/>
        <w:tblLook w:val="04A0" w:firstRow="1" w:lastRow="0" w:firstColumn="1" w:lastColumn="0" w:noHBand="0" w:noVBand="1"/>
      </w:tblPr>
      <w:tblGrid>
        <w:gridCol w:w="3070"/>
        <w:gridCol w:w="3070"/>
        <w:gridCol w:w="3071"/>
      </w:tblGrid>
      <w:tr w:rsidR="00E00F80" w:rsidRPr="00C30082" w:rsidTr="00E00F80">
        <w:tc>
          <w:tcPr>
            <w:tcW w:w="3070" w:type="dxa"/>
          </w:tcPr>
          <w:p w:rsidR="00E00F80" w:rsidRPr="00C30082" w:rsidRDefault="00E00F80" w:rsidP="00F54F92">
            <w:pPr>
              <w:widowControl/>
              <w:suppressAutoHyphens w:val="0"/>
              <w:spacing w:after="200" w:line="480" w:lineRule="auto"/>
              <w:jc w:val="both"/>
              <w:rPr>
                <w:rFonts w:ascii="Arial" w:eastAsia="Times New Roman" w:hAnsi="Arial" w:cs="Arial"/>
                <w:highlight w:val="red"/>
                <w:lang w:eastAsia="es-AR"/>
              </w:rPr>
            </w:pPr>
            <w:r w:rsidRPr="00C30082">
              <w:rPr>
                <w:rFonts w:ascii="Arial" w:eastAsia="Times New Roman" w:hAnsi="Arial" w:cs="Arial"/>
                <w:lang w:eastAsia="es-AR"/>
              </w:rPr>
              <w:t>TOMAS</w:t>
            </w:r>
          </w:p>
        </w:tc>
        <w:tc>
          <w:tcPr>
            <w:tcW w:w="3070"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w:t>
            </w:r>
          </w:p>
        </w:tc>
        <w:tc>
          <w:tcPr>
            <w:tcW w:w="3071"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KCAL.</w:t>
            </w:r>
          </w:p>
        </w:tc>
      </w:tr>
      <w:tr w:rsidR="00E00F80" w:rsidRPr="00C30082" w:rsidTr="00E00F80">
        <w:tc>
          <w:tcPr>
            <w:tcW w:w="3070"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Desayuno</w:t>
            </w:r>
          </w:p>
        </w:tc>
        <w:tc>
          <w:tcPr>
            <w:tcW w:w="3070"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20</w:t>
            </w:r>
            <w:r w:rsidR="00327D04">
              <w:rPr>
                <w:rFonts w:ascii="Arial" w:eastAsia="Times New Roman" w:hAnsi="Arial" w:cs="Arial"/>
                <w:lang w:eastAsia="es-AR"/>
              </w:rPr>
              <w:t>%</w:t>
            </w:r>
          </w:p>
        </w:tc>
        <w:tc>
          <w:tcPr>
            <w:tcW w:w="3071"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400</w:t>
            </w:r>
            <w:r w:rsidR="00327D04">
              <w:rPr>
                <w:rFonts w:ascii="Arial" w:eastAsia="Times New Roman" w:hAnsi="Arial" w:cs="Arial"/>
                <w:lang w:eastAsia="es-AR"/>
              </w:rPr>
              <w:t xml:space="preserve"> kcal</w:t>
            </w:r>
          </w:p>
        </w:tc>
      </w:tr>
      <w:tr w:rsidR="00E00F80" w:rsidRPr="00C30082" w:rsidTr="00E00F80">
        <w:tc>
          <w:tcPr>
            <w:tcW w:w="3070"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M. Mañana</w:t>
            </w:r>
          </w:p>
        </w:tc>
        <w:tc>
          <w:tcPr>
            <w:tcW w:w="3070"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10</w:t>
            </w:r>
            <w:r w:rsidR="00327D04">
              <w:rPr>
                <w:rFonts w:ascii="Arial" w:eastAsia="Times New Roman" w:hAnsi="Arial" w:cs="Arial"/>
                <w:lang w:eastAsia="es-AR"/>
              </w:rPr>
              <w:t>%</w:t>
            </w:r>
          </w:p>
        </w:tc>
        <w:tc>
          <w:tcPr>
            <w:tcW w:w="3071"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200</w:t>
            </w:r>
            <w:r w:rsidR="00327D04">
              <w:rPr>
                <w:rFonts w:ascii="Arial" w:eastAsia="Times New Roman" w:hAnsi="Arial" w:cs="Arial"/>
                <w:lang w:eastAsia="es-AR"/>
              </w:rPr>
              <w:t xml:space="preserve"> kcal</w:t>
            </w:r>
          </w:p>
        </w:tc>
      </w:tr>
      <w:tr w:rsidR="00E00F80" w:rsidRPr="00C30082" w:rsidTr="00E00F80">
        <w:tc>
          <w:tcPr>
            <w:tcW w:w="3070"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Almuerzo</w:t>
            </w:r>
          </w:p>
        </w:tc>
        <w:tc>
          <w:tcPr>
            <w:tcW w:w="3070" w:type="dxa"/>
          </w:tcPr>
          <w:p w:rsidR="00E00F80" w:rsidRPr="00C30082" w:rsidRDefault="00327D04" w:rsidP="00F54F92">
            <w:pPr>
              <w:widowControl/>
              <w:suppressAutoHyphens w:val="0"/>
              <w:spacing w:after="200" w:line="480" w:lineRule="auto"/>
              <w:jc w:val="both"/>
              <w:rPr>
                <w:rFonts w:ascii="Arial" w:eastAsia="Times New Roman" w:hAnsi="Arial" w:cs="Arial"/>
                <w:lang w:eastAsia="es-AR"/>
              </w:rPr>
            </w:pPr>
            <w:r>
              <w:rPr>
                <w:rFonts w:ascii="Arial" w:eastAsia="Times New Roman" w:hAnsi="Arial" w:cs="Arial"/>
                <w:lang w:eastAsia="es-AR"/>
              </w:rPr>
              <w:t>35%</w:t>
            </w:r>
          </w:p>
        </w:tc>
        <w:tc>
          <w:tcPr>
            <w:tcW w:w="3071"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680</w:t>
            </w:r>
            <w:r w:rsidR="00327D04">
              <w:rPr>
                <w:rFonts w:ascii="Arial" w:eastAsia="Times New Roman" w:hAnsi="Arial" w:cs="Arial"/>
                <w:lang w:eastAsia="es-AR"/>
              </w:rPr>
              <w:t xml:space="preserve"> kcal</w:t>
            </w:r>
          </w:p>
        </w:tc>
      </w:tr>
      <w:tr w:rsidR="00E00F80" w:rsidRPr="00C30082" w:rsidTr="00E00F80">
        <w:tc>
          <w:tcPr>
            <w:tcW w:w="3070"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Merienda</w:t>
            </w:r>
          </w:p>
        </w:tc>
        <w:tc>
          <w:tcPr>
            <w:tcW w:w="3070"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15</w:t>
            </w:r>
            <w:r w:rsidR="00327D04">
              <w:rPr>
                <w:rFonts w:ascii="Arial" w:eastAsia="Times New Roman" w:hAnsi="Arial" w:cs="Arial"/>
                <w:lang w:eastAsia="es-AR"/>
              </w:rPr>
              <w:t>%</w:t>
            </w:r>
          </w:p>
        </w:tc>
        <w:tc>
          <w:tcPr>
            <w:tcW w:w="3071"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300</w:t>
            </w:r>
            <w:r w:rsidR="00327D04">
              <w:rPr>
                <w:rFonts w:ascii="Arial" w:eastAsia="Times New Roman" w:hAnsi="Arial" w:cs="Arial"/>
                <w:lang w:eastAsia="es-AR"/>
              </w:rPr>
              <w:t xml:space="preserve"> kcal</w:t>
            </w:r>
          </w:p>
        </w:tc>
      </w:tr>
      <w:tr w:rsidR="00E00F80" w:rsidRPr="00C30082" w:rsidTr="00E00F80">
        <w:tc>
          <w:tcPr>
            <w:tcW w:w="3070"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Cena</w:t>
            </w:r>
          </w:p>
        </w:tc>
        <w:tc>
          <w:tcPr>
            <w:tcW w:w="3070" w:type="dxa"/>
          </w:tcPr>
          <w:p w:rsidR="00E00F80" w:rsidRPr="00C30082" w:rsidRDefault="00327D04" w:rsidP="00F54F92">
            <w:pPr>
              <w:widowControl/>
              <w:suppressAutoHyphens w:val="0"/>
              <w:spacing w:after="200" w:line="480" w:lineRule="auto"/>
              <w:jc w:val="both"/>
              <w:rPr>
                <w:rFonts w:ascii="Arial" w:eastAsia="Times New Roman" w:hAnsi="Arial" w:cs="Arial"/>
                <w:lang w:eastAsia="es-AR"/>
              </w:rPr>
            </w:pPr>
            <w:r>
              <w:rPr>
                <w:rFonts w:ascii="Arial" w:eastAsia="Times New Roman" w:hAnsi="Arial" w:cs="Arial"/>
                <w:lang w:eastAsia="es-AR"/>
              </w:rPr>
              <w:t>20%</w:t>
            </w:r>
          </w:p>
        </w:tc>
        <w:tc>
          <w:tcPr>
            <w:tcW w:w="3071" w:type="dxa"/>
          </w:tcPr>
          <w:p w:rsidR="00E00F80" w:rsidRPr="00C30082" w:rsidRDefault="00E00F80" w:rsidP="00F54F92">
            <w:pPr>
              <w:widowControl/>
              <w:suppressAutoHyphens w:val="0"/>
              <w:spacing w:after="200" w:line="480" w:lineRule="auto"/>
              <w:jc w:val="both"/>
              <w:rPr>
                <w:rFonts w:ascii="Arial" w:eastAsia="Times New Roman" w:hAnsi="Arial" w:cs="Arial"/>
                <w:lang w:eastAsia="es-AR"/>
              </w:rPr>
            </w:pPr>
            <w:r w:rsidRPr="00C30082">
              <w:rPr>
                <w:rFonts w:ascii="Arial" w:eastAsia="Times New Roman" w:hAnsi="Arial" w:cs="Arial"/>
                <w:lang w:eastAsia="es-AR"/>
              </w:rPr>
              <w:t>420</w:t>
            </w:r>
            <w:r w:rsidR="00327D04">
              <w:rPr>
                <w:rFonts w:ascii="Arial" w:eastAsia="Times New Roman" w:hAnsi="Arial" w:cs="Arial"/>
                <w:lang w:eastAsia="es-AR"/>
              </w:rPr>
              <w:t xml:space="preserve"> kcal</w:t>
            </w:r>
          </w:p>
        </w:tc>
      </w:tr>
    </w:tbl>
    <w:p w:rsidR="004809AB" w:rsidRPr="00C30082" w:rsidRDefault="006327E5" w:rsidP="00F54F92">
      <w:pPr>
        <w:pStyle w:val="Ttulo3"/>
        <w:spacing w:line="480" w:lineRule="auto"/>
        <w:jc w:val="both"/>
        <w:rPr>
          <w:highlight w:val="red"/>
        </w:rPr>
      </w:pPr>
      <w:r w:rsidRPr="00C30082">
        <w:rPr>
          <w:highlight w:val="red"/>
          <w:u w:val="single"/>
        </w:rPr>
        <w:br w:type="page"/>
      </w:r>
      <w:bookmarkStart w:id="43" w:name="_Toc47347443"/>
      <w:r w:rsidR="00C828EA" w:rsidRPr="00C30082">
        <w:lastRenderedPageBreak/>
        <w:t xml:space="preserve">4.3 </w:t>
      </w:r>
      <w:r w:rsidR="00C828EA" w:rsidRPr="00C30082">
        <w:rPr>
          <w:rFonts w:eastAsiaTheme="minorHAnsi"/>
          <w:lang w:val="es-ES_tradnl"/>
        </w:rPr>
        <w:t>Recomendaciones para las 5 comidas diarias</w:t>
      </w:r>
      <w:bookmarkEnd w:id="43"/>
      <w:r w:rsidR="00C828EA" w:rsidRPr="00C30082">
        <w:rPr>
          <w:rFonts w:eastAsiaTheme="minorHAnsi"/>
          <w:lang w:val="es-ES_tradnl"/>
        </w:rPr>
        <w:t xml:space="preserve"> </w:t>
      </w:r>
    </w:p>
    <w:p w:rsidR="004809AB" w:rsidRPr="00C30082" w:rsidRDefault="0012014A" w:rsidP="00F54F92">
      <w:pPr>
        <w:widowControl/>
        <w:suppressAutoHyphens w:val="0"/>
        <w:spacing w:after="200" w:line="480" w:lineRule="auto"/>
        <w:jc w:val="both"/>
        <w:rPr>
          <w:rFonts w:ascii="Arial" w:eastAsiaTheme="minorHAnsi" w:hAnsi="Arial" w:cs="Arial"/>
          <w:lang w:val="es-ES_tradnl"/>
        </w:rPr>
      </w:pPr>
      <w:r>
        <w:rPr>
          <w:rFonts w:ascii="Arial" w:eastAsiaTheme="minorHAnsi" w:hAnsi="Arial" w:cs="Arial"/>
          <w:lang w:val="es-ES_tradnl"/>
        </w:rPr>
        <w:t>Los</w:t>
      </w:r>
      <w:r w:rsidR="00244228" w:rsidRPr="00C30082">
        <w:rPr>
          <w:rFonts w:ascii="Arial" w:eastAsiaTheme="minorHAnsi" w:hAnsi="Arial" w:cs="Arial"/>
          <w:lang w:val="es-ES_tradnl"/>
        </w:rPr>
        <w:t xml:space="preserve"> h</w:t>
      </w:r>
      <w:r w:rsidR="00E8669B" w:rsidRPr="00C30082">
        <w:rPr>
          <w:rFonts w:ascii="Arial" w:eastAsiaTheme="minorHAnsi" w:hAnsi="Arial" w:cs="Arial"/>
          <w:lang w:val="es-ES_tradnl"/>
        </w:rPr>
        <w:t>ábitos</w:t>
      </w:r>
      <w:r w:rsidR="004809AB" w:rsidRPr="00C30082">
        <w:rPr>
          <w:rFonts w:ascii="Arial" w:eastAsiaTheme="minorHAnsi" w:hAnsi="Arial" w:cs="Arial"/>
          <w:lang w:val="es-ES_tradnl"/>
        </w:rPr>
        <w:t xml:space="preserve"> adquiridos durante la infancia tendrá</w:t>
      </w:r>
      <w:r w:rsidR="00244228" w:rsidRPr="00C30082">
        <w:rPr>
          <w:rFonts w:ascii="Arial" w:eastAsiaTheme="minorHAnsi" w:hAnsi="Arial" w:cs="Arial"/>
          <w:lang w:val="es-ES_tradnl"/>
        </w:rPr>
        <w:t>n</w:t>
      </w:r>
      <w:r w:rsidR="004809AB" w:rsidRPr="00C30082">
        <w:rPr>
          <w:rFonts w:ascii="Arial" w:eastAsiaTheme="minorHAnsi" w:hAnsi="Arial" w:cs="Arial"/>
          <w:lang w:val="es-ES_tradnl"/>
        </w:rPr>
        <w:t xml:space="preserve"> sus repercusiones sobre la salud, no en un tiempo corto, pero si a medio y largo plazo. Por es</w:t>
      </w:r>
      <w:r w:rsidR="00002E93">
        <w:rPr>
          <w:rFonts w:ascii="Arial" w:eastAsiaTheme="minorHAnsi" w:hAnsi="Arial" w:cs="Arial"/>
          <w:lang w:val="es-ES_tradnl"/>
        </w:rPr>
        <w:t>t</w:t>
      </w:r>
      <w:r w:rsidR="004809AB" w:rsidRPr="00C30082">
        <w:rPr>
          <w:rFonts w:ascii="Arial" w:eastAsiaTheme="minorHAnsi" w:hAnsi="Arial" w:cs="Arial"/>
          <w:lang w:val="es-ES_tradnl"/>
        </w:rPr>
        <w:t xml:space="preserve">e motivo se quiere destacar las principales recomendaciones sobre las cinco comidas que el niño debe hacer a lo largo del </w:t>
      </w:r>
      <w:r w:rsidR="00E8669B" w:rsidRPr="00C30082">
        <w:rPr>
          <w:rFonts w:ascii="Arial" w:eastAsiaTheme="minorHAnsi" w:hAnsi="Arial" w:cs="Arial"/>
          <w:lang w:val="es-ES_tradnl"/>
        </w:rPr>
        <w:t>día</w:t>
      </w:r>
      <w:r w:rsidR="004809AB" w:rsidRPr="00C30082">
        <w:rPr>
          <w:rFonts w:ascii="Arial" w:eastAsiaTheme="minorHAnsi" w:hAnsi="Arial" w:cs="Arial"/>
          <w:lang w:val="es-ES_tradnl"/>
        </w:rPr>
        <w:t>: el desayuno, a med</w:t>
      </w:r>
      <w:r w:rsidR="00002E93">
        <w:rPr>
          <w:rFonts w:ascii="Arial" w:eastAsiaTheme="minorHAnsi" w:hAnsi="Arial" w:cs="Arial"/>
          <w:lang w:val="es-ES_tradnl"/>
        </w:rPr>
        <w:t>ia mañana (recreo), almuerzo,  merienda y</w:t>
      </w:r>
      <w:r>
        <w:rPr>
          <w:rFonts w:ascii="Arial" w:eastAsiaTheme="minorHAnsi" w:hAnsi="Arial" w:cs="Arial"/>
          <w:lang w:val="es-ES_tradnl"/>
        </w:rPr>
        <w:t xml:space="preserve"> cena, y qué</w:t>
      </w:r>
      <w:r w:rsidR="004809AB" w:rsidRPr="00C30082">
        <w:rPr>
          <w:rFonts w:ascii="Arial" w:eastAsiaTheme="minorHAnsi" w:hAnsi="Arial" w:cs="Arial"/>
          <w:lang w:val="es-ES_tradnl"/>
        </w:rPr>
        <w:t xml:space="preserve"> alimentos deberían incluir cada uno de estos momentos</w:t>
      </w:r>
      <w:r w:rsidR="00002E93">
        <w:rPr>
          <w:rFonts w:ascii="Arial" w:eastAsiaTheme="minorHAnsi" w:hAnsi="Arial" w:cs="Arial"/>
          <w:lang w:val="es-ES_tradnl"/>
        </w:rPr>
        <w:t>.</w:t>
      </w:r>
      <w:r w:rsidR="004809AB" w:rsidRPr="00C30082">
        <w:rPr>
          <w:rFonts w:ascii="Arial" w:eastAsiaTheme="minorHAnsi" w:hAnsi="Arial" w:cs="Arial"/>
          <w:lang w:val="es-ES_tradnl"/>
        </w:rPr>
        <w:t xml:space="preserve"> </w:t>
      </w:r>
    </w:p>
    <w:p w:rsidR="00F37C89" w:rsidRPr="00C30082" w:rsidRDefault="004809AB"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Desayuno: la verdadera alimentación del niño comienza en el </w:t>
      </w:r>
      <w:r w:rsidR="00E8669B" w:rsidRPr="00C30082">
        <w:rPr>
          <w:rFonts w:ascii="Arial" w:eastAsiaTheme="minorHAnsi" w:hAnsi="Arial" w:cs="Arial"/>
          <w:lang w:val="es-ES_tradnl"/>
        </w:rPr>
        <w:t>desayuno, si</w:t>
      </w:r>
      <w:r w:rsidRPr="00C30082">
        <w:rPr>
          <w:rFonts w:ascii="Arial" w:eastAsiaTheme="minorHAnsi" w:hAnsi="Arial" w:cs="Arial"/>
          <w:lang w:val="es-ES_tradnl"/>
        </w:rPr>
        <w:t xml:space="preserve"> bien hay niños y jóvenes que lo saltean, lo cual es un grave error. Para empezar, no se debe olvidar que el rendimiento escolar bajo </w:t>
      </w:r>
      <w:r w:rsidR="00E8669B" w:rsidRPr="00C30082">
        <w:rPr>
          <w:rFonts w:ascii="Arial" w:eastAsiaTheme="minorHAnsi" w:hAnsi="Arial" w:cs="Arial"/>
          <w:lang w:val="es-ES_tradnl"/>
        </w:rPr>
        <w:t>está</w:t>
      </w:r>
      <w:r w:rsidRPr="00C30082">
        <w:rPr>
          <w:rFonts w:ascii="Arial" w:eastAsiaTheme="minorHAnsi" w:hAnsi="Arial" w:cs="Arial"/>
          <w:lang w:val="es-ES_tradnl"/>
        </w:rPr>
        <w:t xml:space="preserve"> muy relacionado con niños qu</w:t>
      </w:r>
      <w:r w:rsidR="00002E93">
        <w:rPr>
          <w:rFonts w:ascii="Arial" w:eastAsiaTheme="minorHAnsi" w:hAnsi="Arial" w:cs="Arial"/>
          <w:lang w:val="es-ES_tradnl"/>
        </w:rPr>
        <w:t xml:space="preserve">e </w:t>
      </w:r>
      <w:r w:rsidRPr="00C30082">
        <w:rPr>
          <w:rFonts w:ascii="Arial" w:eastAsiaTheme="minorHAnsi" w:hAnsi="Arial" w:cs="Arial"/>
          <w:lang w:val="es-ES_tradnl"/>
        </w:rPr>
        <w:t xml:space="preserve">desayunan poco o nada. Hay que tener en cuenta </w:t>
      </w:r>
      <w:r w:rsidR="00002E93">
        <w:rPr>
          <w:rFonts w:ascii="Arial" w:eastAsiaTheme="minorHAnsi" w:hAnsi="Arial" w:cs="Arial"/>
          <w:lang w:val="es-ES_tradnl"/>
        </w:rPr>
        <w:t xml:space="preserve">que </w:t>
      </w:r>
      <w:r w:rsidRPr="00C30082">
        <w:rPr>
          <w:rFonts w:ascii="Arial" w:eastAsiaTheme="minorHAnsi" w:hAnsi="Arial" w:cs="Arial"/>
          <w:lang w:val="es-ES_tradnl"/>
        </w:rPr>
        <w:t xml:space="preserve">entre la cena y el desayuno pasan una gran cantidad de horas sin que el cuerpo reciba ningún alimento, </w:t>
      </w:r>
      <w:r w:rsidR="00244228" w:rsidRPr="00C30082">
        <w:rPr>
          <w:rFonts w:ascii="Arial" w:eastAsiaTheme="minorHAnsi" w:hAnsi="Arial" w:cs="Arial"/>
          <w:lang w:val="es-ES_tradnl"/>
        </w:rPr>
        <w:t>así</w:t>
      </w:r>
      <w:r w:rsidRPr="00C30082">
        <w:rPr>
          <w:rFonts w:ascii="Arial" w:eastAsiaTheme="minorHAnsi" w:hAnsi="Arial" w:cs="Arial"/>
          <w:lang w:val="es-ES_tradnl"/>
        </w:rPr>
        <w:t xml:space="preserve"> que un desayuno completo </w:t>
      </w:r>
      <w:r w:rsidR="00F37C89" w:rsidRPr="00C30082">
        <w:rPr>
          <w:rFonts w:ascii="Arial" w:eastAsiaTheme="minorHAnsi" w:hAnsi="Arial" w:cs="Arial"/>
          <w:lang w:val="es-ES_tradnl"/>
        </w:rPr>
        <w:t xml:space="preserve">ayudará a que el organismo reciba los nutrientes esenciales para empezar el </w:t>
      </w:r>
      <w:r w:rsidR="00E8669B" w:rsidRPr="00C30082">
        <w:rPr>
          <w:rFonts w:ascii="Arial" w:eastAsiaTheme="minorHAnsi" w:hAnsi="Arial" w:cs="Arial"/>
          <w:lang w:val="es-ES_tradnl"/>
        </w:rPr>
        <w:t>día</w:t>
      </w:r>
      <w:r w:rsidR="00F37C89" w:rsidRPr="00C30082">
        <w:rPr>
          <w:rFonts w:ascii="Arial" w:eastAsiaTheme="minorHAnsi" w:hAnsi="Arial" w:cs="Arial"/>
          <w:lang w:val="es-ES_tradnl"/>
        </w:rPr>
        <w:t xml:space="preserve"> con toda la energía necesari</w:t>
      </w:r>
      <w:r w:rsidR="006F7108" w:rsidRPr="00C30082">
        <w:rPr>
          <w:rFonts w:ascii="Arial" w:eastAsiaTheme="minorHAnsi" w:hAnsi="Arial" w:cs="Arial"/>
          <w:lang w:val="es-ES_tradnl"/>
        </w:rPr>
        <w:t>a. Para ello, el niño debe fami</w:t>
      </w:r>
      <w:r w:rsidR="00F37C89" w:rsidRPr="00C30082">
        <w:rPr>
          <w:rFonts w:ascii="Arial" w:eastAsiaTheme="minorHAnsi" w:hAnsi="Arial" w:cs="Arial"/>
          <w:lang w:val="es-ES_tradnl"/>
        </w:rPr>
        <w:t>li</w:t>
      </w:r>
      <w:r w:rsidR="006F7108" w:rsidRPr="00C30082">
        <w:rPr>
          <w:rFonts w:ascii="Arial" w:eastAsiaTheme="minorHAnsi" w:hAnsi="Arial" w:cs="Arial"/>
          <w:lang w:val="es-ES_tradnl"/>
        </w:rPr>
        <w:t>ari</w:t>
      </w:r>
      <w:r w:rsidR="00F37C89" w:rsidRPr="00C30082">
        <w:rPr>
          <w:rFonts w:ascii="Arial" w:eastAsiaTheme="minorHAnsi" w:hAnsi="Arial" w:cs="Arial"/>
          <w:lang w:val="es-ES_tradnl"/>
        </w:rPr>
        <w:t xml:space="preserve">zarse desde pequeño </w:t>
      </w:r>
      <w:r w:rsidR="005B59E2">
        <w:rPr>
          <w:rFonts w:ascii="Arial" w:eastAsiaTheme="minorHAnsi" w:hAnsi="Arial" w:cs="Arial"/>
          <w:lang w:val="es-ES_tradnl"/>
        </w:rPr>
        <w:t>con los alimentos más adecuados:</w:t>
      </w:r>
      <w:r w:rsidR="00F37C89" w:rsidRPr="00C30082">
        <w:rPr>
          <w:rFonts w:ascii="Arial" w:eastAsiaTheme="minorHAnsi" w:hAnsi="Arial" w:cs="Arial"/>
          <w:lang w:val="es-ES_tradnl"/>
        </w:rPr>
        <w:t xml:space="preserve"> lácteos </w:t>
      </w:r>
      <w:r w:rsidR="00E8669B" w:rsidRPr="00C30082">
        <w:rPr>
          <w:rFonts w:ascii="Arial" w:eastAsiaTheme="minorHAnsi" w:hAnsi="Arial" w:cs="Arial"/>
          <w:lang w:val="es-ES_tradnl"/>
        </w:rPr>
        <w:t>(leche</w:t>
      </w:r>
      <w:r w:rsidR="005B59E2">
        <w:rPr>
          <w:rFonts w:ascii="Arial" w:eastAsiaTheme="minorHAnsi" w:hAnsi="Arial" w:cs="Arial"/>
          <w:lang w:val="es-ES_tradnl"/>
        </w:rPr>
        <w:t xml:space="preserve"> o yogures</w:t>
      </w:r>
      <w:r w:rsidR="00F37C89" w:rsidRPr="00C30082">
        <w:rPr>
          <w:rFonts w:ascii="Arial" w:eastAsiaTheme="minorHAnsi" w:hAnsi="Arial" w:cs="Arial"/>
          <w:lang w:val="es-ES_tradnl"/>
        </w:rPr>
        <w:t xml:space="preserve">), los derivados de cereales </w:t>
      </w:r>
      <w:r w:rsidR="00E8669B" w:rsidRPr="00C30082">
        <w:rPr>
          <w:rFonts w:ascii="Arial" w:eastAsiaTheme="minorHAnsi" w:hAnsi="Arial" w:cs="Arial"/>
          <w:lang w:val="es-ES_tradnl"/>
        </w:rPr>
        <w:t>(como</w:t>
      </w:r>
      <w:r w:rsidR="005B59E2">
        <w:rPr>
          <w:rFonts w:ascii="Arial" w:eastAsiaTheme="minorHAnsi" w:hAnsi="Arial" w:cs="Arial"/>
          <w:lang w:val="es-ES_tradnl"/>
        </w:rPr>
        <w:t xml:space="preserve"> pan, galletitas o</w:t>
      </w:r>
      <w:r w:rsidR="00F37C89" w:rsidRPr="00C30082">
        <w:rPr>
          <w:rFonts w:ascii="Arial" w:eastAsiaTheme="minorHAnsi" w:hAnsi="Arial" w:cs="Arial"/>
          <w:lang w:val="es-ES_tradnl"/>
        </w:rPr>
        <w:t xml:space="preserve"> cer</w:t>
      </w:r>
      <w:r w:rsidR="005B59E2">
        <w:rPr>
          <w:rFonts w:ascii="Arial" w:eastAsiaTheme="minorHAnsi" w:hAnsi="Arial" w:cs="Arial"/>
          <w:lang w:val="es-ES_tradnl"/>
        </w:rPr>
        <w:t xml:space="preserve">eales de desayuno) y </w:t>
      </w:r>
      <w:r w:rsidR="00F37C89" w:rsidRPr="00C30082">
        <w:rPr>
          <w:rFonts w:ascii="Arial" w:eastAsiaTheme="minorHAnsi" w:hAnsi="Arial" w:cs="Arial"/>
          <w:lang w:val="es-ES_tradnl"/>
        </w:rPr>
        <w:t xml:space="preserve">fruta </w:t>
      </w:r>
      <w:r w:rsidR="00E8669B" w:rsidRPr="00C30082">
        <w:rPr>
          <w:rFonts w:ascii="Arial" w:eastAsiaTheme="minorHAnsi" w:hAnsi="Arial" w:cs="Arial"/>
          <w:lang w:val="es-ES_tradnl"/>
        </w:rPr>
        <w:t>en</w:t>
      </w:r>
      <w:r w:rsidR="005B59E2">
        <w:rPr>
          <w:rFonts w:ascii="Arial" w:eastAsiaTheme="minorHAnsi" w:hAnsi="Arial" w:cs="Arial"/>
          <w:lang w:val="es-ES_tradnl"/>
        </w:rPr>
        <w:t xml:space="preserve"> exprimidos o entera.</w:t>
      </w:r>
    </w:p>
    <w:p w:rsidR="00D35F13" w:rsidRPr="00D35F13" w:rsidRDefault="00F37C89" w:rsidP="00F54F92">
      <w:pPr>
        <w:widowControl/>
        <w:suppressAutoHyphens w:val="0"/>
        <w:spacing w:after="200" w:line="480" w:lineRule="auto"/>
        <w:jc w:val="both"/>
        <w:rPr>
          <w:rFonts w:ascii="Arial" w:eastAsiaTheme="minorHAnsi" w:hAnsi="Arial" w:cs="Arial"/>
          <w:b/>
          <w:lang w:val="es-ES_tradnl"/>
        </w:rPr>
      </w:pPr>
      <w:r w:rsidRPr="00C30082">
        <w:rPr>
          <w:rFonts w:ascii="Arial" w:eastAsiaTheme="minorHAnsi" w:hAnsi="Arial" w:cs="Arial"/>
          <w:lang w:val="es-ES_tradnl"/>
        </w:rPr>
        <w:t>Media mañana: ha sido sustituida por bollería industrial, gaseosa</w:t>
      </w:r>
      <w:r w:rsidR="00F27D24">
        <w:rPr>
          <w:rFonts w:ascii="Arial" w:eastAsiaTheme="minorHAnsi" w:hAnsi="Arial" w:cs="Arial"/>
          <w:lang w:val="es-ES_tradnl"/>
        </w:rPr>
        <w:t>s, aperitivos salados o snacks, un conjunto</w:t>
      </w:r>
      <w:r w:rsidRPr="00C30082">
        <w:rPr>
          <w:rFonts w:ascii="Arial" w:eastAsiaTheme="minorHAnsi" w:hAnsi="Arial" w:cs="Arial"/>
          <w:lang w:val="es-ES_tradnl"/>
        </w:rPr>
        <w:t xml:space="preserve"> de alimentos que po</w:t>
      </w:r>
      <w:r w:rsidR="00F27D24">
        <w:rPr>
          <w:rFonts w:ascii="Arial" w:eastAsiaTheme="minorHAnsi" w:hAnsi="Arial" w:cs="Arial"/>
          <w:lang w:val="es-ES_tradnl"/>
        </w:rPr>
        <w:t xml:space="preserve">co contribuyen a equilibrar la dieta </w:t>
      </w:r>
      <w:r w:rsidR="00F27D24" w:rsidRPr="00C30082">
        <w:rPr>
          <w:rFonts w:ascii="Arial" w:eastAsiaTheme="minorHAnsi" w:hAnsi="Arial" w:cs="Arial"/>
          <w:lang w:val="es-ES_tradnl"/>
        </w:rPr>
        <w:t>de los más pequeños</w:t>
      </w:r>
      <w:r w:rsidRPr="00C30082">
        <w:rPr>
          <w:rFonts w:ascii="Arial" w:eastAsiaTheme="minorHAnsi" w:hAnsi="Arial" w:cs="Arial"/>
          <w:lang w:val="es-ES_tradnl"/>
        </w:rPr>
        <w:t xml:space="preserve">. Este momento del </w:t>
      </w:r>
      <w:r w:rsidR="00E8669B" w:rsidRPr="00C30082">
        <w:rPr>
          <w:rFonts w:ascii="Arial" w:eastAsiaTheme="minorHAnsi" w:hAnsi="Arial" w:cs="Arial"/>
          <w:lang w:val="es-ES_tradnl"/>
        </w:rPr>
        <w:t>día</w:t>
      </w:r>
      <w:r w:rsidRPr="00C30082">
        <w:rPr>
          <w:rFonts w:ascii="Arial" w:eastAsiaTheme="minorHAnsi" w:hAnsi="Arial" w:cs="Arial"/>
          <w:lang w:val="es-ES_tradnl"/>
        </w:rPr>
        <w:t xml:space="preserve"> es importante y puede servir para que el niño no lle</w:t>
      </w:r>
      <w:r w:rsidR="00F27D24">
        <w:rPr>
          <w:rFonts w:ascii="Arial" w:eastAsiaTheme="minorHAnsi" w:hAnsi="Arial" w:cs="Arial"/>
          <w:lang w:val="es-ES_tradnl"/>
        </w:rPr>
        <w:t>gue con tanta hambre al almuerzo</w:t>
      </w:r>
      <w:r w:rsidRPr="00C30082">
        <w:rPr>
          <w:rFonts w:ascii="Arial" w:eastAsiaTheme="minorHAnsi" w:hAnsi="Arial" w:cs="Arial"/>
          <w:lang w:val="es-ES_tradnl"/>
        </w:rPr>
        <w:t xml:space="preserve"> o para completar ese desayuno</w:t>
      </w:r>
      <w:r w:rsidR="00F27D24">
        <w:rPr>
          <w:rFonts w:ascii="Arial" w:eastAsiaTheme="minorHAnsi" w:hAnsi="Arial" w:cs="Arial"/>
          <w:lang w:val="es-ES_tradnl"/>
        </w:rPr>
        <w:t xml:space="preserve"> que ha quedado</w:t>
      </w:r>
      <w:r w:rsidR="00244228" w:rsidRPr="00C30082">
        <w:rPr>
          <w:rFonts w:ascii="Arial" w:eastAsiaTheme="minorHAnsi" w:hAnsi="Arial" w:cs="Arial"/>
          <w:lang w:val="es-ES_tradnl"/>
        </w:rPr>
        <w:t xml:space="preserve"> escaso.</w:t>
      </w:r>
      <w:r w:rsidR="00D35F13" w:rsidRPr="00D35F13">
        <w:rPr>
          <w:rFonts w:ascii="Arial" w:eastAsiaTheme="minorHAnsi" w:hAnsi="Arial" w:cs="Arial"/>
          <w:lang w:val="es-ES_tradnl"/>
        </w:rPr>
        <w:t xml:space="preserve"> </w:t>
      </w:r>
      <w:r w:rsidR="00D35F13">
        <w:rPr>
          <w:rFonts w:ascii="Arial" w:eastAsiaTheme="minorHAnsi" w:hAnsi="Arial" w:cs="Arial"/>
          <w:lang w:val="es-ES_tradnl"/>
        </w:rPr>
        <w:t xml:space="preserve">Se recomienda consumir </w:t>
      </w:r>
      <w:r w:rsidR="00D35F13" w:rsidRPr="00D35F13">
        <w:rPr>
          <w:rFonts w:ascii="Arial" w:eastAsiaTheme="minorHAnsi" w:hAnsi="Arial" w:cs="Arial"/>
          <w:lang w:val="es-ES_tradnl"/>
        </w:rPr>
        <w:t xml:space="preserve">frutas, jugos de frutas, cereales de desayuno, galletitas integrales, frutos secos, barrita de cereal, sándwich, yogurt. </w:t>
      </w:r>
    </w:p>
    <w:p w:rsidR="00F37C89" w:rsidRPr="00C30082" w:rsidRDefault="00F37C89" w:rsidP="00F54F92">
      <w:pPr>
        <w:widowControl/>
        <w:suppressAutoHyphens w:val="0"/>
        <w:spacing w:after="200" w:line="480" w:lineRule="auto"/>
        <w:jc w:val="both"/>
        <w:rPr>
          <w:rFonts w:ascii="Arial" w:eastAsiaTheme="minorHAnsi" w:hAnsi="Arial" w:cs="Arial"/>
          <w:lang w:val="es-ES_tradnl"/>
        </w:rPr>
      </w:pPr>
    </w:p>
    <w:p w:rsidR="00F37C89" w:rsidRPr="00C30082" w:rsidRDefault="00F37C89"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lastRenderedPageBreak/>
        <w:t xml:space="preserve">Almuerzo: junto con la cena, son dos momentos en lo que los niños ingieren </w:t>
      </w:r>
      <w:r w:rsidR="00F27D24">
        <w:rPr>
          <w:rFonts w:ascii="Arial" w:eastAsiaTheme="minorHAnsi" w:hAnsi="Arial" w:cs="Arial"/>
          <w:lang w:val="es-ES_tradnl"/>
        </w:rPr>
        <w:t>una diversidad de alimentos.</w:t>
      </w:r>
    </w:p>
    <w:p w:rsidR="009C47AD" w:rsidRPr="00C30082" w:rsidRDefault="009C47AD" w:rsidP="00F54F92">
      <w:pPr>
        <w:widowControl/>
        <w:shd w:val="clear" w:color="auto" w:fill="FFFFFF"/>
        <w:suppressAutoHyphens w:val="0"/>
        <w:spacing w:before="150" w:line="480" w:lineRule="auto"/>
        <w:jc w:val="both"/>
        <w:rPr>
          <w:rFonts w:ascii="Arial" w:eastAsia="Times New Roman" w:hAnsi="Arial" w:cs="Arial"/>
          <w:lang w:eastAsia="es-AR"/>
        </w:rPr>
      </w:pPr>
      <w:r w:rsidRPr="00C30082">
        <w:rPr>
          <w:rFonts w:ascii="Arial" w:eastAsia="Times New Roman" w:hAnsi="Arial" w:cs="Arial"/>
          <w:lang w:eastAsia="es-AR"/>
        </w:rPr>
        <w:t>El almuerzo consta de un plato principal cuyos componentes principales deben ser (a lo largo de la semana) variedad de carnes o huevo, legumbres (en combinación con cereales para asegurar la calidad proteica), hortalizas no feculentas y cereales como arroz integral o fideos (mayor porcentaje de sémola de trigo candeal). Con menor frecuencia hortalizas feculentas y el resto de cereales (más refinados).</w:t>
      </w:r>
    </w:p>
    <w:p w:rsidR="009C47AD" w:rsidRPr="00C30082" w:rsidRDefault="009C47AD" w:rsidP="00F54F92">
      <w:pPr>
        <w:widowControl/>
        <w:shd w:val="clear" w:color="auto" w:fill="FFFFFF"/>
        <w:suppressAutoHyphens w:val="0"/>
        <w:spacing w:before="150" w:line="480" w:lineRule="auto"/>
        <w:jc w:val="both"/>
        <w:rPr>
          <w:rFonts w:ascii="Arial" w:eastAsia="Times New Roman" w:hAnsi="Arial" w:cs="Arial"/>
          <w:lang w:eastAsia="es-AR"/>
        </w:rPr>
      </w:pPr>
      <w:r w:rsidRPr="00C30082">
        <w:rPr>
          <w:rFonts w:ascii="Arial" w:eastAsia="Times New Roman" w:hAnsi="Arial" w:cs="Arial"/>
          <w:lang w:eastAsia="es-AR"/>
        </w:rPr>
        <w:t xml:space="preserve">El postre debería estar conformado preferentemente por frutas frescas (no menos de 4 veces/semana) y la cantidad de pan que acompaña a los almuerzos (opcional) no debería exceder </w:t>
      </w:r>
      <w:r w:rsidR="00F27D24">
        <w:rPr>
          <w:rFonts w:ascii="Arial" w:eastAsia="Times New Roman" w:hAnsi="Arial" w:cs="Arial"/>
          <w:lang w:eastAsia="es-AR"/>
        </w:rPr>
        <w:t xml:space="preserve">los </w:t>
      </w:r>
      <w:r w:rsidRPr="00C30082">
        <w:rPr>
          <w:rFonts w:ascii="Arial" w:eastAsia="Times New Roman" w:hAnsi="Arial" w:cs="Arial"/>
          <w:lang w:eastAsia="es-AR"/>
        </w:rPr>
        <w:t xml:space="preserve">30 g. </w:t>
      </w:r>
    </w:p>
    <w:p w:rsidR="009C47AD" w:rsidRPr="00C30082" w:rsidRDefault="009C47AD" w:rsidP="00F54F92">
      <w:pPr>
        <w:widowControl/>
        <w:shd w:val="clear" w:color="auto" w:fill="FFFFFF"/>
        <w:suppressAutoHyphens w:val="0"/>
        <w:spacing w:before="150" w:line="480" w:lineRule="auto"/>
        <w:jc w:val="both"/>
        <w:rPr>
          <w:rFonts w:ascii="Arial" w:eastAsia="Times New Roman" w:hAnsi="Arial" w:cs="Arial"/>
          <w:lang w:eastAsia="es-AR"/>
        </w:rPr>
      </w:pPr>
      <w:r w:rsidRPr="00C30082">
        <w:rPr>
          <w:rFonts w:ascii="Arial" w:eastAsia="Times New Roman" w:hAnsi="Arial" w:cs="Arial"/>
          <w:lang w:eastAsia="es-AR"/>
        </w:rPr>
        <w:t>La bebida que acompa</w:t>
      </w:r>
      <w:r w:rsidR="00F27D24">
        <w:rPr>
          <w:rFonts w:ascii="Arial" w:eastAsia="Times New Roman" w:hAnsi="Arial" w:cs="Arial"/>
          <w:lang w:eastAsia="es-AR"/>
        </w:rPr>
        <w:t xml:space="preserve">ña los almuerzos debería ser </w:t>
      </w:r>
      <w:r w:rsidRPr="00C30082">
        <w:rPr>
          <w:rFonts w:ascii="Arial" w:eastAsia="Times New Roman" w:hAnsi="Arial" w:cs="Arial"/>
          <w:lang w:eastAsia="es-AR"/>
        </w:rPr>
        <w:t>agua. El programa reafirma el derecho de todo niño a acceder al agua potable como bebida durante toda la jornada escolar</w:t>
      </w:r>
      <w:r w:rsidRPr="00C30082">
        <w:rPr>
          <w:rFonts w:ascii="Arial" w:eastAsia="Times New Roman" w:hAnsi="Arial" w:cs="Arial"/>
          <w:color w:val="FF0000"/>
          <w:lang w:eastAsia="es-AR"/>
        </w:rPr>
        <w:t>.</w:t>
      </w:r>
    </w:p>
    <w:p w:rsidR="009C47AD" w:rsidRPr="00C30082" w:rsidRDefault="009C47AD" w:rsidP="00F54F92">
      <w:pPr>
        <w:widowControl/>
        <w:shd w:val="clear" w:color="auto" w:fill="FFFFFF"/>
        <w:suppressAutoHyphens w:val="0"/>
        <w:spacing w:before="150" w:line="480" w:lineRule="auto"/>
        <w:jc w:val="both"/>
        <w:rPr>
          <w:rFonts w:ascii="Arial" w:eastAsia="Times New Roman" w:hAnsi="Arial" w:cs="Arial"/>
          <w:lang w:eastAsia="es-AR"/>
        </w:rPr>
      </w:pPr>
      <w:r w:rsidRPr="00C30082">
        <w:rPr>
          <w:rFonts w:ascii="Arial" w:eastAsia="Times New Roman" w:hAnsi="Arial" w:cs="Arial"/>
          <w:lang w:eastAsia="es-AR"/>
        </w:rPr>
        <w:t>Al moment</w:t>
      </w:r>
      <w:r w:rsidR="00F27D24">
        <w:rPr>
          <w:rFonts w:ascii="Arial" w:eastAsia="Times New Roman" w:hAnsi="Arial" w:cs="Arial"/>
          <w:lang w:eastAsia="es-AR"/>
        </w:rPr>
        <w:t xml:space="preserve">o de servir el almuerzo deben </w:t>
      </w:r>
      <w:r w:rsidRPr="00C30082">
        <w:rPr>
          <w:rFonts w:ascii="Arial" w:eastAsia="Times New Roman" w:hAnsi="Arial" w:cs="Arial"/>
          <w:lang w:eastAsia="es-AR"/>
        </w:rPr>
        <w:t>conocerse los requerimientos y recomendaciones variables según grupos etarios por medio de un apropiado manejo de porciones en el plato. Este debe servirse en un ambiente seguro, higiénico y asignando un ti</w:t>
      </w:r>
      <w:r w:rsidR="00F27D24">
        <w:rPr>
          <w:rFonts w:ascii="Arial" w:eastAsia="Times New Roman" w:hAnsi="Arial" w:cs="Arial"/>
          <w:lang w:eastAsia="es-AR"/>
        </w:rPr>
        <w:t xml:space="preserve">empo aproximado de media hora. </w:t>
      </w:r>
    </w:p>
    <w:p w:rsidR="00E0271D" w:rsidRPr="00C30082" w:rsidRDefault="00F37C89"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Se deben </w:t>
      </w:r>
      <w:r w:rsidR="00E8669B" w:rsidRPr="00C30082">
        <w:rPr>
          <w:rFonts w:ascii="Arial" w:eastAsiaTheme="minorHAnsi" w:hAnsi="Arial" w:cs="Arial"/>
          <w:lang w:val="es-ES_tradnl"/>
        </w:rPr>
        <w:t>vigilar</w:t>
      </w:r>
      <w:r w:rsidRPr="00C30082">
        <w:rPr>
          <w:rFonts w:ascii="Arial" w:eastAsiaTheme="minorHAnsi" w:hAnsi="Arial" w:cs="Arial"/>
          <w:lang w:val="es-ES_tradnl"/>
        </w:rPr>
        <w:t xml:space="preserve"> los excesos de frituras en la alimentación. Aunque a los niños les guste este tipo de </w:t>
      </w:r>
      <w:r w:rsidR="00E8669B" w:rsidRPr="00C30082">
        <w:rPr>
          <w:rFonts w:ascii="Arial" w:eastAsiaTheme="minorHAnsi" w:hAnsi="Arial" w:cs="Arial"/>
          <w:lang w:val="es-ES_tradnl"/>
        </w:rPr>
        <w:t>preparaciones</w:t>
      </w:r>
      <w:r w:rsidRPr="00C30082">
        <w:rPr>
          <w:rFonts w:ascii="Arial" w:eastAsiaTheme="minorHAnsi" w:hAnsi="Arial" w:cs="Arial"/>
          <w:lang w:val="es-ES_tradnl"/>
        </w:rPr>
        <w:t>, conviene no convertirlas e</w:t>
      </w:r>
      <w:r w:rsidR="009C47AD" w:rsidRPr="00C30082">
        <w:rPr>
          <w:rFonts w:ascii="Arial" w:eastAsiaTheme="minorHAnsi" w:hAnsi="Arial" w:cs="Arial"/>
          <w:lang w:val="es-ES_tradnl"/>
        </w:rPr>
        <w:t>n algo habitual.</w:t>
      </w:r>
    </w:p>
    <w:p w:rsidR="00E8669B" w:rsidRPr="00C30082" w:rsidRDefault="00F37C89" w:rsidP="00F54F92">
      <w:pPr>
        <w:widowControl/>
        <w:suppressAutoHyphens w:val="0"/>
        <w:spacing w:after="200" w:line="480" w:lineRule="auto"/>
        <w:jc w:val="both"/>
        <w:rPr>
          <w:rFonts w:ascii="Arial" w:eastAsiaTheme="minorHAnsi" w:hAnsi="Arial" w:cs="Arial"/>
          <w:color w:val="FF0000"/>
          <w:lang w:val="es-ES_tradnl"/>
        </w:rPr>
      </w:pPr>
      <w:r w:rsidRPr="00C30082">
        <w:rPr>
          <w:rFonts w:ascii="Arial" w:eastAsiaTheme="minorHAnsi" w:hAnsi="Arial" w:cs="Arial"/>
          <w:lang w:val="es-ES_tradnl"/>
        </w:rPr>
        <w:t xml:space="preserve">Merienda: a media tarde, una vez acabada la jornada escolar, es el momento para tomar la </w:t>
      </w:r>
      <w:r w:rsidR="00E8669B" w:rsidRPr="00C30082">
        <w:rPr>
          <w:rFonts w:ascii="Arial" w:eastAsiaTheme="minorHAnsi" w:hAnsi="Arial" w:cs="Arial"/>
          <w:lang w:val="es-ES_tradnl"/>
        </w:rPr>
        <w:t>merienda. Debe</w:t>
      </w:r>
      <w:r w:rsidRPr="00C30082">
        <w:rPr>
          <w:rFonts w:ascii="Arial" w:eastAsiaTheme="minorHAnsi" w:hAnsi="Arial" w:cs="Arial"/>
          <w:lang w:val="es-ES_tradnl"/>
        </w:rPr>
        <w:t xml:space="preserve"> ser similar al</w:t>
      </w:r>
      <w:r w:rsidR="00E8669B" w:rsidRPr="00C30082">
        <w:rPr>
          <w:rFonts w:ascii="Arial" w:eastAsiaTheme="minorHAnsi" w:hAnsi="Arial" w:cs="Arial"/>
          <w:lang w:val="es-ES_tradnl"/>
        </w:rPr>
        <w:t xml:space="preserve"> desayuno, </w:t>
      </w:r>
      <w:r w:rsidRPr="00C30082">
        <w:rPr>
          <w:rFonts w:ascii="Arial" w:eastAsiaTheme="minorHAnsi" w:hAnsi="Arial" w:cs="Arial"/>
          <w:lang w:val="es-ES_tradnl"/>
        </w:rPr>
        <w:t xml:space="preserve">los productos lácteos y los cereales no deben faltar. </w:t>
      </w:r>
    </w:p>
    <w:p w:rsidR="00E8669B" w:rsidRPr="00C30082" w:rsidRDefault="00F27D24" w:rsidP="003573A9">
      <w:pPr>
        <w:widowControl/>
        <w:suppressAutoHyphens w:val="0"/>
        <w:spacing w:line="480" w:lineRule="auto"/>
        <w:jc w:val="both"/>
        <w:rPr>
          <w:rFonts w:ascii="Arial" w:eastAsiaTheme="minorHAnsi" w:hAnsi="Arial" w:cs="Arial"/>
          <w:lang w:val="es-ES_tradnl"/>
        </w:rPr>
      </w:pPr>
      <w:r>
        <w:rPr>
          <w:rFonts w:ascii="Arial" w:eastAsiaTheme="minorHAnsi" w:hAnsi="Arial" w:cs="Arial"/>
          <w:lang w:val="es-ES_tradnl"/>
        </w:rPr>
        <w:lastRenderedPageBreak/>
        <w:t>Cena:</w:t>
      </w:r>
      <w:r w:rsidR="00E8669B" w:rsidRPr="00C30082">
        <w:rPr>
          <w:rFonts w:ascii="Arial" w:eastAsiaTheme="minorHAnsi" w:hAnsi="Arial" w:cs="Arial"/>
          <w:lang w:val="es-ES_tradnl"/>
        </w:rPr>
        <w:t xml:space="preserve"> es el mejor momento del día para tratar de complementar la comida del comedor escolar y los demás alimentos que se consumieron durante todo el día. El plato principal de la cena puede estar compuesto por una guarnición, a base de verduras (ensalada, revueltos, </w:t>
      </w:r>
      <w:r w:rsidR="006F7108" w:rsidRPr="00C30082">
        <w:rPr>
          <w:rFonts w:ascii="Arial" w:eastAsiaTheme="minorHAnsi" w:hAnsi="Arial" w:cs="Arial"/>
          <w:lang w:val="es-ES_tradnl"/>
        </w:rPr>
        <w:t>etc.</w:t>
      </w:r>
      <w:r w:rsidR="00E8669B" w:rsidRPr="00C30082">
        <w:rPr>
          <w:rFonts w:ascii="Arial" w:eastAsiaTheme="minorHAnsi" w:hAnsi="Arial" w:cs="Arial"/>
          <w:lang w:val="es-ES_tradnl"/>
        </w:rPr>
        <w:t>) o algún aliento rico en hidratos de carbono</w:t>
      </w:r>
    </w:p>
    <w:p w:rsidR="00CF2660" w:rsidRPr="00C30082" w:rsidRDefault="0012014A" w:rsidP="003573A9">
      <w:pPr>
        <w:widowControl/>
        <w:suppressAutoHyphens w:val="0"/>
        <w:spacing w:line="480" w:lineRule="auto"/>
        <w:jc w:val="both"/>
        <w:rPr>
          <w:rFonts w:ascii="Arial" w:eastAsiaTheme="minorHAnsi" w:hAnsi="Arial" w:cs="Arial"/>
          <w:lang w:val="es-ES_tradnl"/>
        </w:rPr>
      </w:pPr>
      <w:r>
        <w:rPr>
          <w:rFonts w:ascii="Arial" w:eastAsiaTheme="minorHAnsi" w:hAnsi="Arial" w:cs="Arial"/>
          <w:lang w:val="es-ES_tradnl"/>
        </w:rPr>
        <w:t>(</w:t>
      </w:r>
      <w:proofErr w:type="gramStart"/>
      <w:r>
        <w:rPr>
          <w:rFonts w:ascii="Arial" w:eastAsiaTheme="minorHAnsi" w:hAnsi="Arial" w:cs="Arial"/>
          <w:lang w:val="es-ES_tradnl"/>
        </w:rPr>
        <w:t>p</w:t>
      </w:r>
      <w:r w:rsidR="00E8669B" w:rsidRPr="00C30082">
        <w:rPr>
          <w:rFonts w:ascii="Arial" w:eastAsiaTheme="minorHAnsi" w:hAnsi="Arial" w:cs="Arial"/>
          <w:lang w:val="es-ES_tradnl"/>
        </w:rPr>
        <w:t>apas</w:t>
      </w:r>
      <w:proofErr w:type="gramEnd"/>
      <w:r w:rsidR="00E8669B" w:rsidRPr="00C30082">
        <w:rPr>
          <w:rFonts w:ascii="Arial" w:eastAsiaTheme="minorHAnsi" w:hAnsi="Arial" w:cs="Arial"/>
          <w:lang w:val="es-ES_tradnl"/>
        </w:rPr>
        <w:t>, pasta,</w:t>
      </w:r>
      <w:r w:rsidR="006F7108" w:rsidRPr="00C30082">
        <w:rPr>
          <w:rFonts w:ascii="Arial" w:eastAsiaTheme="minorHAnsi" w:hAnsi="Arial" w:cs="Arial"/>
          <w:lang w:val="es-ES_tradnl"/>
        </w:rPr>
        <w:t xml:space="preserve"> etc.</w:t>
      </w:r>
      <w:r w:rsidR="00E8669B" w:rsidRPr="00C30082">
        <w:rPr>
          <w:rFonts w:ascii="Arial" w:eastAsiaTheme="minorHAnsi" w:hAnsi="Arial" w:cs="Arial"/>
          <w:lang w:val="es-ES_tradnl"/>
        </w:rPr>
        <w:t xml:space="preserve">), y algún alimento proteico: pescado, huevos o carne. </w:t>
      </w:r>
      <w:r w:rsidR="003B39DF">
        <w:rPr>
          <w:rFonts w:ascii="Arial" w:eastAsiaTheme="minorHAnsi" w:hAnsi="Arial" w:cs="Arial"/>
          <w:lang w:val="es-ES_tradnl"/>
        </w:rPr>
        <w:t>Lo que hay que recordar</w:t>
      </w:r>
      <w:r w:rsidR="00E56D7D">
        <w:rPr>
          <w:rFonts w:ascii="Arial" w:eastAsiaTheme="minorHAnsi" w:hAnsi="Arial" w:cs="Arial"/>
          <w:lang w:val="es-ES_tradnl"/>
        </w:rPr>
        <w:t xml:space="preserve"> es qué</w:t>
      </w:r>
      <w:r w:rsidR="00E8669B" w:rsidRPr="00C30082">
        <w:rPr>
          <w:rFonts w:ascii="Arial" w:eastAsiaTheme="minorHAnsi" w:hAnsi="Arial" w:cs="Arial"/>
          <w:lang w:val="es-ES_tradnl"/>
        </w:rPr>
        <w:t xml:space="preserve"> conviene alter</w:t>
      </w:r>
      <w:r w:rsidR="003B39DF">
        <w:rPr>
          <w:rFonts w:ascii="Arial" w:eastAsiaTheme="minorHAnsi" w:hAnsi="Arial" w:cs="Arial"/>
          <w:lang w:val="es-ES_tradnl"/>
        </w:rPr>
        <w:t>n</w:t>
      </w:r>
      <w:r w:rsidR="00E8669B" w:rsidRPr="00C30082">
        <w:rPr>
          <w:rFonts w:ascii="Arial" w:eastAsiaTheme="minorHAnsi" w:hAnsi="Arial" w:cs="Arial"/>
          <w:lang w:val="es-ES_tradnl"/>
        </w:rPr>
        <w:t>ar con el almuerzo: si el niño come carne en</w:t>
      </w:r>
      <w:r w:rsidR="003B39DF">
        <w:rPr>
          <w:rFonts w:ascii="Arial" w:eastAsiaTheme="minorHAnsi" w:hAnsi="Arial" w:cs="Arial"/>
          <w:lang w:val="es-ES_tradnl"/>
        </w:rPr>
        <w:t xml:space="preserve"> </w:t>
      </w:r>
      <w:r w:rsidR="00E8669B" w:rsidRPr="00C30082">
        <w:rPr>
          <w:rFonts w:ascii="Arial" w:eastAsiaTheme="minorHAnsi" w:hAnsi="Arial" w:cs="Arial"/>
          <w:lang w:val="es-ES_tradnl"/>
        </w:rPr>
        <w:t xml:space="preserve"> </w:t>
      </w:r>
      <w:r w:rsidR="003B39DF">
        <w:rPr>
          <w:rFonts w:ascii="Arial" w:eastAsiaTheme="minorHAnsi" w:hAnsi="Arial" w:cs="Arial"/>
          <w:lang w:val="es-ES_tradnl"/>
        </w:rPr>
        <w:t>e</w:t>
      </w:r>
      <w:r w:rsidR="00E8669B" w:rsidRPr="00C30082">
        <w:rPr>
          <w:rFonts w:ascii="Arial" w:eastAsiaTheme="minorHAnsi" w:hAnsi="Arial" w:cs="Arial"/>
          <w:lang w:val="es-ES_tradnl"/>
        </w:rPr>
        <w:t>l colegio, puede consumir pescado o huevos para la cena, si ha consumido hidratos de carbono, que</w:t>
      </w:r>
      <w:r w:rsidR="003B39DF">
        <w:rPr>
          <w:rFonts w:ascii="Arial" w:eastAsiaTheme="minorHAnsi" w:hAnsi="Arial" w:cs="Arial"/>
          <w:lang w:val="es-ES_tradnl"/>
        </w:rPr>
        <w:t xml:space="preserve"> sea verduras el acompañamiento</w:t>
      </w:r>
      <w:r w:rsidR="00F27D24">
        <w:rPr>
          <w:rFonts w:ascii="Arial" w:eastAsiaTheme="minorHAnsi" w:hAnsi="Arial" w:cs="Arial"/>
          <w:lang w:val="es-ES_tradnl"/>
        </w:rPr>
        <w:t>.</w:t>
      </w:r>
      <w:r w:rsidR="003B39DF">
        <w:rPr>
          <w:rFonts w:ascii="Arial" w:eastAsiaTheme="minorHAnsi" w:hAnsi="Arial" w:cs="Arial"/>
          <w:lang w:val="es-ES_tradnl"/>
        </w:rPr>
        <w:t xml:space="preserve"> </w:t>
      </w:r>
      <w:r w:rsidR="00F27D24">
        <w:rPr>
          <w:rFonts w:ascii="Arial" w:eastAsiaTheme="minorHAnsi" w:hAnsi="Arial" w:cs="Arial"/>
          <w:lang w:val="es-ES_tradnl"/>
        </w:rPr>
        <w:t>E</w:t>
      </w:r>
      <w:r w:rsidR="00E8669B" w:rsidRPr="00C30082">
        <w:rPr>
          <w:rFonts w:ascii="Arial" w:eastAsiaTheme="minorHAnsi" w:hAnsi="Arial" w:cs="Arial"/>
          <w:lang w:val="es-ES_tradnl"/>
        </w:rPr>
        <w:t>s importante incluir la fruta en los postres, la toma de algún lácteo, como leche o yog</w:t>
      </w:r>
      <w:r w:rsidR="00F27D24">
        <w:rPr>
          <w:rFonts w:ascii="Arial" w:eastAsiaTheme="minorHAnsi" w:hAnsi="Arial" w:cs="Arial"/>
          <w:lang w:val="es-ES_tradnl"/>
        </w:rPr>
        <w:t>ures, no debe excluirla.</w:t>
      </w:r>
    </w:p>
    <w:p w:rsidR="009C47AD" w:rsidRPr="00C30082" w:rsidRDefault="009C47AD" w:rsidP="00F54F92">
      <w:pPr>
        <w:widowControl/>
        <w:shd w:val="clear" w:color="auto" w:fill="FFFFFF"/>
        <w:suppressAutoHyphens w:val="0"/>
        <w:spacing w:before="150" w:line="480" w:lineRule="auto"/>
        <w:jc w:val="both"/>
        <w:rPr>
          <w:rFonts w:ascii="Arial" w:eastAsia="Times New Roman" w:hAnsi="Arial" w:cs="Arial"/>
          <w:highlight w:val="yellow"/>
          <w:lang w:eastAsia="es-AR"/>
        </w:rPr>
      </w:pPr>
      <w:r w:rsidRPr="00C30082">
        <w:rPr>
          <w:rFonts w:ascii="Arial" w:eastAsia="Times New Roman" w:hAnsi="Arial" w:cs="Arial"/>
          <w:lang w:eastAsia="es-AR"/>
        </w:rPr>
        <w:t>Con respecto a los almuerzo</w:t>
      </w:r>
      <w:r w:rsidR="00E56D7D">
        <w:rPr>
          <w:rFonts w:ascii="Arial" w:eastAsia="Times New Roman" w:hAnsi="Arial" w:cs="Arial"/>
          <w:lang w:eastAsia="es-AR"/>
        </w:rPr>
        <w:t>s,</w:t>
      </w:r>
      <w:r w:rsidRPr="00C30082">
        <w:rPr>
          <w:rFonts w:ascii="Arial" w:eastAsia="Times New Roman" w:hAnsi="Arial" w:cs="Arial"/>
          <w:lang w:eastAsia="es-AR"/>
        </w:rPr>
        <w:t xml:space="preserve"> se deberían aumentar los menús con hortalizas, la presencia alternada de fuentes de proteínas de alto valor biológico y el aumento del aporte de fibra, a partir de legumbres y cereales integrales; también el aporte de frutas frescas como </w:t>
      </w:r>
      <w:r w:rsidR="00F27D24">
        <w:rPr>
          <w:rFonts w:ascii="Arial" w:eastAsia="Times New Roman" w:hAnsi="Arial" w:cs="Arial"/>
          <w:lang w:eastAsia="es-AR"/>
        </w:rPr>
        <w:t xml:space="preserve">en el </w:t>
      </w:r>
      <w:r w:rsidRPr="00C30082">
        <w:rPr>
          <w:rFonts w:ascii="Arial" w:eastAsia="Times New Roman" w:hAnsi="Arial" w:cs="Arial"/>
          <w:lang w:eastAsia="es-AR"/>
        </w:rPr>
        <w:t>postre, tendiendo a reducir el contenido de sodio, grasas s</w:t>
      </w:r>
      <w:r w:rsidR="008B0E26" w:rsidRPr="00C30082">
        <w:rPr>
          <w:rFonts w:ascii="Arial" w:eastAsia="Times New Roman" w:hAnsi="Arial" w:cs="Arial"/>
          <w:lang w:eastAsia="es-AR"/>
        </w:rPr>
        <w:t>aturadas y con mínima</w:t>
      </w:r>
      <w:r w:rsidRPr="00C30082">
        <w:rPr>
          <w:rFonts w:ascii="Arial" w:eastAsia="Times New Roman" w:hAnsi="Arial" w:cs="Arial"/>
          <w:lang w:eastAsia="es-AR"/>
        </w:rPr>
        <w:t xml:space="preserve"> cantidad de azúcares agregados.</w:t>
      </w:r>
    </w:p>
    <w:p w:rsidR="00285182" w:rsidRPr="00C30082" w:rsidRDefault="00285182" w:rsidP="00F54F92">
      <w:pPr>
        <w:widowControl/>
        <w:suppressAutoHyphens w:val="0"/>
        <w:spacing w:after="200" w:line="480" w:lineRule="auto"/>
        <w:jc w:val="both"/>
        <w:rPr>
          <w:rFonts w:ascii="Arial" w:eastAsiaTheme="minorHAnsi" w:hAnsi="Arial" w:cs="Arial"/>
          <w:lang w:val="es-ES_tradnl"/>
        </w:rPr>
      </w:pPr>
    </w:p>
    <w:p w:rsidR="0042209F" w:rsidRPr="00C30082" w:rsidRDefault="0042209F" w:rsidP="00F54F92">
      <w:pPr>
        <w:widowControl/>
        <w:suppressAutoHyphens w:val="0"/>
        <w:spacing w:after="200" w:line="480" w:lineRule="auto"/>
        <w:jc w:val="both"/>
        <w:rPr>
          <w:rFonts w:ascii="Arial" w:eastAsiaTheme="minorHAnsi" w:hAnsi="Arial" w:cs="Arial"/>
          <w:bCs/>
          <w:u w:val="single"/>
          <w:lang w:val="es-ES"/>
        </w:rPr>
      </w:pPr>
      <w:r w:rsidRPr="00C30082">
        <w:rPr>
          <w:rFonts w:ascii="Arial" w:eastAsiaTheme="minorHAnsi" w:hAnsi="Arial" w:cs="Arial"/>
        </w:rPr>
        <w:br w:type="page"/>
      </w:r>
    </w:p>
    <w:p w:rsidR="00E855F7" w:rsidRPr="00C30082" w:rsidRDefault="00726CFF" w:rsidP="00F54F92">
      <w:pPr>
        <w:pStyle w:val="Ttulo2"/>
        <w:spacing w:line="480" w:lineRule="auto"/>
        <w:jc w:val="both"/>
        <w:rPr>
          <w:rFonts w:eastAsiaTheme="minorHAnsi"/>
        </w:rPr>
      </w:pPr>
      <w:bookmarkStart w:id="44" w:name="_Toc47347444"/>
      <w:r w:rsidRPr="00C30082">
        <w:rPr>
          <w:rFonts w:eastAsiaTheme="minorHAnsi"/>
        </w:rPr>
        <w:lastRenderedPageBreak/>
        <w:t xml:space="preserve">5. </w:t>
      </w:r>
      <w:r w:rsidR="00285182" w:rsidRPr="00C30082">
        <w:rPr>
          <w:rFonts w:eastAsiaTheme="minorHAnsi"/>
        </w:rPr>
        <w:t>COMEDOR  ESCOLAR</w:t>
      </w:r>
      <w:bookmarkEnd w:id="44"/>
    </w:p>
    <w:p w:rsidR="004B641A" w:rsidRPr="00C30082" w:rsidRDefault="004B641A" w:rsidP="00F54F92">
      <w:pPr>
        <w:widowControl/>
        <w:shd w:val="clear" w:color="auto" w:fill="FFFFFF"/>
        <w:suppressAutoHyphens w:val="0"/>
        <w:spacing w:before="150" w:line="480" w:lineRule="auto"/>
        <w:jc w:val="both"/>
        <w:rPr>
          <w:rFonts w:ascii="Arial" w:eastAsia="Times New Roman" w:hAnsi="Arial" w:cs="Arial"/>
          <w:color w:val="444444"/>
          <w:lang w:eastAsia="es-AR"/>
        </w:rPr>
      </w:pPr>
      <w:r w:rsidRPr="00C30082">
        <w:rPr>
          <w:rFonts w:ascii="Arial" w:hAnsi="Arial" w:cs="Arial"/>
        </w:rPr>
        <w:t xml:space="preserve">El comedor escolar </w:t>
      </w:r>
      <w:r w:rsidR="00E0271D" w:rsidRPr="00C30082">
        <w:rPr>
          <w:rFonts w:ascii="Arial" w:hAnsi="Arial" w:cs="Arial"/>
        </w:rPr>
        <w:t>es un servicio complementario en</w:t>
      </w:r>
      <w:r w:rsidRPr="00C30082">
        <w:rPr>
          <w:rFonts w:ascii="Arial" w:hAnsi="Arial" w:cs="Arial"/>
        </w:rPr>
        <w:t xml:space="preserve"> los centros de educación infantil y primaria con un marcado componente social y supone una estructura de apoyo que contribuye a la mejora de la calidad de los centros.</w:t>
      </w:r>
      <w:r w:rsidR="003573A9">
        <w:rPr>
          <w:rFonts w:ascii="Arial" w:hAnsi="Arial" w:cs="Arial"/>
        </w:rPr>
        <w:t xml:space="preserve"> </w:t>
      </w:r>
      <w:r w:rsidR="00612740">
        <w:rPr>
          <w:rFonts w:ascii="Arial" w:hAnsi="Arial" w:cs="Arial"/>
          <w:color w:val="000000" w:themeColor="text1"/>
          <w:sz w:val="18"/>
        </w:rPr>
        <w:t>(</w:t>
      </w:r>
      <w:r w:rsidR="003573A9">
        <w:rPr>
          <w:rFonts w:ascii="Arial" w:hAnsi="Arial" w:cs="Arial"/>
        </w:rPr>
        <w:t>González-Garzón et al;</w:t>
      </w:r>
      <w:r w:rsidR="00612740">
        <w:rPr>
          <w:rFonts w:ascii="Arial" w:hAnsi="Arial" w:cs="Arial"/>
        </w:rPr>
        <w:t xml:space="preserve"> </w:t>
      </w:r>
      <w:r w:rsidR="00612740" w:rsidRPr="00612740">
        <w:rPr>
          <w:rFonts w:ascii="Arial" w:hAnsi="Arial" w:cs="Arial"/>
        </w:rPr>
        <w:t>2003).</w:t>
      </w:r>
    </w:p>
    <w:p w:rsidR="004B641A" w:rsidRPr="00C30082" w:rsidRDefault="004B641A" w:rsidP="00F54F92">
      <w:pPr>
        <w:widowControl/>
        <w:shd w:val="clear" w:color="auto" w:fill="FFFFFF"/>
        <w:suppressAutoHyphens w:val="0"/>
        <w:spacing w:before="150" w:line="480" w:lineRule="auto"/>
        <w:jc w:val="both"/>
        <w:rPr>
          <w:rFonts w:ascii="Arial" w:eastAsia="Times New Roman" w:hAnsi="Arial" w:cs="Arial"/>
          <w:lang w:eastAsia="es-AR"/>
        </w:rPr>
      </w:pPr>
      <w:r w:rsidRPr="00C30082">
        <w:rPr>
          <w:rFonts w:ascii="Arial" w:eastAsia="Times New Roman" w:hAnsi="Arial" w:cs="Arial"/>
          <w:lang w:eastAsia="es-AR"/>
        </w:rPr>
        <w:t>El objetivo general del programa es garantizar el derecho a la alimentación, mejorando la aptitud para el aprendizaje y las condiciones de salud de la población escolar.</w:t>
      </w:r>
    </w:p>
    <w:p w:rsidR="004B641A" w:rsidRPr="00C30082" w:rsidRDefault="004B641A" w:rsidP="00F54F92">
      <w:pPr>
        <w:widowControl/>
        <w:shd w:val="clear" w:color="auto" w:fill="FFFFFF"/>
        <w:suppressAutoHyphens w:val="0"/>
        <w:spacing w:before="150" w:line="480" w:lineRule="auto"/>
        <w:jc w:val="both"/>
        <w:rPr>
          <w:rFonts w:ascii="Arial" w:eastAsia="Times New Roman" w:hAnsi="Arial" w:cs="Arial"/>
          <w:lang w:eastAsia="es-AR"/>
        </w:rPr>
      </w:pPr>
      <w:r w:rsidRPr="00C30082">
        <w:rPr>
          <w:rFonts w:ascii="Arial" w:eastAsia="Times New Roman" w:hAnsi="Arial" w:cs="Arial"/>
          <w:lang w:eastAsia="es-AR"/>
        </w:rPr>
        <w:t>Los comedores escolares promueven el aporte nutricional adecuado para los niños en edad escolar, focalizando su acción en los</w:t>
      </w:r>
      <w:r w:rsidR="00F27D24">
        <w:rPr>
          <w:rFonts w:ascii="Arial" w:eastAsia="Times New Roman" w:hAnsi="Arial" w:cs="Arial"/>
          <w:lang w:eastAsia="es-AR"/>
        </w:rPr>
        <w:t xml:space="preserve"> niños</w:t>
      </w:r>
      <w:r w:rsidRPr="00C30082">
        <w:rPr>
          <w:rFonts w:ascii="Arial" w:eastAsia="Times New Roman" w:hAnsi="Arial" w:cs="Arial"/>
          <w:lang w:eastAsia="es-AR"/>
        </w:rPr>
        <w:t xml:space="preserve"> más vulnerables.</w:t>
      </w:r>
    </w:p>
    <w:p w:rsidR="004B641A" w:rsidRPr="00C30082" w:rsidRDefault="004B641A" w:rsidP="00F54F92">
      <w:pPr>
        <w:widowControl/>
        <w:shd w:val="clear" w:color="auto" w:fill="FFFFFF"/>
        <w:suppressAutoHyphens w:val="0"/>
        <w:spacing w:before="150" w:line="480" w:lineRule="auto"/>
        <w:jc w:val="both"/>
        <w:rPr>
          <w:rFonts w:ascii="Arial" w:eastAsia="Times New Roman" w:hAnsi="Arial" w:cs="Arial"/>
          <w:lang w:eastAsia="es-AR"/>
        </w:rPr>
      </w:pPr>
      <w:r w:rsidRPr="00C30082">
        <w:rPr>
          <w:rFonts w:ascii="Arial" w:eastAsia="Times New Roman" w:hAnsi="Arial" w:cs="Arial"/>
          <w:lang w:eastAsia="es-AR"/>
        </w:rPr>
        <w:t>El programa debe crear buenos hábitos alimentarios en los niños.</w:t>
      </w:r>
    </w:p>
    <w:p w:rsidR="004B641A" w:rsidRPr="00C30082" w:rsidRDefault="004B641A" w:rsidP="00F54F92">
      <w:pPr>
        <w:widowControl/>
        <w:shd w:val="clear" w:color="auto" w:fill="FFFFFF"/>
        <w:suppressAutoHyphens w:val="0"/>
        <w:spacing w:line="480" w:lineRule="auto"/>
        <w:jc w:val="both"/>
        <w:rPr>
          <w:rFonts w:ascii="Arial" w:eastAsia="Times New Roman" w:hAnsi="Arial" w:cs="Arial"/>
          <w:lang w:eastAsia="es-AR"/>
        </w:rPr>
      </w:pPr>
      <w:r w:rsidRPr="00C30082">
        <w:rPr>
          <w:rFonts w:ascii="Arial" w:eastAsia="Times New Roman" w:hAnsi="Arial" w:cs="Arial"/>
          <w:lang w:eastAsia="es-AR"/>
        </w:rPr>
        <w:t>Los menús deben realizarse por personal que cuente con libreta sanitaria vigente, que realicen y tengan en cuenta las buenas prácticas de manufactura y que respeten las conductas de higiene personal.</w:t>
      </w:r>
    </w:p>
    <w:p w:rsidR="00E56D7D" w:rsidRDefault="004B641A" w:rsidP="00F54F92">
      <w:pPr>
        <w:widowControl/>
        <w:shd w:val="clear" w:color="auto" w:fill="FFFFFF"/>
        <w:suppressAutoHyphens w:val="0"/>
        <w:spacing w:line="480" w:lineRule="auto"/>
        <w:jc w:val="both"/>
        <w:rPr>
          <w:rFonts w:ascii="Arial" w:eastAsia="Times New Roman" w:hAnsi="Arial" w:cs="Arial"/>
          <w:lang w:eastAsia="es-AR"/>
        </w:rPr>
      </w:pPr>
      <w:r w:rsidRPr="00C30082">
        <w:rPr>
          <w:rFonts w:ascii="Arial" w:eastAsia="Times New Roman" w:hAnsi="Arial" w:cs="Arial"/>
          <w:lang w:eastAsia="es-AR"/>
        </w:rPr>
        <w:t>En caso de situaciones patológicas especiales</w:t>
      </w:r>
      <w:r w:rsidR="00E0271D" w:rsidRPr="00C30082">
        <w:rPr>
          <w:rFonts w:ascii="Arial" w:eastAsia="Times New Roman" w:hAnsi="Arial" w:cs="Arial"/>
          <w:lang w:eastAsia="es-AR"/>
        </w:rPr>
        <w:t>, se deberán adaptar los menús.</w:t>
      </w:r>
    </w:p>
    <w:p w:rsidR="00E56D7D" w:rsidRPr="00C30082" w:rsidRDefault="00E56D7D" w:rsidP="00F54F92">
      <w:pPr>
        <w:widowControl/>
        <w:shd w:val="clear" w:color="auto" w:fill="FFFFFF"/>
        <w:suppressAutoHyphens w:val="0"/>
        <w:spacing w:line="480" w:lineRule="auto"/>
        <w:jc w:val="both"/>
        <w:rPr>
          <w:rFonts w:ascii="Arial" w:eastAsia="Times New Roman" w:hAnsi="Arial" w:cs="Arial"/>
          <w:lang w:eastAsia="es-AR"/>
        </w:rPr>
      </w:pPr>
    </w:p>
    <w:p w:rsidR="00E56D7D" w:rsidRDefault="00E855F7"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Actualmente, el comedor </w:t>
      </w:r>
      <w:r w:rsidR="00107E05" w:rsidRPr="00C30082">
        <w:rPr>
          <w:rFonts w:ascii="Arial" w:eastAsiaTheme="minorHAnsi" w:hAnsi="Arial" w:cs="Arial"/>
          <w:lang w:val="es-ES_tradnl"/>
        </w:rPr>
        <w:t>escolar</w:t>
      </w:r>
      <w:r w:rsidRPr="00C30082">
        <w:rPr>
          <w:rFonts w:ascii="Arial" w:eastAsiaTheme="minorHAnsi" w:hAnsi="Arial" w:cs="Arial"/>
          <w:lang w:val="es-ES_tradnl"/>
        </w:rPr>
        <w:t xml:space="preserve"> result</w:t>
      </w:r>
      <w:r w:rsidR="00E56D7D">
        <w:rPr>
          <w:rFonts w:ascii="Arial" w:eastAsiaTheme="minorHAnsi" w:hAnsi="Arial" w:cs="Arial"/>
          <w:lang w:val="es-ES_tradnl"/>
        </w:rPr>
        <w:t>a necesario para muchas familias</w:t>
      </w:r>
      <w:r w:rsidRPr="00C30082">
        <w:rPr>
          <w:rFonts w:ascii="Arial" w:eastAsiaTheme="minorHAnsi" w:hAnsi="Arial" w:cs="Arial"/>
          <w:lang w:val="es-ES_tradnl"/>
        </w:rPr>
        <w:t xml:space="preserve">. Se trata del lugar donde los alumnos, profesores y demás personal del centro acuden con el fin de comer, aunque también hay que decir que puede ser utilizado para la realización de otras actividades escolares o extra escolares. El comedor </w:t>
      </w:r>
      <w:r w:rsidR="00107E05" w:rsidRPr="00C30082">
        <w:rPr>
          <w:rFonts w:ascii="Arial" w:eastAsiaTheme="minorHAnsi" w:hAnsi="Arial" w:cs="Arial"/>
          <w:lang w:val="es-ES_tradnl"/>
        </w:rPr>
        <w:t>está</w:t>
      </w:r>
      <w:r w:rsidRPr="00C30082">
        <w:rPr>
          <w:rFonts w:ascii="Arial" w:eastAsiaTheme="minorHAnsi" w:hAnsi="Arial" w:cs="Arial"/>
          <w:lang w:val="es-ES_tradnl"/>
        </w:rPr>
        <w:t xml:space="preserve"> formado por el personal encargado de la comida y por aquellos profesores que cuidan a los alumnos.</w:t>
      </w:r>
    </w:p>
    <w:p w:rsidR="004A6FA2" w:rsidRPr="00C30082" w:rsidRDefault="00E855F7"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El comedor escolar debe tener en cuenta que los </w:t>
      </w:r>
      <w:r w:rsidR="00107E05" w:rsidRPr="00C30082">
        <w:rPr>
          <w:rFonts w:ascii="Arial" w:eastAsiaTheme="minorHAnsi" w:hAnsi="Arial" w:cs="Arial"/>
          <w:lang w:val="es-ES_tradnl"/>
        </w:rPr>
        <w:t>hábitos</w:t>
      </w:r>
      <w:r w:rsidRPr="00C30082">
        <w:rPr>
          <w:rFonts w:ascii="Arial" w:eastAsiaTheme="minorHAnsi" w:hAnsi="Arial" w:cs="Arial"/>
          <w:lang w:val="es-ES_tradnl"/>
        </w:rPr>
        <w:t xml:space="preserve"> adquiridos en la infancia son decisivos en el comportamiento </w:t>
      </w:r>
      <w:r w:rsidR="00107E05" w:rsidRPr="00C30082">
        <w:rPr>
          <w:rFonts w:ascii="Arial" w:eastAsiaTheme="minorHAnsi" w:hAnsi="Arial" w:cs="Arial"/>
          <w:lang w:val="es-ES_tradnl"/>
        </w:rPr>
        <w:t>alimenticio</w:t>
      </w:r>
      <w:r w:rsidRPr="00C30082">
        <w:rPr>
          <w:rFonts w:ascii="Arial" w:eastAsiaTheme="minorHAnsi" w:hAnsi="Arial" w:cs="Arial"/>
          <w:lang w:val="es-ES_tradnl"/>
        </w:rPr>
        <w:t xml:space="preserve"> durante la edad adulta, por lo que es </w:t>
      </w:r>
      <w:r w:rsidR="00107E05" w:rsidRPr="00C30082">
        <w:rPr>
          <w:rFonts w:ascii="Arial" w:eastAsiaTheme="minorHAnsi" w:hAnsi="Arial" w:cs="Arial"/>
          <w:lang w:val="es-ES_tradnl"/>
        </w:rPr>
        <w:lastRenderedPageBreak/>
        <w:t>imprescindible</w:t>
      </w:r>
      <w:r w:rsidRPr="00C30082">
        <w:rPr>
          <w:rFonts w:ascii="Arial" w:eastAsiaTheme="minorHAnsi" w:hAnsi="Arial" w:cs="Arial"/>
          <w:lang w:val="es-ES_tradnl"/>
        </w:rPr>
        <w:t xml:space="preserve"> que </w:t>
      </w:r>
      <w:r w:rsidR="00107E05" w:rsidRPr="00C30082">
        <w:rPr>
          <w:rFonts w:ascii="Arial" w:eastAsiaTheme="minorHAnsi" w:hAnsi="Arial" w:cs="Arial"/>
          <w:lang w:val="es-ES_tradnl"/>
        </w:rPr>
        <w:t>este</w:t>
      </w:r>
      <w:r w:rsidRPr="00C30082">
        <w:rPr>
          <w:rFonts w:ascii="Arial" w:eastAsiaTheme="minorHAnsi" w:hAnsi="Arial" w:cs="Arial"/>
          <w:lang w:val="es-ES_tradnl"/>
        </w:rPr>
        <w:t xml:space="preserve"> espacio no se conciba solo como un lugar físico necesario para el suministro de alimentos, sino que sea el marco en el que diariamente los/ las niños/as aprenden a comer y alimentarse, adquiriendo </w:t>
      </w:r>
      <w:r w:rsidR="00107E05" w:rsidRPr="00C30082">
        <w:rPr>
          <w:rFonts w:ascii="Arial" w:eastAsiaTheme="minorHAnsi" w:hAnsi="Arial" w:cs="Arial"/>
          <w:lang w:val="es-ES_tradnl"/>
        </w:rPr>
        <w:t>así</w:t>
      </w:r>
      <w:r w:rsidRPr="00C30082">
        <w:rPr>
          <w:rFonts w:ascii="Arial" w:eastAsiaTheme="minorHAnsi" w:hAnsi="Arial" w:cs="Arial"/>
          <w:lang w:val="es-ES_tradnl"/>
        </w:rPr>
        <w:t xml:space="preserve"> </w:t>
      </w:r>
      <w:r w:rsidR="00107E05" w:rsidRPr="00C30082">
        <w:rPr>
          <w:rFonts w:ascii="Arial" w:eastAsiaTheme="minorHAnsi" w:hAnsi="Arial" w:cs="Arial"/>
          <w:lang w:val="es-ES_tradnl"/>
        </w:rPr>
        <w:t>hábitos</w:t>
      </w:r>
      <w:r w:rsidRPr="00C30082">
        <w:rPr>
          <w:rFonts w:ascii="Arial" w:eastAsiaTheme="minorHAnsi" w:hAnsi="Arial" w:cs="Arial"/>
          <w:lang w:val="es-ES_tradnl"/>
        </w:rPr>
        <w:t xml:space="preserve"> adecuados que les permitan mantener una alimentación correcta a lo largo de su vida adulta</w:t>
      </w:r>
      <w:r w:rsidR="00E56D7D">
        <w:rPr>
          <w:rFonts w:ascii="Arial" w:eastAsiaTheme="minorHAnsi" w:hAnsi="Arial" w:cs="Arial"/>
          <w:lang w:val="es-ES_tradnl"/>
        </w:rPr>
        <w:t>.</w:t>
      </w:r>
    </w:p>
    <w:p w:rsidR="004A6FA2" w:rsidRPr="00C30082" w:rsidRDefault="00C828EA" w:rsidP="00F54F92">
      <w:pPr>
        <w:pStyle w:val="Ttulo3"/>
        <w:spacing w:line="480" w:lineRule="auto"/>
        <w:jc w:val="both"/>
        <w:rPr>
          <w:rFonts w:eastAsiaTheme="minorHAnsi"/>
          <w:lang w:val="es-ES_tradnl"/>
        </w:rPr>
      </w:pPr>
      <w:bookmarkStart w:id="45" w:name="_Toc47347445"/>
      <w:r w:rsidRPr="00C30082">
        <w:rPr>
          <w:rFonts w:eastAsiaTheme="minorHAnsi"/>
          <w:lang w:val="es-ES_tradnl"/>
        </w:rPr>
        <w:t xml:space="preserve">5.1 </w:t>
      </w:r>
      <w:r w:rsidR="004A6FA2" w:rsidRPr="00C30082">
        <w:rPr>
          <w:rFonts w:eastAsiaTheme="minorHAnsi"/>
          <w:lang w:val="es-ES_tradnl"/>
        </w:rPr>
        <w:t>Objetivos del comedor escolar</w:t>
      </w:r>
      <w:bookmarkEnd w:id="45"/>
      <w:r w:rsidR="004A6FA2" w:rsidRPr="00C30082">
        <w:rPr>
          <w:rFonts w:eastAsiaTheme="minorHAnsi"/>
          <w:lang w:val="es-ES_tradnl"/>
        </w:rPr>
        <w:t xml:space="preserve"> </w:t>
      </w:r>
    </w:p>
    <w:p w:rsidR="004A6FA2" w:rsidRDefault="004A6FA2"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El espacio del comedor debe aprovecharse para desarrollar multitud de posibilidades </w:t>
      </w:r>
      <w:r w:rsidR="008C24DC">
        <w:rPr>
          <w:rFonts w:ascii="Arial" w:eastAsiaTheme="minorHAnsi" w:hAnsi="Arial" w:cs="Arial"/>
          <w:lang w:val="es-ES_tradnl"/>
        </w:rPr>
        <w:t xml:space="preserve">educativas, considerándolo </w:t>
      </w:r>
      <w:r w:rsidRPr="00C30082">
        <w:rPr>
          <w:rFonts w:ascii="Arial" w:eastAsiaTheme="minorHAnsi" w:hAnsi="Arial" w:cs="Arial"/>
          <w:lang w:val="es-ES_tradnl"/>
        </w:rPr>
        <w:t xml:space="preserve">un espacio para la comunicación interpersonal y el fomento de las relaciones humanas, favorecer la solidaridad y estimular el respeto y las buenas </w:t>
      </w:r>
      <w:r w:rsidRPr="00E56D7D">
        <w:rPr>
          <w:rFonts w:ascii="Arial" w:eastAsiaTheme="minorHAnsi" w:hAnsi="Arial" w:cs="Arial"/>
          <w:lang w:val="es-ES_tradnl"/>
        </w:rPr>
        <w:t>formas de convivencia</w:t>
      </w:r>
      <w:r w:rsidRPr="00C30082">
        <w:rPr>
          <w:rFonts w:ascii="Arial" w:eastAsiaTheme="minorHAnsi" w:hAnsi="Arial" w:cs="Arial"/>
          <w:lang w:val="es-ES_tradnl"/>
        </w:rPr>
        <w:t xml:space="preserve">. </w:t>
      </w:r>
    </w:p>
    <w:p w:rsidR="005E5901" w:rsidRDefault="00DE1BC8" w:rsidP="00F54F92">
      <w:pPr>
        <w:pStyle w:val="Ttulo3"/>
        <w:jc w:val="both"/>
        <w:rPr>
          <w:rFonts w:eastAsiaTheme="minorHAnsi"/>
        </w:rPr>
      </w:pPr>
      <w:bookmarkStart w:id="46" w:name="_Toc47347446"/>
      <w:r>
        <w:rPr>
          <w:rFonts w:eastAsiaTheme="minorHAnsi"/>
        </w:rPr>
        <w:t xml:space="preserve">5.2 </w:t>
      </w:r>
      <w:r w:rsidRPr="00DE1BC8">
        <w:rPr>
          <w:rFonts w:eastAsiaTheme="minorHAnsi"/>
        </w:rPr>
        <w:t>Gestión de los comedores escolares</w:t>
      </w:r>
      <w:bookmarkEnd w:id="46"/>
      <w:r w:rsidRPr="00DE1BC8">
        <w:rPr>
          <w:rFonts w:eastAsiaTheme="minorHAnsi"/>
        </w:rPr>
        <w:t xml:space="preserve"> </w:t>
      </w:r>
    </w:p>
    <w:p w:rsidR="00DE1BC8" w:rsidRPr="005E5901" w:rsidRDefault="005E5901" w:rsidP="00F54F92">
      <w:pPr>
        <w:widowControl/>
        <w:suppressAutoHyphens w:val="0"/>
        <w:spacing w:after="200" w:line="480" w:lineRule="auto"/>
        <w:jc w:val="both"/>
        <w:rPr>
          <w:rFonts w:ascii="Arial" w:eastAsiaTheme="minorHAnsi" w:hAnsi="Arial" w:cs="Arial"/>
          <w:i/>
        </w:rPr>
      </w:pPr>
      <w:r w:rsidRPr="005E5901">
        <w:rPr>
          <w:rFonts w:ascii="Arial" w:eastAsiaTheme="minorHAnsi" w:hAnsi="Arial" w:cs="Arial"/>
        </w:rPr>
        <w:t>Los</w:t>
      </w:r>
      <w:r>
        <w:rPr>
          <w:rFonts w:ascii="Arial" w:eastAsiaTheme="minorHAnsi" w:hAnsi="Arial" w:cs="Arial"/>
        </w:rPr>
        <w:t xml:space="preserve"> modelo</w:t>
      </w:r>
      <w:r w:rsidR="00E56D7D">
        <w:rPr>
          <w:rFonts w:ascii="Arial" w:eastAsiaTheme="minorHAnsi" w:hAnsi="Arial" w:cs="Arial"/>
        </w:rPr>
        <w:t>s</w:t>
      </w:r>
      <w:r>
        <w:rPr>
          <w:rFonts w:ascii="Arial" w:eastAsiaTheme="minorHAnsi" w:hAnsi="Arial" w:cs="Arial"/>
        </w:rPr>
        <w:t xml:space="preserve"> de gestión de los </w:t>
      </w:r>
      <w:r w:rsidR="00DE1BC8" w:rsidRPr="00DE1BC8">
        <w:rPr>
          <w:rFonts w:ascii="Arial" w:eastAsiaTheme="minorHAnsi" w:hAnsi="Arial" w:cs="Arial"/>
        </w:rPr>
        <w:t>servicio</w:t>
      </w:r>
      <w:r w:rsidR="00E56D7D">
        <w:rPr>
          <w:rFonts w:ascii="Arial" w:eastAsiaTheme="minorHAnsi" w:hAnsi="Arial" w:cs="Arial"/>
        </w:rPr>
        <w:t>s</w:t>
      </w:r>
      <w:r w:rsidR="00DE1BC8" w:rsidRPr="00DE1BC8">
        <w:rPr>
          <w:rFonts w:ascii="Arial" w:eastAsiaTheme="minorHAnsi" w:hAnsi="Arial" w:cs="Arial"/>
        </w:rPr>
        <w:t xml:space="preserve"> de</w:t>
      </w:r>
      <w:r>
        <w:rPr>
          <w:rFonts w:ascii="Arial" w:eastAsiaTheme="minorHAnsi" w:hAnsi="Arial" w:cs="Arial"/>
        </w:rPr>
        <w:t xml:space="preserve"> comedore</w:t>
      </w:r>
      <w:r w:rsidR="000D6A09">
        <w:rPr>
          <w:rFonts w:ascii="Arial" w:eastAsiaTheme="minorHAnsi" w:hAnsi="Arial" w:cs="Arial"/>
        </w:rPr>
        <w:t xml:space="preserve">s escolares en </w:t>
      </w:r>
      <w:r w:rsidR="00612740">
        <w:rPr>
          <w:rFonts w:ascii="Arial" w:eastAsiaTheme="minorHAnsi" w:hAnsi="Arial" w:cs="Arial"/>
        </w:rPr>
        <w:t>Argentina</w:t>
      </w:r>
      <w:r>
        <w:rPr>
          <w:rFonts w:ascii="Arial" w:eastAsiaTheme="minorHAnsi" w:hAnsi="Arial" w:cs="Arial"/>
        </w:rPr>
        <w:t xml:space="preserve"> se dividen en siete puntos</w:t>
      </w:r>
      <w:r w:rsidR="00612740">
        <w:rPr>
          <w:rFonts w:ascii="Arial" w:eastAsiaTheme="minorHAnsi" w:hAnsi="Arial" w:cs="Arial"/>
        </w:rPr>
        <w:t>. (Díaz</w:t>
      </w:r>
      <w:r w:rsidR="003573A9">
        <w:rPr>
          <w:rFonts w:ascii="Arial" w:eastAsiaTheme="minorHAnsi" w:hAnsi="Arial" w:cs="Arial"/>
        </w:rPr>
        <w:t xml:space="preserve"> et al; </w:t>
      </w:r>
      <w:r w:rsidR="00612740">
        <w:rPr>
          <w:rFonts w:ascii="Arial" w:eastAsiaTheme="minorHAnsi" w:hAnsi="Arial" w:cs="Arial"/>
        </w:rPr>
        <w:t>2014)</w:t>
      </w:r>
      <w:r w:rsidR="003573A9">
        <w:rPr>
          <w:rFonts w:ascii="Arial" w:eastAsiaTheme="minorHAnsi" w:hAnsi="Arial" w:cs="Arial"/>
        </w:rPr>
        <w:t>.</w:t>
      </w:r>
    </w:p>
    <w:p w:rsidR="00DE1BC8" w:rsidRPr="00DE1BC8" w:rsidRDefault="008C24DC" w:rsidP="00F54F92">
      <w:pPr>
        <w:widowControl/>
        <w:suppressAutoHyphens w:val="0"/>
        <w:spacing w:after="200" w:line="480" w:lineRule="auto"/>
        <w:jc w:val="both"/>
        <w:rPr>
          <w:rFonts w:ascii="Arial" w:eastAsiaTheme="minorHAnsi" w:hAnsi="Arial" w:cs="Arial"/>
        </w:rPr>
      </w:pPr>
      <w:r>
        <w:rPr>
          <w:rFonts w:ascii="Arial" w:eastAsiaTheme="minorHAnsi" w:hAnsi="Arial" w:cs="Arial"/>
        </w:rPr>
        <w:t>1) C</w:t>
      </w:r>
      <w:r w:rsidR="00DE1BC8" w:rsidRPr="00DE1BC8">
        <w:rPr>
          <w:rFonts w:ascii="Arial" w:eastAsiaTheme="minorHAnsi" w:hAnsi="Arial" w:cs="Arial"/>
        </w:rPr>
        <w:t>ompra</w:t>
      </w:r>
      <w:r w:rsidR="0069510A">
        <w:rPr>
          <w:rFonts w:ascii="Arial" w:eastAsiaTheme="minorHAnsi" w:hAnsi="Arial" w:cs="Arial"/>
        </w:rPr>
        <w:t xml:space="preserve"> y distribución de los insumos:</w:t>
      </w:r>
      <w:r w:rsidR="0069510A" w:rsidRPr="0069510A">
        <w:t xml:space="preserve"> </w:t>
      </w:r>
      <w:r w:rsidR="0069510A" w:rsidRPr="0069510A">
        <w:rPr>
          <w:rFonts w:ascii="Arial" w:eastAsiaTheme="minorHAnsi" w:hAnsi="Arial" w:cs="Arial"/>
        </w:rPr>
        <w:t xml:space="preserve">las escuelas se encargan de la compra y distribución de los insumos. Este modelo supone una minimización de los costos de transacción </w:t>
      </w:r>
      <w:r w:rsidR="00673E7D">
        <w:rPr>
          <w:rFonts w:ascii="Arial" w:eastAsiaTheme="minorHAnsi" w:hAnsi="Arial" w:cs="Arial"/>
        </w:rPr>
        <w:t xml:space="preserve">en la compra y la distribución, </w:t>
      </w:r>
      <w:r w:rsidR="0069510A" w:rsidRPr="0069510A">
        <w:rPr>
          <w:rFonts w:ascii="Arial" w:eastAsiaTheme="minorHAnsi" w:hAnsi="Arial" w:cs="Arial"/>
        </w:rPr>
        <w:t xml:space="preserve">lo que abarata los costos y simplifica la gestión </w:t>
      </w:r>
      <w:r w:rsidR="0069510A">
        <w:rPr>
          <w:rFonts w:ascii="Arial" w:eastAsiaTheme="minorHAnsi" w:hAnsi="Arial" w:cs="Arial"/>
        </w:rPr>
        <w:t xml:space="preserve">de la administración. </w:t>
      </w:r>
    </w:p>
    <w:p w:rsidR="00860830" w:rsidRDefault="008C24DC" w:rsidP="00F54F92">
      <w:pPr>
        <w:widowControl/>
        <w:suppressAutoHyphens w:val="0"/>
        <w:spacing w:after="200" w:line="480" w:lineRule="auto"/>
        <w:jc w:val="both"/>
        <w:rPr>
          <w:rFonts w:ascii="Arial" w:eastAsiaTheme="minorHAnsi" w:hAnsi="Arial" w:cs="Arial"/>
        </w:rPr>
      </w:pPr>
      <w:r>
        <w:rPr>
          <w:rFonts w:ascii="Arial" w:eastAsiaTheme="minorHAnsi" w:hAnsi="Arial" w:cs="Arial"/>
        </w:rPr>
        <w:t>2) P</w:t>
      </w:r>
      <w:r w:rsidR="00DE1BC8" w:rsidRPr="00DE1BC8">
        <w:rPr>
          <w:rFonts w:ascii="Arial" w:eastAsiaTheme="minorHAnsi" w:hAnsi="Arial" w:cs="Arial"/>
        </w:rPr>
        <w:t xml:space="preserve">rocesos y criterios de asignación </w:t>
      </w:r>
      <w:r w:rsidR="0069510A">
        <w:rPr>
          <w:rFonts w:ascii="Arial" w:eastAsiaTheme="minorHAnsi" w:hAnsi="Arial" w:cs="Arial"/>
        </w:rPr>
        <w:t>del servicio:</w:t>
      </w:r>
      <w:r w:rsidR="0069510A" w:rsidRPr="0069510A">
        <w:t xml:space="preserve"> </w:t>
      </w:r>
      <w:r w:rsidR="0069510A" w:rsidRPr="0069510A">
        <w:rPr>
          <w:rFonts w:ascii="Arial" w:eastAsiaTheme="minorHAnsi" w:hAnsi="Arial" w:cs="Arial"/>
        </w:rPr>
        <w:t>El proceso para la asignación del servicio r</w:t>
      </w:r>
      <w:r w:rsidR="0069510A">
        <w:rPr>
          <w:rFonts w:ascii="Arial" w:eastAsiaTheme="minorHAnsi" w:hAnsi="Arial" w:cs="Arial"/>
        </w:rPr>
        <w:t xml:space="preserve">equiere, en muchos casos </w:t>
      </w:r>
      <w:r w:rsidR="0069510A" w:rsidRPr="0069510A">
        <w:rPr>
          <w:rFonts w:ascii="Arial" w:eastAsiaTheme="minorHAnsi" w:hAnsi="Arial" w:cs="Arial"/>
        </w:rPr>
        <w:t>un pedido del director de cada escuela. La aprobación de este pedido y su asignación final depende</w:t>
      </w:r>
      <w:r w:rsidR="0069510A">
        <w:rPr>
          <w:rFonts w:ascii="Arial" w:eastAsiaTheme="minorHAnsi" w:hAnsi="Arial" w:cs="Arial"/>
        </w:rPr>
        <w:t xml:space="preserve">n de las otras dimensiones, </w:t>
      </w:r>
      <w:r w:rsidR="0069510A" w:rsidRPr="0069510A">
        <w:rPr>
          <w:rFonts w:ascii="Arial" w:eastAsiaTheme="minorHAnsi" w:hAnsi="Arial" w:cs="Arial"/>
        </w:rPr>
        <w:t>evaluación de las</w:t>
      </w:r>
      <w:r w:rsidR="0069510A">
        <w:rPr>
          <w:rFonts w:ascii="Arial" w:eastAsiaTheme="minorHAnsi" w:hAnsi="Arial" w:cs="Arial"/>
        </w:rPr>
        <w:t xml:space="preserve"> características de la escuela y la </w:t>
      </w:r>
      <w:r w:rsidR="0069510A" w:rsidRPr="0069510A">
        <w:rPr>
          <w:rFonts w:ascii="Arial" w:eastAsiaTheme="minorHAnsi" w:hAnsi="Arial" w:cs="Arial"/>
        </w:rPr>
        <w:t>evaluación de las características soci</w:t>
      </w:r>
      <w:r w:rsidR="00673E7D">
        <w:rPr>
          <w:rFonts w:ascii="Arial" w:eastAsiaTheme="minorHAnsi" w:hAnsi="Arial" w:cs="Arial"/>
        </w:rPr>
        <w:t xml:space="preserve">oeconómicas territoriales. </w:t>
      </w:r>
      <w:r w:rsidR="0069510A" w:rsidRPr="0069510A">
        <w:rPr>
          <w:rFonts w:ascii="Arial" w:eastAsiaTheme="minorHAnsi" w:hAnsi="Arial" w:cs="Arial"/>
        </w:rPr>
        <w:t>La evaluación para verificar que las escuelas demandantes cumplen con dichas condiciones recae frecuentemente en asistentes sociales, supervisores o centros de salud, según el caso</w:t>
      </w:r>
      <w:r w:rsidR="00860830">
        <w:rPr>
          <w:rFonts w:ascii="Arial" w:eastAsiaTheme="minorHAnsi" w:hAnsi="Arial" w:cs="Arial"/>
        </w:rPr>
        <w:t>.</w:t>
      </w:r>
    </w:p>
    <w:p w:rsidR="00DE1BC8" w:rsidRPr="00DE1BC8" w:rsidRDefault="008C24DC" w:rsidP="00F54F92">
      <w:pPr>
        <w:widowControl/>
        <w:suppressAutoHyphens w:val="0"/>
        <w:spacing w:after="200" w:line="480" w:lineRule="auto"/>
        <w:jc w:val="both"/>
        <w:rPr>
          <w:rFonts w:ascii="Arial" w:eastAsiaTheme="minorHAnsi" w:hAnsi="Arial" w:cs="Arial"/>
        </w:rPr>
      </w:pPr>
      <w:r>
        <w:rPr>
          <w:rFonts w:ascii="Arial" w:eastAsiaTheme="minorHAnsi" w:hAnsi="Arial" w:cs="Arial"/>
        </w:rPr>
        <w:lastRenderedPageBreak/>
        <w:t>3) D</w:t>
      </w:r>
      <w:r w:rsidR="00860830">
        <w:rPr>
          <w:rFonts w:ascii="Arial" w:eastAsiaTheme="minorHAnsi" w:hAnsi="Arial" w:cs="Arial"/>
        </w:rPr>
        <w:t>efinición de los menús:</w:t>
      </w:r>
      <w:r w:rsidR="00860830" w:rsidRPr="00860830">
        <w:t xml:space="preserve"> </w:t>
      </w:r>
      <w:r w:rsidR="00860830" w:rsidRPr="00860830">
        <w:rPr>
          <w:rFonts w:ascii="Arial" w:eastAsiaTheme="minorHAnsi" w:hAnsi="Arial" w:cs="Arial"/>
        </w:rPr>
        <w:t>la definición de los menús recae sobre los nutricionistas que dependen de los Ministerios de Educación, Salud o Desarrollo Social.</w:t>
      </w:r>
    </w:p>
    <w:p w:rsidR="00DE1BC8" w:rsidRPr="00DE1BC8" w:rsidRDefault="00DE1BC8" w:rsidP="00F54F92">
      <w:pPr>
        <w:widowControl/>
        <w:suppressAutoHyphens w:val="0"/>
        <w:spacing w:after="200" w:line="480" w:lineRule="auto"/>
        <w:jc w:val="both"/>
        <w:rPr>
          <w:rFonts w:ascii="Arial" w:eastAsiaTheme="minorHAnsi" w:hAnsi="Arial" w:cs="Arial"/>
        </w:rPr>
      </w:pPr>
      <w:r w:rsidRPr="00DE1BC8">
        <w:rPr>
          <w:rFonts w:ascii="Arial" w:eastAsiaTheme="minorHAnsi" w:hAnsi="Arial" w:cs="Arial"/>
        </w:rPr>
        <w:t>4)</w:t>
      </w:r>
      <w:r w:rsidR="008C24DC">
        <w:rPr>
          <w:rFonts w:ascii="Arial" w:eastAsiaTheme="minorHAnsi" w:hAnsi="Arial" w:cs="Arial"/>
        </w:rPr>
        <w:t xml:space="preserve"> P</w:t>
      </w:r>
      <w:r w:rsidR="00860830">
        <w:rPr>
          <w:rFonts w:ascii="Arial" w:eastAsiaTheme="minorHAnsi" w:hAnsi="Arial" w:cs="Arial"/>
        </w:rPr>
        <w:t>reparación de las comidas:</w:t>
      </w:r>
      <w:r w:rsidR="00860830" w:rsidRPr="00860830">
        <w:t xml:space="preserve"> </w:t>
      </w:r>
      <w:r w:rsidR="00860830" w:rsidRPr="00860830">
        <w:rPr>
          <w:rFonts w:ascii="Arial" w:eastAsiaTheme="minorHAnsi" w:hAnsi="Arial" w:cs="Arial"/>
        </w:rPr>
        <w:t>son preparadas por personal rentado</w:t>
      </w:r>
      <w:r w:rsidR="00860830">
        <w:rPr>
          <w:rFonts w:ascii="Arial" w:eastAsiaTheme="minorHAnsi" w:hAnsi="Arial" w:cs="Arial"/>
        </w:rPr>
        <w:t>.</w:t>
      </w:r>
      <w:r w:rsidR="00860830" w:rsidRPr="00860830">
        <w:t xml:space="preserve"> </w:t>
      </w:r>
      <w:r w:rsidR="00860830" w:rsidRPr="00860830">
        <w:rPr>
          <w:rFonts w:ascii="Arial" w:eastAsiaTheme="minorHAnsi" w:hAnsi="Arial" w:cs="Arial"/>
        </w:rPr>
        <w:t>Esta modalidad implica mayores recursos destinados desde el nivel provincial o municipal a los comedores y aliviana la carga del personal de las escuelas y sus cooperadoras, para que puedan así dedicarse a sus tareas específicas.</w:t>
      </w:r>
    </w:p>
    <w:p w:rsidR="00DE1BC8" w:rsidRPr="00DE1BC8" w:rsidRDefault="008C24DC" w:rsidP="00F54F92">
      <w:pPr>
        <w:widowControl/>
        <w:suppressAutoHyphens w:val="0"/>
        <w:spacing w:after="200" w:line="480" w:lineRule="auto"/>
        <w:jc w:val="both"/>
        <w:rPr>
          <w:rFonts w:ascii="Arial" w:eastAsiaTheme="minorHAnsi" w:hAnsi="Arial" w:cs="Arial"/>
        </w:rPr>
      </w:pPr>
      <w:r>
        <w:rPr>
          <w:rFonts w:ascii="Arial" w:eastAsiaTheme="minorHAnsi" w:hAnsi="Arial" w:cs="Arial"/>
        </w:rPr>
        <w:t>5) A</w:t>
      </w:r>
      <w:r w:rsidR="00860830">
        <w:rPr>
          <w:rFonts w:ascii="Arial" w:eastAsiaTheme="minorHAnsi" w:hAnsi="Arial" w:cs="Arial"/>
        </w:rPr>
        <w:t>tención de los alumnos:</w:t>
      </w:r>
      <w:r w:rsidR="00860830" w:rsidRPr="00860830">
        <w:t xml:space="preserve"> </w:t>
      </w:r>
      <w:r w:rsidR="00860830" w:rsidRPr="00860830">
        <w:rPr>
          <w:rFonts w:ascii="Arial" w:eastAsiaTheme="minorHAnsi" w:hAnsi="Arial" w:cs="Arial"/>
        </w:rPr>
        <w:t>son los docentes quienes se encarg</w:t>
      </w:r>
      <w:r w:rsidR="00860830">
        <w:rPr>
          <w:rFonts w:ascii="Arial" w:eastAsiaTheme="minorHAnsi" w:hAnsi="Arial" w:cs="Arial"/>
        </w:rPr>
        <w:t xml:space="preserve">an de servir las comidas en las  escuelas </w:t>
      </w:r>
      <w:r w:rsidR="00860830" w:rsidRPr="00860830">
        <w:rPr>
          <w:rFonts w:ascii="Arial" w:eastAsiaTheme="minorHAnsi" w:hAnsi="Arial" w:cs="Arial"/>
        </w:rPr>
        <w:t>y atender y acompañar a los alumnos</w:t>
      </w:r>
      <w:r w:rsidR="00860830">
        <w:rPr>
          <w:rFonts w:ascii="Arial" w:eastAsiaTheme="minorHAnsi" w:hAnsi="Arial" w:cs="Arial"/>
        </w:rPr>
        <w:t>.</w:t>
      </w:r>
    </w:p>
    <w:p w:rsidR="00DE1BC8" w:rsidRPr="00DE1BC8" w:rsidRDefault="008C24DC" w:rsidP="00F54F92">
      <w:pPr>
        <w:widowControl/>
        <w:suppressAutoHyphens w:val="0"/>
        <w:spacing w:after="200" w:line="480" w:lineRule="auto"/>
        <w:jc w:val="both"/>
        <w:rPr>
          <w:rFonts w:ascii="Arial" w:eastAsiaTheme="minorHAnsi" w:hAnsi="Arial" w:cs="Arial"/>
        </w:rPr>
      </w:pPr>
      <w:r>
        <w:rPr>
          <w:rFonts w:ascii="Arial" w:eastAsiaTheme="minorHAnsi" w:hAnsi="Arial" w:cs="Arial"/>
        </w:rPr>
        <w:t>6)</w:t>
      </w:r>
      <w:r w:rsidR="006C39A2">
        <w:rPr>
          <w:rFonts w:ascii="Arial" w:eastAsiaTheme="minorHAnsi" w:hAnsi="Arial" w:cs="Arial"/>
        </w:rPr>
        <w:t xml:space="preserve"> </w:t>
      </w:r>
      <w:r>
        <w:rPr>
          <w:rFonts w:ascii="Arial" w:eastAsiaTheme="minorHAnsi" w:hAnsi="Arial" w:cs="Arial"/>
        </w:rPr>
        <w:t>P</w:t>
      </w:r>
      <w:r w:rsidR="00DE1BC8" w:rsidRPr="00DE1BC8">
        <w:rPr>
          <w:rFonts w:ascii="Arial" w:eastAsiaTheme="minorHAnsi" w:hAnsi="Arial" w:cs="Arial"/>
        </w:rPr>
        <w:t xml:space="preserve">olíticas de educación </w:t>
      </w:r>
      <w:r w:rsidR="00860830" w:rsidRPr="00DE1BC8">
        <w:rPr>
          <w:rFonts w:ascii="Arial" w:eastAsiaTheme="minorHAnsi" w:hAnsi="Arial" w:cs="Arial"/>
        </w:rPr>
        <w:t>nutricional:</w:t>
      </w:r>
      <w:r w:rsidR="00860830" w:rsidRPr="00860830">
        <w:t xml:space="preserve"> </w:t>
      </w:r>
      <w:r w:rsidR="00860830" w:rsidRPr="00860830">
        <w:rPr>
          <w:rFonts w:ascii="Arial" w:eastAsiaTheme="minorHAnsi" w:hAnsi="Arial" w:cs="Arial"/>
        </w:rPr>
        <w:t>no es posible identificar políticas masivas y sostenidas de educación nutricional, sino que, en la mayoría de los casos, se identifican acciones aisladas.</w:t>
      </w:r>
      <w:r w:rsidR="00860830">
        <w:rPr>
          <w:rFonts w:ascii="Arial" w:eastAsiaTheme="minorHAnsi" w:hAnsi="Arial" w:cs="Arial"/>
        </w:rPr>
        <w:t xml:space="preserve"> Como por </w:t>
      </w:r>
      <w:r w:rsidR="002238B7">
        <w:rPr>
          <w:rFonts w:ascii="Arial" w:eastAsiaTheme="minorHAnsi" w:hAnsi="Arial" w:cs="Arial"/>
        </w:rPr>
        <w:t>ejemplo:</w:t>
      </w:r>
      <w:r w:rsidR="00860830" w:rsidRPr="00860830">
        <w:t xml:space="preserve"> </w:t>
      </w:r>
      <w:r w:rsidR="00860830" w:rsidRPr="00860830">
        <w:rPr>
          <w:rFonts w:ascii="Arial" w:eastAsiaTheme="minorHAnsi" w:hAnsi="Arial" w:cs="Arial"/>
        </w:rPr>
        <w:t>capacitaciones a los docentes y talleres a alumnos y padres</w:t>
      </w:r>
    </w:p>
    <w:p w:rsidR="00DE1BC8" w:rsidRPr="00DE1BC8" w:rsidRDefault="008C24DC" w:rsidP="00F54F92">
      <w:pPr>
        <w:widowControl/>
        <w:suppressAutoHyphens w:val="0"/>
        <w:spacing w:after="200" w:line="480" w:lineRule="auto"/>
        <w:jc w:val="both"/>
        <w:rPr>
          <w:rFonts w:ascii="Arial" w:eastAsiaTheme="minorHAnsi" w:hAnsi="Arial" w:cs="Arial"/>
        </w:rPr>
      </w:pPr>
      <w:r>
        <w:rPr>
          <w:rFonts w:ascii="Arial" w:eastAsiaTheme="minorHAnsi" w:hAnsi="Arial" w:cs="Arial"/>
        </w:rPr>
        <w:t>7) C</w:t>
      </w:r>
      <w:r w:rsidR="00DE1BC8" w:rsidRPr="00DE1BC8">
        <w:rPr>
          <w:rFonts w:ascii="Arial" w:eastAsiaTheme="minorHAnsi" w:hAnsi="Arial" w:cs="Arial"/>
        </w:rPr>
        <w:t>ontroles (insumos, bromatología, audit</w:t>
      </w:r>
      <w:r w:rsidR="00860830">
        <w:rPr>
          <w:rFonts w:ascii="Arial" w:eastAsiaTheme="minorHAnsi" w:hAnsi="Arial" w:cs="Arial"/>
        </w:rPr>
        <w:t>oría y evaluación nutricional):</w:t>
      </w:r>
      <w:r w:rsidR="002238B7" w:rsidRPr="002238B7">
        <w:t xml:space="preserve"> </w:t>
      </w:r>
      <w:r w:rsidR="002238B7" w:rsidRPr="006C39A2">
        <w:rPr>
          <w:rFonts w:ascii="Arial" w:hAnsi="Arial" w:cs="Arial"/>
        </w:rPr>
        <w:t>E</w:t>
      </w:r>
      <w:r w:rsidR="002238B7" w:rsidRPr="006C39A2">
        <w:rPr>
          <w:rFonts w:ascii="Arial" w:eastAsiaTheme="minorHAnsi" w:hAnsi="Arial" w:cs="Arial"/>
        </w:rPr>
        <w:t xml:space="preserve">n </w:t>
      </w:r>
      <w:r w:rsidR="002238B7" w:rsidRPr="002238B7">
        <w:rPr>
          <w:rFonts w:ascii="Arial" w:eastAsiaTheme="minorHAnsi" w:hAnsi="Arial" w:cs="Arial"/>
        </w:rPr>
        <w:t>el caso del control de insumos, esta tarea recae principalmente en los directores de las escuelas y en otros actores escolares (cocineros, padres, responsables de cocina o cooperadoras</w:t>
      </w:r>
      <w:r w:rsidR="002238B7">
        <w:rPr>
          <w:rFonts w:ascii="Arial" w:eastAsiaTheme="minorHAnsi" w:hAnsi="Arial" w:cs="Arial"/>
        </w:rPr>
        <w:t>).</w:t>
      </w:r>
      <w:r w:rsidR="002238B7" w:rsidRPr="002238B7">
        <w:t xml:space="preserve"> </w:t>
      </w:r>
      <w:r w:rsidR="002238B7" w:rsidRPr="002238B7">
        <w:rPr>
          <w:rFonts w:ascii="Arial" w:eastAsiaTheme="minorHAnsi" w:hAnsi="Arial" w:cs="Arial"/>
        </w:rPr>
        <w:t>Por su parte, los controles bromatológicos buscan controlar las condiciones sanitarias bajo las cuales se elabora el alimento, garantizar que los productos estén libres de microorganismos que puedan producir enfermedades y controlar las condiciones de almacenamiento. En la mayoría de los casos el control bromatológico es asumido por la administración pública</w:t>
      </w:r>
      <w:r w:rsidR="002238B7">
        <w:rPr>
          <w:rFonts w:ascii="Arial" w:eastAsiaTheme="minorHAnsi" w:hAnsi="Arial" w:cs="Arial"/>
        </w:rPr>
        <w:t>.</w:t>
      </w:r>
    </w:p>
    <w:p w:rsidR="004A6FA2" w:rsidRPr="00C30082" w:rsidRDefault="00DE1BC8" w:rsidP="003573A9">
      <w:pPr>
        <w:pStyle w:val="Ttulo3"/>
        <w:spacing w:after="0" w:afterAutospacing="0" w:line="480" w:lineRule="auto"/>
        <w:jc w:val="both"/>
        <w:rPr>
          <w:rFonts w:eastAsiaTheme="minorHAnsi"/>
          <w:lang w:val="es-ES_tradnl"/>
        </w:rPr>
      </w:pPr>
      <w:bookmarkStart w:id="47" w:name="_Toc47347447"/>
      <w:r>
        <w:rPr>
          <w:rFonts w:eastAsiaTheme="minorHAnsi"/>
          <w:lang w:val="es-ES_tradnl"/>
        </w:rPr>
        <w:t>5.3</w:t>
      </w:r>
      <w:r w:rsidR="00C828EA" w:rsidRPr="00C30082">
        <w:rPr>
          <w:rFonts w:eastAsiaTheme="minorHAnsi"/>
          <w:lang w:val="es-ES_tradnl"/>
        </w:rPr>
        <w:t xml:space="preserve"> </w:t>
      </w:r>
      <w:r w:rsidR="004A6FA2" w:rsidRPr="00C30082">
        <w:rPr>
          <w:rFonts w:eastAsiaTheme="minorHAnsi"/>
          <w:lang w:val="es-ES_tradnl"/>
        </w:rPr>
        <w:t>La función del personal del comedor</w:t>
      </w:r>
      <w:bookmarkEnd w:id="47"/>
    </w:p>
    <w:p w:rsidR="004A6FA2" w:rsidRPr="00C30082" w:rsidRDefault="004A6FA2" w:rsidP="003573A9">
      <w:pPr>
        <w:widowControl/>
        <w:suppressAutoHyphens w:val="0"/>
        <w:spacing w:line="480" w:lineRule="auto"/>
        <w:jc w:val="both"/>
        <w:rPr>
          <w:rFonts w:ascii="Arial" w:eastAsiaTheme="minorHAnsi" w:hAnsi="Arial" w:cs="Arial"/>
          <w:lang w:val="es-ES_tradnl"/>
        </w:rPr>
      </w:pPr>
      <w:r w:rsidRPr="00C30082">
        <w:rPr>
          <w:rFonts w:ascii="Arial" w:eastAsiaTheme="minorHAnsi" w:hAnsi="Arial" w:cs="Arial"/>
          <w:lang w:val="es-ES_tradnl"/>
        </w:rPr>
        <w:t>Preparación o manufactura de los alimentos, respetando las b</w:t>
      </w:r>
      <w:r w:rsidR="006C39A2">
        <w:rPr>
          <w:rFonts w:ascii="Arial" w:eastAsiaTheme="minorHAnsi" w:hAnsi="Arial" w:cs="Arial"/>
          <w:lang w:val="es-ES_tradnl"/>
        </w:rPr>
        <w:t>uenas prácticas de manufacturas</w:t>
      </w:r>
      <w:r w:rsidR="003573A9">
        <w:rPr>
          <w:rFonts w:ascii="Arial" w:eastAsiaTheme="minorHAnsi" w:hAnsi="Arial" w:cs="Arial"/>
          <w:lang w:val="es-ES_tradnl"/>
        </w:rPr>
        <w:t xml:space="preserve">. </w:t>
      </w:r>
      <w:r w:rsidRPr="00C30082">
        <w:rPr>
          <w:rFonts w:ascii="Arial" w:eastAsiaTheme="minorHAnsi" w:hAnsi="Arial" w:cs="Arial"/>
          <w:lang w:val="es-ES_tradnl"/>
        </w:rPr>
        <w:t xml:space="preserve">Han de hacer la comida teniendo en cuenta que es imprescindible el </w:t>
      </w:r>
      <w:r w:rsidRPr="00C30082">
        <w:rPr>
          <w:rFonts w:ascii="Arial" w:eastAsiaTheme="minorHAnsi" w:hAnsi="Arial" w:cs="Arial"/>
          <w:lang w:val="es-ES_tradnl"/>
        </w:rPr>
        <w:lastRenderedPageBreak/>
        <w:t>uso de guante</w:t>
      </w:r>
      <w:r w:rsidR="003573A9">
        <w:rPr>
          <w:rFonts w:ascii="Arial" w:eastAsiaTheme="minorHAnsi" w:hAnsi="Arial" w:cs="Arial"/>
          <w:lang w:val="es-ES_tradnl"/>
        </w:rPr>
        <w:t xml:space="preserve">s y gorro para su manipulación. </w:t>
      </w:r>
      <w:r w:rsidRPr="00C30082">
        <w:rPr>
          <w:rFonts w:ascii="Arial" w:eastAsiaTheme="minorHAnsi" w:hAnsi="Arial" w:cs="Arial"/>
          <w:lang w:val="es-ES_tradnl"/>
        </w:rPr>
        <w:t>Repartir proporcionalmente la comida a cada alumno</w:t>
      </w:r>
      <w:r w:rsidR="006C39A2">
        <w:rPr>
          <w:rFonts w:ascii="Arial" w:eastAsiaTheme="minorHAnsi" w:hAnsi="Arial" w:cs="Arial"/>
          <w:lang w:val="es-ES_tradnl"/>
        </w:rPr>
        <w:t xml:space="preserve"> y atenderlos a todos</w:t>
      </w:r>
      <w:r w:rsidRPr="00C30082">
        <w:rPr>
          <w:rFonts w:ascii="Arial" w:eastAsiaTheme="minorHAnsi" w:hAnsi="Arial" w:cs="Arial"/>
          <w:lang w:val="es-ES_tradnl"/>
        </w:rPr>
        <w:t>.</w:t>
      </w:r>
      <w:r w:rsidR="003573A9">
        <w:rPr>
          <w:rFonts w:ascii="Arial" w:eastAsiaTheme="minorHAnsi" w:hAnsi="Arial" w:cs="Arial"/>
          <w:lang w:val="es-ES_tradnl"/>
        </w:rPr>
        <w:t xml:space="preserve"> </w:t>
      </w:r>
      <w:r w:rsidRPr="00C30082">
        <w:rPr>
          <w:rFonts w:ascii="Arial" w:eastAsiaTheme="minorHAnsi" w:hAnsi="Arial" w:cs="Arial"/>
          <w:lang w:val="es-ES_tradnl"/>
        </w:rPr>
        <w:t xml:space="preserve">Mantener todo limpio después </w:t>
      </w:r>
      <w:r w:rsidR="00923919" w:rsidRPr="00C30082">
        <w:rPr>
          <w:rFonts w:ascii="Arial" w:eastAsiaTheme="minorHAnsi" w:hAnsi="Arial" w:cs="Arial"/>
          <w:lang w:val="es-ES_tradnl"/>
        </w:rPr>
        <w:t>de cada jornada laboral.</w:t>
      </w:r>
    </w:p>
    <w:p w:rsidR="00923919" w:rsidRPr="00C30082" w:rsidRDefault="00DE1BC8" w:rsidP="00F54F92">
      <w:pPr>
        <w:pStyle w:val="Ttulo3"/>
        <w:spacing w:line="480" w:lineRule="auto"/>
        <w:jc w:val="both"/>
        <w:rPr>
          <w:rFonts w:eastAsiaTheme="minorHAnsi"/>
          <w:lang w:val="es-ES_tradnl"/>
        </w:rPr>
      </w:pPr>
      <w:bookmarkStart w:id="48" w:name="_Toc47347448"/>
      <w:r>
        <w:rPr>
          <w:rFonts w:eastAsiaTheme="minorHAnsi"/>
          <w:lang w:val="es-ES_tradnl"/>
        </w:rPr>
        <w:t>5.4</w:t>
      </w:r>
      <w:r w:rsidR="00C828EA" w:rsidRPr="00C30082">
        <w:rPr>
          <w:rFonts w:eastAsiaTheme="minorHAnsi"/>
          <w:lang w:val="es-ES_tradnl"/>
        </w:rPr>
        <w:t xml:space="preserve"> </w:t>
      </w:r>
      <w:r w:rsidR="00923919" w:rsidRPr="00C30082">
        <w:rPr>
          <w:rFonts w:eastAsiaTheme="minorHAnsi"/>
          <w:lang w:val="es-ES_tradnl"/>
        </w:rPr>
        <w:t>Estructura básica del menú escolar</w:t>
      </w:r>
      <w:bookmarkEnd w:id="48"/>
      <w:r w:rsidR="00923919" w:rsidRPr="00C30082">
        <w:rPr>
          <w:rFonts w:eastAsiaTheme="minorHAnsi"/>
          <w:lang w:val="es-ES_tradnl"/>
        </w:rPr>
        <w:t xml:space="preserve"> </w:t>
      </w:r>
    </w:p>
    <w:p w:rsidR="00923919" w:rsidRPr="00C30082" w:rsidRDefault="00923919"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La estructura del comedor escolar se </w:t>
      </w:r>
      <w:r w:rsidR="00107E05" w:rsidRPr="00C30082">
        <w:rPr>
          <w:rFonts w:ascii="Arial" w:eastAsiaTheme="minorHAnsi" w:hAnsi="Arial" w:cs="Arial"/>
          <w:lang w:val="es-ES_tradnl"/>
        </w:rPr>
        <w:t>refriere</w:t>
      </w:r>
      <w:r w:rsidR="006C39A2">
        <w:rPr>
          <w:rFonts w:ascii="Arial" w:eastAsiaTheme="minorHAnsi" w:hAnsi="Arial" w:cs="Arial"/>
          <w:lang w:val="es-ES_tradnl"/>
        </w:rPr>
        <w:t xml:space="preserve"> a qué</w:t>
      </w:r>
      <w:r w:rsidRPr="00C30082">
        <w:rPr>
          <w:rFonts w:ascii="Arial" w:eastAsiaTheme="minorHAnsi" w:hAnsi="Arial" w:cs="Arial"/>
          <w:lang w:val="es-ES_tradnl"/>
        </w:rPr>
        <w:t xml:space="preserve"> alimentos debe contener el </w:t>
      </w:r>
      <w:r w:rsidR="00107E05" w:rsidRPr="00C30082">
        <w:rPr>
          <w:rFonts w:ascii="Arial" w:eastAsiaTheme="minorHAnsi" w:hAnsi="Arial" w:cs="Arial"/>
          <w:lang w:val="es-ES_tradnl"/>
        </w:rPr>
        <w:t>menú escolar</w:t>
      </w:r>
      <w:r w:rsidRPr="00C30082">
        <w:rPr>
          <w:rFonts w:ascii="Arial" w:eastAsiaTheme="minorHAnsi" w:hAnsi="Arial" w:cs="Arial"/>
          <w:lang w:val="es-ES_tradnl"/>
        </w:rPr>
        <w:t xml:space="preserve"> y como debe estar distribuido. Por lo tanto es una de las bases teóricas </w:t>
      </w:r>
      <w:r w:rsidR="00107E05" w:rsidRPr="00C30082">
        <w:rPr>
          <w:rFonts w:ascii="Arial" w:eastAsiaTheme="minorHAnsi" w:hAnsi="Arial" w:cs="Arial"/>
          <w:lang w:val="es-ES_tradnl"/>
        </w:rPr>
        <w:t>más</w:t>
      </w:r>
      <w:r w:rsidRPr="00C30082">
        <w:rPr>
          <w:rFonts w:ascii="Arial" w:eastAsiaTheme="minorHAnsi" w:hAnsi="Arial" w:cs="Arial"/>
          <w:lang w:val="es-ES_tradnl"/>
        </w:rPr>
        <w:t xml:space="preserve"> importantes con la que serán posteriormente comparados los datos obtenidos.</w:t>
      </w:r>
    </w:p>
    <w:p w:rsidR="00923919" w:rsidRPr="00C30082" w:rsidRDefault="00923919"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El menú ofertado en el comedor escolar debe estar constituido por los siguientes elementos.</w:t>
      </w:r>
    </w:p>
    <w:p w:rsidR="00923919" w:rsidRPr="00C30082" w:rsidRDefault="00923919"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u w:val="single"/>
          <w:lang w:val="es-ES_tradnl"/>
        </w:rPr>
        <w:t>Primer p</w:t>
      </w:r>
      <w:r w:rsidR="003B39DF">
        <w:rPr>
          <w:rFonts w:ascii="Arial" w:eastAsiaTheme="minorHAnsi" w:hAnsi="Arial" w:cs="Arial"/>
          <w:u w:val="single"/>
          <w:lang w:val="es-ES_tradnl"/>
        </w:rPr>
        <w:t>lat</w:t>
      </w:r>
      <w:r w:rsidRPr="00C30082">
        <w:rPr>
          <w:rFonts w:ascii="Arial" w:eastAsiaTheme="minorHAnsi" w:hAnsi="Arial" w:cs="Arial"/>
          <w:u w:val="single"/>
          <w:lang w:val="es-ES_tradnl"/>
        </w:rPr>
        <w:t>o:</w:t>
      </w:r>
      <w:r w:rsidRPr="00C30082">
        <w:rPr>
          <w:rFonts w:ascii="Arial" w:eastAsiaTheme="minorHAnsi" w:hAnsi="Arial" w:cs="Arial"/>
          <w:lang w:val="es-ES_tradnl"/>
        </w:rPr>
        <w:t xml:space="preserve"> es recomendable que </w:t>
      </w:r>
      <w:r w:rsidR="00107E05" w:rsidRPr="00C30082">
        <w:rPr>
          <w:rFonts w:ascii="Arial" w:eastAsiaTheme="minorHAnsi" w:hAnsi="Arial" w:cs="Arial"/>
          <w:lang w:val="es-ES_tradnl"/>
        </w:rPr>
        <w:t>esté</w:t>
      </w:r>
      <w:r w:rsidRPr="00C30082">
        <w:rPr>
          <w:rFonts w:ascii="Arial" w:eastAsiaTheme="minorHAnsi" w:hAnsi="Arial" w:cs="Arial"/>
          <w:lang w:val="es-ES_tradnl"/>
        </w:rPr>
        <w:t xml:space="preserve"> constituido por arroz, pastas, legumbres, papas o verduras y </w:t>
      </w:r>
      <w:r w:rsidR="00107E05" w:rsidRPr="00C30082">
        <w:rPr>
          <w:rFonts w:ascii="Arial" w:eastAsiaTheme="minorHAnsi" w:hAnsi="Arial" w:cs="Arial"/>
          <w:lang w:val="es-ES_tradnl"/>
        </w:rPr>
        <w:t>hortalizas (crudas</w:t>
      </w:r>
      <w:r w:rsidRPr="00C30082">
        <w:rPr>
          <w:rFonts w:ascii="Arial" w:eastAsiaTheme="minorHAnsi" w:hAnsi="Arial" w:cs="Arial"/>
          <w:lang w:val="es-ES_tradnl"/>
        </w:rPr>
        <w:t xml:space="preserve"> o cocidas)</w:t>
      </w:r>
      <w:r w:rsidR="003573A9">
        <w:rPr>
          <w:rFonts w:ascii="Arial" w:eastAsiaTheme="minorHAnsi" w:hAnsi="Arial" w:cs="Arial"/>
          <w:lang w:val="es-ES_tradnl"/>
        </w:rPr>
        <w:t>.</w:t>
      </w:r>
    </w:p>
    <w:p w:rsidR="00923919" w:rsidRPr="00C30082" w:rsidRDefault="00923919"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u w:val="single"/>
          <w:lang w:val="es-ES_tradnl"/>
        </w:rPr>
        <w:t>Segundo plato</w:t>
      </w:r>
      <w:r w:rsidR="006C39A2">
        <w:rPr>
          <w:rFonts w:ascii="Arial" w:eastAsiaTheme="minorHAnsi" w:hAnsi="Arial" w:cs="Arial"/>
          <w:u w:val="single"/>
          <w:lang w:val="es-ES_tradnl"/>
        </w:rPr>
        <w:t>:</w:t>
      </w:r>
      <w:r w:rsidRPr="00C30082">
        <w:rPr>
          <w:rFonts w:ascii="Arial" w:eastAsiaTheme="minorHAnsi" w:hAnsi="Arial" w:cs="Arial"/>
          <w:lang w:val="es-ES_tradnl"/>
        </w:rPr>
        <w:t xml:space="preserve"> es de elección el grupo de alimentos proteicos: carne, pescados y huevos.</w:t>
      </w:r>
    </w:p>
    <w:p w:rsidR="00923919" w:rsidRPr="00C30082" w:rsidRDefault="00107E05"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u w:val="single"/>
          <w:lang w:val="es-ES_tradnl"/>
        </w:rPr>
        <w:t>Guarnición</w:t>
      </w:r>
      <w:r w:rsidR="00923919" w:rsidRPr="00C30082">
        <w:rPr>
          <w:rFonts w:ascii="Arial" w:eastAsiaTheme="minorHAnsi" w:hAnsi="Arial" w:cs="Arial"/>
          <w:u w:val="single"/>
          <w:lang w:val="es-ES_tradnl"/>
        </w:rPr>
        <w:t>:</w:t>
      </w:r>
      <w:r w:rsidR="00923919" w:rsidRPr="00C30082">
        <w:rPr>
          <w:rFonts w:ascii="Arial" w:eastAsiaTheme="minorHAnsi" w:hAnsi="Arial" w:cs="Arial"/>
          <w:lang w:val="es-ES_tradnl"/>
        </w:rPr>
        <w:t xml:space="preserve"> puede ser muy diversa y el tipo de alimentos que se utilicen dependerá de la composición del primer plato, aunque generalmente se priorizaran las verduras, hortalizas y </w:t>
      </w:r>
      <w:r w:rsidRPr="00C30082">
        <w:rPr>
          <w:rFonts w:ascii="Arial" w:eastAsiaTheme="minorHAnsi" w:hAnsi="Arial" w:cs="Arial"/>
          <w:lang w:val="es-ES_tradnl"/>
        </w:rPr>
        <w:t>ensaladas</w:t>
      </w:r>
      <w:r w:rsidR="00923919" w:rsidRPr="00C30082">
        <w:rPr>
          <w:rFonts w:ascii="Arial" w:eastAsiaTheme="minorHAnsi" w:hAnsi="Arial" w:cs="Arial"/>
          <w:lang w:val="es-ES_tradnl"/>
        </w:rPr>
        <w:t xml:space="preserve"> en sus distintas variedades.</w:t>
      </w:r>
    </w:p>
    <w:p w:rsidR="00923919" w:rsidRPr="00C30082" w:rsidRDefault="00923919"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u w:val="single"/>
          <w:lang w:val="es-ES_tradnl"/>
        </w:rPr>
        <w:t>Plato único:</w:t>
      </w:r>
      <w:r w:rsidRPr="00C30082">
        <w:rPr>
          <w:rFonts w:ascii="Arial" w:eastAsiaTheme="minorHAnsi" w:hAnsi="Arial" w:cs="Arial"/>
          <w:lang w:val="es-ES_tradnl"/>
        </w:rPr>
        <w:t xml:space="preserve"> se puede optar por ofrecer un plato único cuando este contenga todos los elementos </w:t>
      </w:r>
      <w:r w:rsidR="00B303EC" w:rsidRPr="00C30082">
        <w:rPr>
          <w:rFonts w:ascii="Arial" w:eastAsiaTheme="minorHAnsi" w:hAnsi="Arial" w:cs="Arial"/>
          <w:lang w:val="es-ES_tradnl"/>
        </w:rPr>
        <w:t>de un primer y segundo plato (carne o pescado,</w:t>
      </w:r>
      <w:r w:rsidR="00107E05" w:rsidRPr="00C30082">
        <w:rPr>
          <w:rFonts w:ascii="Arial" w:eastAsiaTheme="minorHAnsi" w:hAnsi="Arial" w:cs="Arial"/>
          <w:lang w:val="es-ES_tradnl"/>
        </w:rPr>
        <w:t xml:space="preserve"> </w:t>
      </w:r>
      <w:r w:rsidR="00B303EC" w:rsidRPr="00C30082">
        <w:rPr>
          <w:rFonts w:ascii="Arial" w:eastAsiaTheme="minorHAnsi" w:hAnsi="Arial" w:cs="Arial"/>
          <w:lang w:val="es-ES_tradnl"/>
        </w:rPr>
        <w:t xml:space="preserve">papas, legumbres o </w:t>
      </w:r>
      <w:r w:rsidR="00107E05" w:rsidRPr="00C30082">
        <w:rPr>
          <w:rFonts w:ascii="Arial" w:eastAsiaTheme="minorHAnsi" w:hAnsi="Arial" w:cs="Arial"/>
          <w:lang w:val="es-ES_tradnl"/>
        </w:rPr>
        <w:t>verduras,</w:t>
      </w:r>
      <w:r w:rsidR="00B303EC" w:rsidRPr="00C30082">
        <w:rPr>
          <w:rFonts w:ascii="Arial" w:eastAsiaTheme="minorHAnsi" w:hAnsi="Arial" w:cs="Arial"/>
          <w:lang w:val="es-ES_tradnl"/>
        </w:rPr>
        <w:t xml:space="preserve"> arroz o pasta, </w:t>
      </w:r>
      <w:r w:rsidR="006F7108" w:rsidRPr="00C30082">
        <w:rPr>
          <w:rFonts w:ascii="Arial" w:eastAsiaTheme="minorHAnsi" w:hAnsi="Arial" w:cs="Arial"/>
          <w:lang w:val="es-ES_tradnl"/>
        </w:rPr>
        <w:t>etc.</w:t>
      </w:r>
      <w:r w:rsidR="00B303EC" w:rsidRPr="00C30082">
        <w:rPr>
          <w:rFonts w:ascii="Arial" w:eastAsiaTheme="minorHAnsi" w:hAnsi="Arial" w:cs="Arial"/>
          <w:lang w:val="es-ES_tradnl"/>
        </w:rPr>
        <w:t>)</w:t>
      </w:r>
      <w:r w:rsidR="003573A9">
        <w:rPr>
          <w:rFonts w:ascii="Arial" w:eastAsiaTheme="minorHAnsi" w:hAnsi="Arial" w:cs="Arial"/>
          <w:lang w:val="es-ES_tradnl"/>
        </w:rPr>
        <w:t>.</w:t>
      </w:r>
    </w:p>
    <w:p w:rsidR="00B303EC" w:rsidRPr="00C30082" w:rsidRDefault="00B003D5"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u w:val="single"/>
          <w:lang w:val="es-ES_tradnl"/>
        </w:rPr>
        <w:t>Pan</w:t>
      </w:r>
      <w:r w:rsidRPr="00C30082">
        <w:rPr>
          <w:rFonts w:ascii="Arial" w:eastAsiaTheme="minorHAnsi" w:hAnsi="Arial" w:cs="Arial"/>
          <w:lang w:val="es-ES_tradnl"/>
        </w:rPr>
        <w:t>:</w:t>
      </w:r>
      <w:r w:rsidR="003B39DF">
        <w:rPr>
          <w:rFonts w:ascii="Arial" w:eastAsiaTheme="minorHAnsi" w:hAnsi="Arial" w:cs="Arial"/>
          <w:lang w:val="es-ES_tradnl"/>
        </w:rPr>
        <w:t xml:space="preserve"> </w:t>
      </w:r>
      <w:r w:rsidR="00B303EC" w:rsidRPr="00C30082">
        <w:rPr>
          <w:rFonts w:ascii="Arial" w:eastAsiaTheme="minorHAnsi" w:hAnsi="Arial" w:cs="Arial"/>
          <w:lang w:val="es-ES_tradnl"/>
        </w:rPr>
        <w:t xml:space="preserve">la comida se acompañara con una </w:t>
      </w:r>
      <w:r w:rsidR="00107E05" w:rsidRPr="00C30082">
        <w:rPr>
          <w:rFonts w:ascii="Arial" w:eastAsiaTheme="minorHAnsi" w:hAnsi="Arial" w:cs="Arial"/>
          <w:lang w:val="es-ES_tradnl"/>
        </w:rPr>
        <w:t>ración</w:t>
      </w:r>
      <w:r w:rsidR="00B303EC" w:rsidRPr="00C30082">
        <w:rPr>
          <w:rFonts w:ascii="Arial" w:eastAsiaTheme="minorHAnsi" w:hAnsi="Arial" w:cs="Arial"/>
          <w:lang w:val="es-ES_tradnl"/>
        </w:rPr>
        <w:t xml:space="preserve"> de pan </w:t>
      </w:r>
      <w:r w:rsidR="00107E05" w:rsidRPr="00C30082">
        <w:rPr>
          <w:rFonts w:ascii="Arial" w:eastAsiaTheme="minorHAnsi" w:hAnsi="Arial" w:cs="Arial"/>
          <w:lang w:val="es-ES_tradnl"/>
        </w:rPr>
        <w:t>(el</w:t>
      </w:r>
      <w:r w:rsidR="00B303EC" w:rsidRPr="00C30082">
        <w:rPr>
          <w:rFonts w:ascii="Arial" w:eastAsiaTheme="minorHAnsi" w:hAnsi="Arial" w:cs="Arial"/>
          <w:lang w:val="es-ES_tradnl"/>
        </w:rPr>
        <w:t xml:space="preserve"> tamaño de esta dependerá de la edad del </w:t>
      </w:r>
      <w:r w:rsidR="00107E05" w:rsidRPr="00C30082">
        <w:rPr>
          <w:rFonts w:ascii="Arial" w:eastAsiaTheme="minorHAnsi" w:hAnsi="Arial" w:cs="Arial"/>
          <w:lang w:val="es-ES_tradnl"/>
        </w:rPr>
        <w:t>niño)</w:t>
      </w:r>
      <w:r w:rsidR="003573A9">
        <w:rPr>
          <w:rFonts w:ascii="Arial" w:eastAsiaTheme="minorHAnsi" w:hAnsi="Arial" w:cs="Arial"/>
          <w:lang w:val="es-ES_tradnl"/>
        </w:rPr>
        <w:t>.</w:t>
      </w:r>
    </w:p>
    <w:p w:rsidR="00B303EC" w:rsidRPr="00C30082" w:rsidRDefault="00B303EC"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u w:val="single"/>
          <w:lang w:val="es-ES_tradnl"/>
        </w:rPr>
        <w:lastRenderedPageBreak/>
        <w:t>Postre:</w:t>
      </w:r>
      <w:r w:rsidRPr="00C30082">
        <w:rPr>
          <w:rFonts w:ascii="Arial" w:eastAsiaTheme="minorHAnsi" w:hAnsi="Arial" w:cs="Arial"/>
          <w:lang w:val="es-ES_tradnl"/>
        </w:rPr>
        <w:t xml:space="preserve"> la fruta será el postre habitual. La leche es un buen complemento en la alimentación del escolar, pero ningún caso se presentara como sustituto de la fruta natural en el postre.</w:t>
      </w:r>
    </w:p>
    <w:p w:rsidR="00B303EC" w:rsidRPr="00C30082" w:rsidRDefault="00B303EC"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u w:val="single"/>
          <w:lang w:val="es-ES_tradnl"/>
        </w:rPr>
        <w:t>Agua:</w:t>
      </w:r>
      <w:r w:rsidRPr="00C30082">
        <w:rPr>
          <w:rFonts w:ascii="Arial" w:eastAsiaTheme="minorHAnsi" w:hAnsi="Arial" w:cs="Arial"/>
          <w:lang w:val="es-ES_tradnl"/>
        </w:rPr>
        <w:t xml:space="preserve"> será la bebida de elección para el escolar. Es fundamental que este siempre presente en la comida y que al niño le resulte sencillo acceder a ella. </w:t>
      </w:r>
    </w:p>
    <w:p w:rsidR="00B303EC" w:rsidRPr="004854F7" w:rsidRDefault="00DE1BC8" w:rsidP="00F54F92">
      <w:pPr>
        <w:pStyle w:val="Ttulo3"/>
        <w:jc w:val="both"/>
        <w:rPr>
          <w:rFonts w:eastAsiaTheme="minorHAnsi"/>
          <w:lang w:val="es-ES_tradnl"/>
        </w:rPr>
      </w:pPr>
      <w:bookmarkStart w:id="49" w:name="_Toc47347449"/>
      <w:r>
        <w:rPr>
          <w:rFonts w:eastAsiaTheme="minorHAnsi"/>
          <w:lang w:val="es-ES_tradnl"/>
        </w:rPr>
        <w:t>5.5</w:t>
      </w:r>
      <w:r w:rsidR="00C828EA" w:rsidRPr="00C30082">
        <w:rPr>
          <w:rFonts w:eastAsiaTheme="minorHAnsi"/>
          <w:lang w:val="es-ES_tradnl"/>
        </w:rPr>
        <w:t xml:space="preserve"> </w:t>
      </w:r>
      <w:r w:rsidR="00B303EC" w:rsidRPr="00C30082">
        <w:rPr>
          <w:rFonts w:eastAsiaTheme="minorHAnsi"/>
          <w:lang w:val="es-ES_tradnl"/>
        </w:rPr>
        <w:t>Técnicas de preparación de alimentos:</w:t>
      </w:r>
      <w:bookmarkEnd w:id="49"/>
      <w:r w:rsidR="00B303EC" w:rsidRPr="00C30082">
        <w:rPr>
          <w:rFonts w:eastAsiaTheme="minorHAnsi"/>
          <w:lang w:val="es-ES_tradnl"/>
        </w:rPr>
        <w:t xml:space="preserve"> </w:t>
      </w:r>
    </w:p>
    <w:p w:rsidR="00B303EC" w:rsidRPr="00C30082" w:rsidRDefault="00B303EC"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Las técnicas resultan de gran importancia para saber </w:t>
      </w:r>
      <w:r w:rsidR="00C828EA" w:rsidRPr="00C30082">
        <w:rPr>
          <w:rFonts w:ascii="Arial" w:eastAsiaTheme="minorHAnsi" w:hAnsi="Arial" w:cs="Arial"/>
          <w:lang w:val="es-ES_tradnl"/>
        </w:rPr>
        <w:t>cómo</w:t>
      </w:r>
      <w:r w:rsidR="0032197E">
        <w:rPr>
          <w:rFonts w:ascii="Arial" w:eastAsiaTheme="minorHAnsi" w:hAnsi="Arial" w:cs="Arial"/>
          <w:lang w:val="es-ES_tradnl"/>
        </w:rPr>
        <w:t xml:space="preserve"> deben presentarse los alime</w:t>
      </w:r>
      <w:r w:rsidRPr="00C30082">
        <w:rPr>
          <w:rFonts w:ascii="Arial" w:eastAsiaTheme="minorHAnsi" w:hAnsi="Arial" w:cs="Arial"/>
          <w:lang w:val="es-ES_tradnl"/>
        </w:rPr>
        <w:t>ntos a los niños y además para no alterar las propiedades fisicoquímicas de los mismos.</w:t>
      </w:r>
    </w:p>
    <w:p w:rsidR="00B303EC" w:rsidRPr="00C30082" w:rsidRDefault="00B303EC"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Las </w:t>
      </w:r>
      <w:r w:rsidR="00107E05" w:rsidRPr="00C30082">
        <w:rPr>
          <w:rFonts w:ascii="Arial" w:eastAsiaTheme="minorHAnsi" w:hAnsi="Arial" w:cs="Arial"/>
          <w:lang w:val="es-ES_tradnl"/>
        </w:rPr>
        <w:t>técnicas</w:t>
      </w:r>
      <w:r w:rsidRPr="00C30082">
        <w:rPr>
          <w:rFonts w:ascii="Arial" w:eastAsiaTheme="minorHAnsi" w:hAnsi="Arial" w:cs="Arial"/>
          <w:lang w:val="es-ES_tradnl"/>
        </w:rPr>
        <w:t xml:space="preserve"> de preparación deben ser sencillas </w:t>
      </w:r>
      <w:r w:rsidR="00107E05" w:rsidRPr="00C30082">
        <w:rPr>
          <w:rFonts w:ascii="Arial" w:eastAsiaTheme="minorHAnsi" w:hAnsi="Arial" w:cs="Arial"/>
          <w:lang w:val="es-ES_tradnl"/>
        </w:rPr>
        <w:t>(no</w:t>
      </w:r>
      <w:r w:rsidRPr="00C30082">
        <w:rPr>
          <w:rFonts w:ascii="Arial" w:eastAsiaTheme="minorHAnsi" w:hAnsi="Arial" w:cs="Arial"/>
          <w:lang w:val="es-ES_tradnl"/>
        </w:rPr>
        <w:t xml:space="preserve"> abusar de fritos) y agradables. Habrá que tener en cuenta el tipo de cocina y servicio, para que los platos lleguen a los escolares en el punto </w:t>
      </w:r>
      <w:r w:rsidR="00107E05" w:rsidRPr="00C30082">
        <w:rPr>
          <w:rFonts w:ascii="Arial" w:eastAsiaTheme="minorHAnsi" w:hAnsi="Arial" w:cs="Arial"/>
          <w:lang w:val="es-ES_tradnl"/>
        </w:rPr>
        <w:t>justo</w:t>
      </w:r>
      <w:r w:rsidRPr="00C30082">
        <w:rPr>
          <w:rFonts w:ascii="Arial" w:eastAsiaTheme="minorHAnsi" w:hAnsi="Arial" w:cs="Arial"/>
          <w:lang w:val="es-ES_tradnl"/>
        </w:rPr>
        <w:t xml:space="preserve"> de cocción y temperatura. </w:t>
      </w:r>
    </w:p>
    <w:p w:rsidR="007469EA" w:rsidRPr="00C30082" w:rsidRDefault="00B303EC" w:rsidP="00F54F92">
      <w:pPr>
        <w:widowControl/>
        <w:suppressAutoHyphens w:val="0"/>
        <w:spacing w:after="200" w:line="480" w:lineRule="auto"/>
        <w:jc w:val="both"/>
        <w:rPr>
          <w:rFonts w:ascii="Arial" w:eastAsiaTheme="minorHAnsi" w:hAnsi="Arial" w:cs="Arial"/>
          <w:lang w:val="es-ES_tradnl"/>
        </w:rPr>
      </w:pPr>
      <w:r w:rsidRPr="00C30082">
        <w:rPr>
          <w:rFonts w:ascii="Arial" w:eastAsiaTheme="minorHAnsi" w:hAnsi="Arial" w:cs="Arial"/>
          <w:lang w:val="es-ES_tradnl"/>
        </w:rPr>
        <w:t xml:space="preserve">La presentación de los platos y su aspecto tiene gran importancia, sobre todo si se quiere utilizar al comedor para introducir </w:t>
      </w:r>
      <w:r w:rsidR="007469EA" w:rsidRPr="00C30082">
        <w:rPr>
          <w:rFonts w:ascii="Arial" w:eastAsiaTheme="minorHAnsi" w:hAnsi="Arial" w:cs="Arial"/>
          <w:lang w:val="es-ES_tradnl"/>
        </w:rPr>
        <w:t>alimentos desconocidos. Conviene incitar a probar de todo, aunque</w:t>
      </w:r>
      <w:r w:rsidR="008C24DC">
        <w:rPr>
          <w:rFonts w:ascii="Arial" w:eastAsiaTheme="minorHAnsi" w:hAnsi="Arial" w:cs="Arial"/>
          <w:lang w:val="es-ES_tradnl"/>
        </w:rPr>
        <w:t xml:space="preserve"> sea un bocado, sin forzar</w:t>
      </w:r>
      <w:r w:rsidR="007469EA" w:rsidRPr="00C30082">
        <w:rPr>
          <w:rFonts w:ascii="Arial" w:eastAsiaTheme="minorHAnsi" w:hAnsi="Arial" w:cs="Arial"/>
          <w:lang w:val="es-ES_tradnl"/>
        </w:rPr>
        <w:t>.</w:t>
      </w:r>
    </w:p>
    <w:p w:rsidR="003573A9" w:rsidRDefault="007469EA" w:rsidP="003573A9">
      <w:pPr>
        <w:widowControl/>
        <w:suppressAutoHyphens w:val="0"/>
        <w:spacing w:after="200" w:line="480" w:lineRule="auto"/>
        <w:jc w:val="both"/>
        <w:rPr>
          <w:rFonts w:ascii="Arial" w:eastAsiaTheme="minorHAnsi" w:hAnsi="Arial" w:cs="Arial"/>
          <w:lang w:val="es-ES_tradnl"/>
        </w:rPr>
      </w:pPr>
      <w:r w:rsidRPr="006F0C1A">
        <w:rPr>
          <w:rFonts w:ascii="Arial" w:eastAsiaTheme="minorHAnsi" w:hAnsi="Arial" w:cs="Arial"/>
          <w:lang w:val="es-ES_tradnl"/>
        </w:rPr>
        <w:t>Finalmente</w:t>
      </w:r>
      <w:r w:rsidR="006F0C1A" w:rsidRPr="006F0C1A">
        <w:rPr>
          <w:rFonts w:ascii="Arial" w:eastAsiaTheme="minorHAnsi" w:hAnsi="Arial" w:cs="Arial"/>
          <w:lang w:val="es-ES_tradnl"/>
        </w:rPr>
        <w:t>,</w:t>
      </w:r>
      <w:r w:rsidRPr="006F0C1A">
        <w:rPr>
          <w:rFonts w:ascii="Arial" w:eastAsiaTheme="minorHAnsi" w:hAnsi="Arial" w:cs="Arial"/>
          <w:lang w:val="es-ES_tradnl"/>
        </w:rPr>
        <w:t xml:space="preserve"> el calendario mensual de </w:t>
      </w:r>
      <w:r w:rsidR="00107E05" w:rsidRPr="006F0C1A">
        <w:rPr>
          <w:rFonts w:ascii="Arial" w:eastAsiaTheme="minorHAnsi" w:hAnsi="Arial" w:cs="Arial"/>
          <w:lang w:val="es-ES_tradnl"/>
        </w:rPr>
        <w:t>menús</w:t>
      </w:r>
      <w:r w:rsidRPr="006F0C1A">
        <w:rPr>
          <w:rFonts w:ascii="Arial" w:eastAsiaTheme="minorHAnsi" w:hAnsi="Arial" w:cs="Arial"/>
          <w:lang w:val="es-ES_tradnl"/>
        </w:rPr>
        <w:t xml:space="preserve"> debe ponerse a disposición de los padres y alumnos con antelación suficiente para que en el domicilio, en la medida de lo posible, completar la alimentación que brinda el comedor escolar.</w:t>
      </w:r>
      <w:r w:rsidRPr="008C24DC">
        <w:rPr>
          <w:rFonts w:ascii="Arial" w:eastAsiaTheme="minorHAnsi" w:hAnsi="Arial" w:cs="Arial"/>
          <w:lang w:val="es-ES_tradnl"/>
        </w:rPr>
        <w:t xml:space="preserve"> </w:t>
      </w:r>
      <w:bookmarkStart w:id="50" w:name="_Toc535248589"/>
    </w:p>
    <w:p w:rsidR="003573A9" w:rsidRPr="003573A9" w:rsidRDefault="003573A9" w:rsidP="003573A9">
      <w:pPr>
        <w:widowControl/>
        <w:suppressAutoHyphens w:val="0"/>
        <w:spacing w:after="200" w:line="480" w:lineRule="auto"/>
        <w:jc w:val="both"/>
        <w:rPr>
          <w:rFonts w:ascii="Arial" w:eastAsiaTheme="minorHAnsi" w:hAnsi="Arial" w:cs="Arial"/>
          <w:lang w:val="es-ES_tradnl"/>
        </w:rPr>
      </w:pPr>
    </w:p>
    <w:p w:rsidR="00814829" w:rsidRPr="00C30082" w:rsidRDefault="00814829" w:rsidP="003573A9">
      <w:pPr>
        <w:pStyle w:val="Ttulo1"/>
        <w:spacing w:before="0" w:line="480" w:lineRule="auto"/>
        <w:rPr>
          <w:lang w:val="es-ES"/>
        </w:rPr>
      </w:pPr>
      <w:bookmarkStart w:id="51" w:name="_Toc47347450"/>
      <w:r w:rsidRPr="00C30082">
        <w:rPr>
          <w:lang w:val="es-ES"/>
        </w:rPr>
        <w:lastRenderedPageBreak/>
        <w:t>MATERIALES Y MÉTODOS</w:t>
      </w:r>
      <w:bookmarkEnd w:id="51"/>
    </w:p>
    <w:p w:rsidR="009774AE" w:rsidRPr="00C30082" w:rsidRDefault="00B300DE" w:rsidP="00A5478A">
      <w:pPr>
        <w:pStyle w:val="Ttulo2"/>
        <w:spacing w:line="480" w:lineRule="auto"/>
        <w:jc w:val="both"/>
      </w:pPr>
      <w:bookmarkStart w:id="52" w:name="_Toc47347451"/>
      <w:bookmarkEnd w:id="50"/>
      <w:r w:rsidRPr="00C30082">
        <w:t>Tipo de estudio</w:t>
      </w:r>
      <w:bookmarkEnd w:id="52"/>
    </w:p>
    <w:p w:rsidR="00BE21F9" w:rsidRPr="00C30082" w:rsidRDefault="00B300DE" w:rsidP="00A5478A">
      <w:pPr>
        <w:widowControl/>
        <w:suppressAutoHyphens w:val="0"/>
        <w:spacing w:after="200" w:line="480" w:lineRule="auto"/>
        <w:jc w:val="both"/>
        <w:rPr>
          <w:rFonts w:ascii="Arial" w:hAnsi="Arial" w:cs="Arial"/>
          <w:lang w:val="es-ES"/>
        </w:rPr>
      </w:pPr>
      <w:r w:rsidRPr="00C30082">
        <w:rPr>
          <w:rFonts w:ascii="Arial" w:hAnsi="Arial" w:cs="Arial"/>
          <w:lang w:val="es-ES"/>
        </w:rPr>
        <w:t xml:space="preserve">Se </w:t>
      </w:r>
      <w:r w:rsidR="007D2DD0" w:rsidRPr="00C30082">
        <w:rPr>
          <w:rFonts w:ascii="Arial" w:hAnsi="Arial" w:cs="Arial"/>
          <w:lang w:val="es-ES"/>
        </w:rPr>
        <w:t>realizó</w:t>
      </w:r>
      <w:r w:rsidRPr="00C30082">
        <w:rPr>
          <w:rFonts w:ascii="Arial" w:hAnsi="Arial" w:cs="Arial"/>
          <w:lang w:val="es-ES"/>
        </w:rPr>
        <w:t xml:space="preserve"> un estudio descriptivo de corte transversal, retrospectivo y no experimenta</w:t>
      </w:r>
      <w:r w:rsidR="00C168F1" w:rsidRPr="00C30082">
        <w:rPr>
          <w:rFonts w:ascii="Arial" w:hAnsi="Arial" w:cs="Arial"/>
          <w:lang w:val="es-ES"/>
        </w:rPr>
        <w:t>l</w:t>
      </w:r>
      <w:r w:rsidR="002A406A" w:rsidRPr="00C30082">
        <w:rPr>
          <w:rFonts w:ascii="Arial" w:hAnsi="Arial" w:cs="Arial"/>
          <w:lang w:val="es-ES"/>
        </w:rPr>
        <w:t>, donde la muestra</w:t>
      </w:r>
      <w:r w:rsidRPr="00C30082">
        <w:rPr>
          <w:rFonts w:ascii="Arial" w:hAnsi="Arial" w:cs="Arial"/>
          <w:lang w:val="es-ES"/>
        </w:rPr>
        <w:t xml:space="preserve"> bajo estudio </w:t>
      </w:r>
      <w:r w:rsidR="00B37006" w:rsidRPr="00C30082">
        <w:rPr>
          <w:rFonts w:ascii="Arial" w:hAnsi="Arial" w:cs="Arial"/>
          <w:lang w:val="es-ES"/>
        </w:rPr>
        <w:t>estaba</w:t>
      </w:r>
      <w:r w:rsidR="002A406A" w:rsidRPr="00C30082">
        <w:rPr>
          <w:rFonts w:ascii="Arial" w:hAnsi="Arial" w:cs="Arial"/>
          <w:lang w:val="es-ES"/>
        </w:rPr>
        <w:t xml:space="preserve"> comprendida </w:t>
      </w:r>
      <w:r w:rsidRPr="00C30082">
        <w:rPr>
          <w:rFonts w:ascii="Arial" w:hAnsi="Arial" w:cs="Arial"/>
          <w:lang w:val="es-ES"/>
        </w:rPr>
        <w:t>por lo</w:t>
      </w:r>
      <w:r w:rsidR="002A406A" w:rsidRPr="00C30082">
        <w:rPr>
          <w:rFonts w:ascii="Arial" w:hAnsi="Arial" w:cs="Arial"/>
          <w:lang w:val="es-ES"/>
        </w:rPr>
        <w:t>s 5</w:t>
      </w:r>
      <w:r w:rsidRPr="00C30082">
        <w:rPr>
          <w:rFonts w:ascii="Arial" w:hAnsi="Arial" w:cs="Arial"/>
          <w:lang w:val="es-ES"/>
        </w:rPr>
        <w:t xml:space="preserve"> menús ofrecidos </w:t>
      </w:r>
      <w:r w:rsidR="002A406A" w:rsidRPr="00C30082">
        <w:rPr>
          <w:rFonts w:ascii="Arial" w:hAnsi="Arial" w:cs="Arial"/>
          <w:lang w:val="es-ES"/>
        </w:rPr>
        <w:t>de lunes a viernes</w:t>
      </w:r>
      <w:r w:rsidR="00295DDE">
        <w:rPr>
          <w:rFonts w:ascii="Arial" w:hAnsi="Arial" w:cs="Arial"/>
          <w:lang w:val="es-ES"/>
        </w:rPr>
        <w:t xml:space="preserve"> en el comedor escolar de la </w:t>
      </w:r>
      <w:r w:rsidR="00C168F1" w:rsidRPr="00C30082">
        <w:rPr>
          <w:rFonts w:ascii="Arial" w:hAnsi="Arial" w:cs="Arial"/>
          <w:lang w:val="es-ES"/>
        </w:rPr>
        <w:t>E</w:t>
      </w:r>
      <w:r w:rsidRPr="00C30082">
        <w:rPr>
          <w:rFonts w:ascii="Arial" w:hAnsi="Arial" w:cs="Arial"/>
          <w:lang w:val="es-ES"/>
        </w:rPr>
        <w:t xml:space="preserve">scuela </w:t>
      </w:r>
      <w:r w:rsidR="006F0C1A">
        <w:rPr>
          <w:rFonts w:ascii="Arial" w:hAnsi="Arial" w:cs="Arial"/>
          <w:lang w:val="es-ES"/>
        </w:rPr>
        <w:t xml:space="preserve">N°3 </w:t>
      </w:r>
      <w:r w:rsidR="00295DDE">
        <w:rPr>
          <w:rFonts w:ascii="Arial" w:hAnsi="Arial" w:cs="Arial"/>
          <w:lang w:val="es-ES"/>
        </w:rPr>
        <w:t>“</w:t>
      </w:r>
      <w:r w:rsidR="006F0C1A">
        <w:rPr>
          <w:rFonts w:ascii="Arial" w:hAnsi="Arial" w:cs="Arial"/>
          <w:lang w:val="es-ES"/>
        </w:rPr>
        <w:t>G</w:t>
      </w:r>
      <w:r w:rsidRPr="00C30082">
        <w:rPr>
          <w:rFonts w:ascii="Arial" w:hAnsi="Arial" w:cs="Arial"/>
          <w:lang w:val="es-ES"/>
        </w:rPr>
        <w:t xml:space="preserve">eneral </w:t>
      </w:r>
      <w:r w:rsidR="00295DDE">
        <w:rPr>
          <w:rFonts w:ascii="Arial" w:hAnsi="Arial" w:cs="Arial"/>
          <w:lang w:val="es-ES"/>
        </w:rPr>
        <w:t xml:space="preserve">José de </w:t>
      </w:r>
      <w:r w:rsidRPr="00C30082">
        <w:rPr>
          <w:rFonts w:ascii="Arial" w:hAnsi="Arial" w:cs="Arial"/>
          <w:lang w:val="es-ES"/>
        </w:rPr>
        <w:t>San Martin”</w:t>
      </w:r>
      <w:r w:rsidR="007D2DD0" w:rsidRPr="00C30082">
        <w:rPr>
          <w:rFonts w:ascii="Arial" w:hAnsi="Arial" w:cs="Arial"/>
          <w:lang w:val="es-ES"/>
        </w:rPr>
        <w:t xml:space="preserve"> perteneciente a la educación pública estatal y ubicada en zona urbana, que se encuentra en calle 44 (entre 23 y 24)</w:t>
      </w:r>
      <w:r w:rsidR="00CB7D25" w:rsidRPr="00C30082">
        <w:rPr>
          <w:rFonts w:ascii="Arial" w:hAnsi="Arial" w:cs="Arial"/>
          <w:lang w:val="es-ES"/>
        </w:rPr>
        <w:t xml:space="preserve"> 1140 de</w:t>
      </w:r>
      <w:r w:rsidR="007D2DD0" w:rsidRPr="00C30082">
        <w:rPr>
          <w:rFonts w:ascii="Arial" w:hAnsi="Arial" w:cs="Arial"/>
          <w:lang w:val="es-ES"/>
        </w:rPr>
        <w:t xml:space="preserve"> la ciudad</w:t>
      </w:r>
      <w:r w:rsidR="006F0C1A">
        <w:rPr>
          <w:rFonts w:ascii="Arial" w:hAnsi="Arial" w:cs="Arial"/>
          <w:lang w:val="es-ES"/>
        </w:rPr>
        <w:t xml:space="preserve"> de Colón, provincia de </w:t>
      </w:r>
      <w:r w:rsidRPr="00C30082">
        <w:rPr>
          <w:rFonts w:ascii="Arial" w:hAnsi="Arial" w:cs="Arial"/>
          <w:lang w:val="es-ES"/>
        </w:rPr>
        <w:t>Buenos Aires, a l</w:t>
      </w:r>
      <w:r w:rsidR="00412783">
        <w:rPr>
          <w:rFonts w:ascii="Arial" w:hAnsi="Arial" w:cs="Arial"/>
          <w:lang w:val="es-ES"/>
        </w:rPr>
        <w:t>os niños y niñas</w:t>
      </w:r>
      <w:r w:rsidR="006F0C1A">
        <w:rPr>
          <w:rFonts w:ascii="Arial" w:hAnsi="Arial" w:cs="Arial"/>
          <w:lang w:val="es-ES"/>
        </w:rPr>
        <w:t xml:space="preserve"> entre</w:t>
      </w:r>
      <w:r w:rsidR="007D2DD0" w:rsidRPr="00C30082">
        <w:rPr>
          <w:rFonts w:ascii="Arial" w:hAnsi="Arial" w:cs="Arial"/>
          <w:lang w:val="es-ES"/>
        </w:rPr>
        <w:t xml:space="preserve"> 8 a 10 </w:t>
      </w:r>
      <w:r w:rsidR="00B37006" w:rsidRPr="00C30082">
        <w:rPr>
          <w:rFonts w:ascii="Arial" w:hAnsi="Arial" w:cs="Arial"/>
          <w:lang w:val="es-ES"/>
        </w:rPr>
        <w:t>años.</w:t>
      </w:r>
      <w:r w:rsidR="006F0C1A">
        <w:rPr>
          <w:rFonts w:ascii="Arial" w:hAnsi="Arial" w:cs="Arial"/>
          <w:lang w:val="es-ES"/>
        </w:rPr>
        <w:t xml:space="preserve"> </w:t>
      </w:r>
    </w:p>
    <w:p w:rsidR="007D2DD0" w:rsidRPr="00C30082" w:rsidRDefault="00CB7D25" w:rsidP="00A5478A">
      <w:pPr>
        <w:widowControl/>
        <w:suppressAutoHyphens w:val="0"/>
        <w:spacing w:after="200" w:line="480" w:lineRule="auto"/>
        <w:jc w:val="both"/>
        <w:rPr>
          <w:rFonts w:ascii="Arial" w:hAnsi="Arial" w:cs="Arial"/>
        </w:rPr>
      </w:pPr>
      <w:r w:rsidRPr="00C30082">
        <w:rPr>
          <w:rFonts w:ascii="Arial" w:hAnsi="Arial" w:cs="Arial"/>
          <w:lang w:val="es-ES"/>
        </w:rPr>
        <w:t>Se registró</w:t>
      </w:r>
      <w:r w:rsidR="002A406A" w:rsidRPr="00C30082">
        <w:rPr>
          <w:rFonts w:ascii="Arial" w:hAnsi="Arial" w:cs="Arial"/>
          <w:lang w:val="es-ES"/>
        </w:rPr>
        <w:t xml:space="preserve"> esta muestra para conocer </w:t>
      </w:r>
      <w:r w:rsidR="007D2DD0" w:rsidRPr="00C30082">
        <w:rPr>
          <w:rFonts w:ascii="Arial" w:hAnsi="Arial" w:cs="Arial"/>
          <w:shd w:val="clear" w:color="auto" w:fill="FFFFFF"/>
        </w:rPr>
        <w:t>si dichos menús son completos en cuanto a la cantidad y calidad de macronutrientes como hidratos de carbono, proteínas y grasas y de micronutrientes críticos tales como hierr</w:t>
      </w:r>
      <w:r w:rsidR="00A5478A">
        <w:rPr>
          <w:rFonts w:ascii="Arial" w:hAnsi="Arial" w:cs="Arial"/>
          <w:shd w:val="clear" w:color="auto" w:fill="FFFFFF"/>
        </w:rPr>
        <w:t xml:space="preserve">o y calcio. </w:t>
      </w:r>
      <w:r w:rsidR="00A5478A" w:rsidRPr="00C30082">
        <w:rPr>
          <w:rFonts w:ascii="Arial" w:hAnsi="Arial" w:cs="Arial"/>
          <w:shd w:val="clear" w:color="auto" w:fill="FFFFFF"/>
        </w:rPr>
        <w:t>También</w:t>
      </w:r>
      <w:r w:rsidRPr="00C30082">
        <w:rPr>
          <w:rFonts w:ascii="Arial" w:hAnsi="Arial" w:cs="Arial"/>
          <w:shd w:val="clear" w:color="auto" w:fill="FFFFFF"/>
        </w:rPr>
        <w:t xml:space="preserve"> se estimaron</w:t>
      </w:r>
      <w:r w:rsidR="007D2DD0" w:rsidRPr="00C30082">
        <w:rPr>
          <w:rFonts w:ascii="Arial" w:hAnsi="Arial" w:cs="Arial"/>
          <w:shd w:val="clear" w:color="auto" w:fill="FFFFFF"/>
        </w:rPr>
        <w:t xml:space="preserve"> las kilocalorías aportadas para determinar el aporte de energía a esta población.</w:t>
      </w:r>
      <w:r w:rsidR="00A5478A">
        <w:rPr>
          <w:rFonts w:ascii="Arial" w:hAnsi="Arial" w:cs="Arial"/>
          <w:shd w:val="clear" w:color="auto" w:fill="FFFFFF"/>
        </w:rPr>
        <w:t xml:space="preserve"> Los </w:t>
      </w:r>
      <w:r w:rsidR="007D2DD0" w:rsidRPr="00C30082">
        <w:rPr>
          <w:rFonts w:ascii="Arial" w:hAnsi="Arial" w:cs="Arial"/>
          <w:shd w:val="clear" w:color="auto" w:fill="FFFFFF"/>
        </w:rPr>
        <w:t xml:space="preserve"> </w:t>
      </w:r>
      <w:r w:rsidRPr="00C30082">
        <w:rPr>
          <w:rFonts w:ascii="Arial" w:hAnsi="Arial" w:cs="Arial"/>
          <w:shd w:val="clear" w:color="auto" w:fill="FFFFFF"/>
        </w:rPr>
        <w:t>datos recabados fueron comparados</w:t>
      </w:r>
      <w:r w:rsidR="007D2DD0" w:rsidRPr="00C30082">
        <w:rPr>
          <w:rFonts w:ascii="Arial" w:hAnsi="Arial" w:cs="Arial"/>
          <w:shd w:val="clear" w:color="auto" w:fill="FFFFFF"/>
        </w:rPr>
        <w:t xml:space="preserve"> con las recomendaciones diarias es</w:t>
      </w:r>
      <w:r w:rsidR="002A406A" w:rsidRPr="00C30082">
        <w:rPr>
          <w:rFonts w:ascii="Arial" w:hAnsi="Arial" w:cs="Arial"/>
          <w:shd w:val="clear" w:color="auto" w:fill="FFFFFF"/>
        </w:rPr>
        <w:t xml:space="preserve">tablecidas por la FAO y el método </w:t>
      </w:r>
      <w:r w:rsidR="00A5478A">
        <w:rPr>
          <w:rFonts w:ascii="Arial" w:hAnsi="Arial" w:cs="Arial"/>
          <w:shd w:val="clear" w:color="auto" w:fill="FFFFFF"/>
        </w:rPr>
        <w:t xml:space="preserve">de </w:t>
      </w:r>
      <w:r w:rsidR="002A406A" w:rsidRPr="00C30082">
        <w:rPr>
          <w:rFonts w:ascii="Arial" w:hAnsi="Arial" w:cs="Arial"/>
          <w:shd w:val="clear" w:color="auto" w:fill="FFFFFF"/>
        </w:rPr>
        <w:t>plato inteligente.</w:t>
      </w:r>
    </w:p>
    <w:p w:rsidR="00713516" w:rsidRPr="00713516" w:rsidRDefault="008C24DC" w:rsidP="00713516">
      <w:pPr>
        <w:widowControl/>
        <w:suppressAutoHyphens w:val="0"/>
        <w:spacing w:after="200" w:line="480" w:lineRule="auto"/>
        <w:jc w:val="both"/>
        <w:rPr>
          <w:rFonts w:ascii="Arial" w:hAnsi="Arial" w:cs="Arial"/>
        </w:rPr>
      </w:pPr>
      <w:r>
        <w:rPr>
          <w:rFonts w:ascii="Arial" w:hAnsi="Arial" w:cs="Arial"/>
        </w:rPr>
        <w:t>Luego se conoció</w:t>
      </w:r>
      <w:r w:rsidR="00C168F1" w:rsidRPr="00C30082">
        <w:rPr>
          <w:rFonts w:ascii="Arial" w:hAnsi="Arial" w:cs="Arial"/>
        </w:rPr>
        <w:t xml:space="preserve"> la aceptabilidad de los menús por parte d</w:t>
      </w:r>
      <w:r>
        <w:rPr>
          <w:rFonts w:ascii="Arial" w:hAnsi="Arial" w:cs="Arial"/>
        </w:rPr>
        <w:t>e los niños y niñas</w:t>
      </w:r>
      <w:r w:rsidR="00713516">
        <w:rPr>
          <w:rFonts w:ascii="Arial" w:hAnsi="Arial" w:cs="Arial"/>
        </w:rPr>
        <w:t>. Se realizó</w:t>
      </w:r>
      <w:r>
        <w:rPr>
          <w:rFonts w:ascii="Arial" w:hAnsi="Arial" w:cs="Arial"/>
        </w:rPr>
        <w:t xml:space="preserve"> </w:t>
      </w:r>
      <w:r w:rsidR="00C168F1" w:rsidRPr="00C30082">
        <w:rPr>
          <w:rFonts w:ascii="Arial" w:hAnsi="Arial" w:cs="Arial"/>
        </w:rPr>
        <w:t>una recolección de datos empíricos a través del método de e</w:t>
      </w:r>
      <w:r w:rsidR="00B37006" w:rsidRPr="00C30082">
        <w:rPr>
          <w:rFonts w:ascii="Arial" w:hAnsi="Arial" w:cs="Arial"/>
        </w:rPr>
        <w:t xml:space="preserve">ncuesta cuyos instrumentos son preguntas cerradas y abiertas. </w:t>
      </w:r>
      <w:r w:rsidR="00C168F1" w:rsidRPr="00C30082">
        <w:rPr>
          <w:rFonts w:ascii="Arial" w:hAnsi="Arial" w:cs="Arial"/>
        </w:rPr>
        <w:t xml:space="preserve"> </w:t>
      </w:r>
      <w:bookmarkStart w:id="53" w:name="_Toc535248594"/>
    </w:p>
    <w:p w:rsidR="00C56728" w:rsidRPr="00C30082" w:rsidRDefault="00C56728" w:rsidP="00C30082">
      <w:pPr>
        <w:pStyle w:val="Ttulo2"/>
        <w:spacing w:line="480" w:lineRule="auto"/>
      </w:pPr>
      <w:bookmarkStart w:id="54" w:name="_Toc47347452"/>
      <w:r w:rsidRPr="00C30082">
        <w:t>Tipo de diseño</w:t>
      </w:r>
      <w:bookmarkEnd w:id="54"/>
    </w:p>
    <w:p w:rsidR="00C56728" w:rsidRPr="00C30082" w:rsidRDefault="00C56728" w:rsidP="00C30082">
      <w:pPr>
        <w:widowControl/>
        <w:numPr>
          <w:ilvl w:val="0"/>
          <w:numId w:val="5"/>
        </w:numPr>
        <w:suppressAutoHyphens w:val="0"/>
        <w:spacing w:after="200" w:line="480" w:lineRule="auto"/>
        <w:jc w:val="both"/>
        <w:rPr>
          <w:rFonts w:ascii="Arial" w:hAnsi="Arial" w:cs="Arial"/>
        </w:rPr>
      </w:pPr>
      <w:r w:rsidRPr="00C30082">
        <w:rPr>
          <w:rFonts w:ascii="Arial" w:hAnsi="Arial" w:cs="Arial"/>
          <w:i/>
        </w:rPr>
        <w:t>Según forma de recolección de datos</w:t>
      </w:r>
      <w:r w:rsidRPr="00C30082">
        <w:rPr>
          <w:rFonts w:ascii="Arial" w:hAnsi="Arial" w:cs="Arial"/>
        </w:rPr>
        <w:t>: de campo. Encuesta.</w:t>
      </w:r>
    </w:p>
    <w:p w:rsidR="00C56728" w:rsidRPr="00C30082" w:rsidRDefault="00C56728" w:rsidP="00C30082">
      <w:pPr>
        <w:widowControl/>
        <w:numPr>
          <w:ilvl w:val="0"/>
          <w:numId w:val="5"/>
        </w:numPr>
        <w:suppressAutoHyphens w:val="0"/>
        <w:spacing w:after="200" w:line="480" w:lineRule="auto"/>
        <w:jc w:val="both"/>
        <w:rPr>
          <w:rFonts w:ascii="Arial" w:hAnsi="Arial" w:cs="Arial"/>
        </w:rPr>
      </w:pPr>
      <w:r w:rsidRPr="00C30082">
        <w:rPr>
          <w:rFonts w:ascii="Arial" w:hAnsi="Arial" w:cs="Arial"/>
          <w:i/>
        </w:rPr>
        <w:t>Según la manipulación de variables</w:t>
      </w:r>
      <w:r w:rsidRPr="00C30082">
        <w:rPr>
          <w:rFonts w:ascii="Arial" w:hAnsi="Arial" w:cs="Arial"/>
        </w:rPr>
        <w:t>: no experimental.</w:t>
      </w:r>
    </w:p>
    <w:p w:rsidR="00C56728" w:rsidRPr="00C30082" w:rsidRDefault="00C56728" w:rsidP="00C30082">
      <w:pPr>
        <w:widowControl/>
        <w:numPr>
          <w:ilvl w:val="0"/>
          <w:numId w:val="5"/>
        </w:numPr>
        <w:suppressAutoHyphens w:val="0"/>
        <w:spacing w:after="200" w:line="480" w:lineRule="auto"/>
        <w:jc w:val="both"/>
        <w:rPr>
          <w:rFonts w:ascii="Arial" w:hAnsi="Arial" w:cs="Arial"/>
        </w:rPr>
      </w:pPr>
      <w:r w:rsidRPr="00C30082">
        <w:rPr>
          <w:rFonts w:ascii="Arial" w:hAnsi="Arial" w:cs="Arial"/>
          <w:i/>
        </w:rPr>
        <w:t>Según tiempo:</w:t>
      </w:r>
      <w:r w:rsidRPr="00C30082">
        <w:rPr>
          <w:rFonts w:ascii="Arial" w:hAnsi="Arial" w:cs="Arial"/>
        </w:rPr>
        <w:t xml:space="preserve"> Transversal. Retrospectivo.</w:t>
      </w:r>
    </w:p>
    <w:p w:rsidR="00C56728" w:rsidRPr="00C30082" w:rsidRDefault="00C56728" w:rsidP="00C30082">
      <w:pPr>
        <w:pStyle w:val="Ttulo2"/>
        <w:spacing w:line="480" w:lineRule="auto"/>
      </w:pPr>
      <w:bookmarkStart w:id="55" w:name="_Toc47347453"/>
      <w:r w:rsidRPr="00C30082">
        <w:lastRenderedPageBreak/>
        <w:t>Tipo de investigación</w:t>
      </w:r>
      <w:bookmarkEnd w:id="55"/>
    </w:p>
    <w:p w:rsidR="00C56728" w:rsidRDefault="00C56728" w:rsidP="00016934">
      <w:pPr>
        <w:widowControl/>
        <w:numPr>
          <w:ilvl w:val="0"/>
          <w:numId w:val="6"/>
        </w:numPr>
        <w:suppressAutoHyphens w:val="0"/>
        <w:spacing w:after="200" w:line="480" w:lineRule="auto"/>
        <w:jc w:val="both"/>
        <w:rPr>
          <w:rFonts w:ascii="Arial" w:hAnsi="Arial" w:cs="Arial"/>
        </w:rPr>
      </w:pPr>
      <w:r w:rsidRPr="00C30082">
        <w:rPr>
          <w:rFonts w:ascii="Arial" w:hAnsi="Arial" w:cs="Arial"/>
          <w:i/>
        </w:rPr>
        <w:t>Cuantitativa</w:t>
      </w:r>
      <w:r w:rsidR="008C24DC">
        <w:rPr>
          <w:rFonts w:ascii="Arial" w:hAnsi="Arial" w:cs="Arial"/>
        </w:rPr>
        <w:t>:</w:t>
      </w:r>
      <w:r w:rsidR="00713516">
        <w:rPr>
          <w:rFonts w:ascii="Arial" w:hAnsi="Arial" w:cs="Arial"/>
        </w:rPr>
        <w:t xml:space="preserve"> el </w:t>
      </w:r>
      <w:r w:rsidR="008C24DC">
        <w:rPr>
          <w:rFonts w:ascii="Arial" w:hAnsi="Arial" w:cs="Arial"/>
        </w:rPr>
        <w:t>objetivo</w:t>
      </w:r>
      <w:r w:rsidRPr="00C30082">
        <w:rPr>
          <w:rFonts w:ascii="Arial" w:hAnsi="Arial" w:cs="Arial"/>
        </w:rPr>
        <w:t xml:space="preserve"> de estudio serán los menús aportados a niños y niñas de 8 a 10 años de e</w:t>
      </w:r>
      <w:r w:rsidR="00295DDE">
        <w:rPr>
          <w:rFonts w:ascii="Arial" w:hAnsi="Arial" w:cs="Arial"/>
        </w:rPr>
        <w:t xml:space="preserve">dad que concurren a la </w:t>
      </w:r>
      <w:r w:rsidR="00713516">
        <w:rPr>
          <w:rFonts w:ascii="Arial" w:hAnsi="Arial" w:cs="Arial"/>
        </w:rPr>
        <w:t>Escuela N</w:t>
      </w:r>
      <w:r w:rsidRPr="00C30082">
        <w:rPr>
          <w:rFonts w:ascii="Arial" w:hAnsi="Arial" w:cs="Arial"/>
        </w:rPr>
        <w:t xml:space="preserve">°3 </w:t>
      </w:r>
      <w:r w:rsidR="00295DDE">
        <w:rPr>
          <w:rFonts w:ascii="Arial" w:hAnsi="Arial" w:cs="Arial"/>
        </w:rPr>
        <w:t>“</w:t>
      </w:r>
      <w:r w:rsidR="00713516">
        <w:rPr>
          <w:rFonts w:ascii="Arial" w:hAnsi="Arial" w:cs="Arial"/>
        </w:rPr>
        <w:t xml:space="preserve">General </w:t>
      </w:r>
      <w:r w:rsidRPr="00C30082">
        <w:rPr>
          <w:rFonts w:ascii="Arial" w:hAnsi="Arial" w:cs="Arial"/>
        </w:rPr>
        <w:t xml:space="preserve">José de </w:t>
      </w:r>
      <w:r w:rsidR="00713516">
        <w:rPr>
          <w:rFonts w:ascii="Arial" w:hAnsi="Arial" w:cs="Arial"/>
        </w:rPr>
        <w:t xml:space="preserve">San </w:t>
      </w:r>
      <w:r w:rsidRPr="00C30082">
        <w:rPr>
          <w:rFonts w:ascii="Arial" w:hAnsi="Arial" w:cs="Arial"/>
        </w:rPr>
        <w:t>Martín</w:t>
      </w:r>
      <w:r w:rsidR="00713516">
        <w:rPr>
          <w:rFonts w:ascii="Arial" w:hAnsi="Arial" w:cs="Arial"/>
        </w:rPr>
        <w:t>”</w:t>
      </w:r>
    </w:p>
    <w:p w:rsidR="00C56728" w:rsidRPr="00C30082" w:rsidRDefault="00C56728" w:rsidP="00C30082">
      <w:pPr>
        <w:widowControl/>
        <w:numPr>
          <w:ilvl w:val="0"/>
          <w:numId w:val="6"/>
        </w:numPr>
        <w:suppressAutoHyphens w:val="0"/>
        <w:spacing w:after="200" w:line="480" w:lineRule="auto"/>
        <w:jc w:val="both"/>
        <w:rPr>
          <w:rFonts w:ascii="Arial" w:hAnsi="Arial" w:cs="Arial"/>
        </w:rPr>
      </w:pPr>
      <w:r w:rsidRPr="00C30082">
        <w:rPr>
          <w:rFonts w:ascii="Arial" w:hAnsi="Arial" w:cs="Arial"/>
          <w:i/>
        </w:rPr>
        <w:t>Descriptiva</w:t>
      </w:r>
      <w:r w:rsidR="008C24DC">
        <w:rPr>
          <w:rFonts w:ascii="Arial" w:hAnsi="Arial" w:cs="Arial"/>
        </w:rPr>
        <w:t xml:space="preserve">: estudiar </w:t>
      </w:r>
      <w:r w:rsidRPr="00C30082">
        <w:rPr>
          <w:rFonts w:ascii="Arial" w:hAnsi="Arial" w:cs="Arial"/>
        </w:rPr>
        <w:t>la cantidad y la calidad de macronutrientes y micronutrientes críticos aportados por los menús.</w:t>
      </w:r>
    </w:p>
    <w:p w:rsidR="00C56728" w:rsidRPr="00C30082" w:rsidRDefault="00C56728" w:rsidP="00C30082">
      <w:pPr>
        <w:widowControl/>
        <w:suppressAutoHyphens w:val="0"/>
        <w:spacing w:after="200" w:line="480" w:lineRule="auto"/>
        <w:jc w:val="both"/>
        <w:rPr>
          <w:rFonts w:ascii="Arial" w:hAnsi="Arial" w:cs="Arial"/>
        </w:rPr>
      </w:pPr>
    </w:p>
    <w:p w:rsidR="00C56728" w:rsidRPr="00C30082" w:rsidRDefault="00C56728" w:rsidP="00C30082">
      <w:pPr>
        <w:widowControl/>
        <w:suppressAutoHyphens w:val="0"/>
        <w:spacing w:after="200" w:line="480" w:lineRule="auto"/>
        <w:jc w:val="center"/>
        <w:rPr>
          <w:rFonts w:ascii="Arial" w:hAnsi="Arial" w:cs="Arial"/>
          <w:b/>
        </w:rPr>
      </w:pPr>
      <w:r w:rsidRPr="00C30082">
        <w:rPr>
          <w:rFonts w:ascii="Arial" w:hAnsi="Arial" w:cs="Arial"/>
          <w:b/>
        </w:rPr>
        <w:br w:type="page"/>
      </w:r>
    </w:p>
    <w:p w:rsidR="009B7129" w:rsidRPr="00BC6546" w:rsidRDefault="00C56728" w:rsidP="00C30082">
      <w:pPr>
        <w:pStyle w:val="Ttulo1"/>
        <w:spacing w:line="480" w:lineRule="auto"/>
      </w:pPr>
      <w:bookmarkStart w:id="56" w:name="_Toc47347454"/>
      <w:r w:rsidRPr="00BC6546">
        <w:lastRenderedPageBreak/>
        <w:t>REFERENTE EMPÍRICO</w:t>
      </w:r>
      <w:bookmarkEnd w:id="53"/>
      <w:bookmarkEnd w:id="56"/>
      <w:r w:rsidR="00B003D5" w:rsidRPr="00BC6546">
        <w:t xml:space="preserve"> </w:t>
      </w:r>
    </w:p>
    <w:p w:rsidR="00C31187" w:rsidRPr="00295DDE" w:rsidRDefault="00B47200" w:rsidP="00295DDE">
      <w:pPr>
        <w:spacing w:after="40" w:line="480" w:lineRule="auto"/>
        <w:jc w:val="both"/>
        <w:rPr>
          <w:rFonts w:ascii="Arial" w:hAnsi="Arial" w:cs="Arial"/>
        </w:rPr>
      </w:pPr>
      <w:r>
        <w:rPr>
          <w:rFonts w:ascii="Arial" w:hAnsi="Arial" w:cs="Arial"/>
        </w:rPr>
        <w:t xml:space="preserve">La investigación </w:t>
      </w:r>
      <w:r w:rsidRPr="00B47200">
        <w:rPr>
          <w:rFonts w:ascii="Arial" w:hAnsi="Arial" w:cs="Arial"/>
        </w:rPr>
        <w:t>se realizó</w:t>
      </w:r>
      <w:r w:rsidR="002A406A" w:rsidRPr="00295DDE">
        <w:rPr>
          <w:rFonts w:ascii="Arial" w:hAnsi="Arial" w:cs="Arial"/>
        </w:rPr>
        <w:t xml:space="preserve"> </w:t>
      </w:r>
      <w:r w:rsidR="00C31187" w:rsidRPr="00295DDE">
        <w:rPr>
          <w:rFonts w:ascii="Arial" w:hAnsi="Arial" w:cs="Arial"/>
        </w:rPr>
        <w:t xml:space="preserve">en la Escuela N° 3 “General José de San Martín”, un establecimiento estatal, ubicada en zona urbana, precisamente en la </w:t>
      </w:r>
      <w:r w:rsidR="00295DDE" w:rsidRPr="00295DDE">
        <w:rPr>
          <w:rFonts w:ascii="Arial" w:hAnsi="Arial" w:cs="Arial"/>
          <w:lang w:val="es-ES"/>
        </w:rPr>
        <w:t xml:space="preserve">calle 44 (entre 23 y 24) 1140 </w:t>
      </w:r>
      <w:r w:rsidR="00C31187" w:rsidRPr="00295DDE">
        <w:rPr>
          <w:rFonts w:ascii="Arial" w:hAnsi="Arial" w:cs="Arial"/>
        </w:rPr>
        <w:t>de la ciudad de Colón, Buenos Aires.</w:t>
      </w:r>
    </w:p>
    <w:p w:rsidR="00B003D5" w:rsidRPr="00295DDE" w:rsidRDefault="00C31187" w:rsidP="00295DDE">
      <w:pPr>
        <w:spacing w:after="40" w:line="480" w:lineRule="auto"/>
        <w:jc w:val="both"/>
        <w:rPr>
          <w:rFonts w:ascii="Arial" w:hAnsi="Arial" w:cs="Arial"/>
        </w:rPr>
      </w:pPr>
      <w:r w:rsidRPr="00295DDE">
        <w:rPr>
          <w:rFonts w:ascii="Arial" w:hAnsi="Arial" w:cs="Arial"/>
        </w:rPr>
        <w:t xml:space="preserve">El colegio cuenta con enseñanza de tipo primaria. </w:t>
      </w:r>
    </w:p>
    <w:p w:rsidR="00C31187" w:rsidRPr="00295DDE" w:rsidRDefault="00C31187" w:rsidP="00295DDE">
      <w:pPr>
        <w:spacing w:after="40" w:line="480" w:lineRule="auto"/>
        <w:jc w:val="both"/>
        <w:rPr>
          <w:rFonts w:ascii="Arial" w:hAnsi="Arial" w:cs="Arial"/>
          <w:shd w:val="clear" w:color="auto" w:fill="FFFFFF"/>
        </w:rPr>
      </w:pPr>
      <w:r w:rsidRPr="00295DDE">
        <w:rPr>
          <w:rFonts w:ascii="Arial" w:hAnsi="Arial" w:cs="Arial"/>
        </w:rPr>
        <w:t xml:space="preserve">Colón </w:t>
      </w:r>
      <w:r w:rsidRPr="00295DDE">
        <w:rPr>
          <w:rFonts w:ascii="Arial" w:hAnsi="Arial" w:cs="Arial"/>
          <w:shd w:val="clear" w:color="auto" w:fill="FFFFFF"/>
        </w:rPr>
        <w:t>es una pequeña ciudad </w:t>
      </w:r>
      <w:hyperlink r:id="rId10" w:tooltip="Argentina" w:history="1">
        <w:r w:rsidRPr="00295DDE">
          <w:rPr>
            <w:rStyle w:val="Hipervnculo"/>
            <w:rFonts w:ascii="Arial" w:hAnsi="Arial" w:cs="Arial"/>
            <w:color w:val="auto"/>
            <w:u w:val="none"/>
            <w:shd w:val="clear" w:color="auto" w:fill="FFFFFF"/>
          </w:rPr>
          <w:t>argentina</w:t>
        </w:r>
      </w:hyperlink>
      <w:r w:rsidRPr="00295DDE">
        <w:rPr>
          <w:rFonts w:ascii="Arial" w:hAnsi="Arial" w:cs="Arial"/>
          <w:shd w:val="clear" w:color="auto" w:fill="FFFFFF"/>
        </w:rPr>
        <w:t>, ubicada al norte de la </w:t>
      </w:r>
      <w:hyperlink r:id="rId11" w:tooltip="Provincia de Buenos Aires" w:history="1">
        <w:r w:rsidRPr="00295DDE">
          <w:rPr>
            <w:rStyle w:val="Hipervnculo"/>
            <w:rFonts w:ascii="Arial" w:hAnsi="Arial" w:cs="Arial"/>
            <w:color w:val="auto"/>
            <w:u w:val="none"/>
            <w:shd w:val="clear" w:color="auto" w:fill="FFFFFF"/>
          </w:rPr>
          <w:t>provincia de Buenos Aires</w:t>
        </w:r>
      </w:hyperlink>
      <w:r w:rsidR="00295DDE" w:rsidRPr="00295DDE">
        <w:rPr>
          <w:rFonts w:ascii="Arial" w:hAnsi="Arial" w:cs="Arial"/>
          <w:shd w:val="clear" w:color="auto" w:fill="FFFFFF"/>
        </w:rPr>
        <w:t xml:space="preserve">, </w:t>
      </w:r>
      <w:r w:rsidRPr="00295DDE">
        <w:rPr>
          <w:rFonts w:ascii="Arial" w:hAnsi="Arial" w:cs="Arial"/>
          <w:shd w:val="clear" w:color="auto" w:fill="FFFFFF"/>
        </w:rPr>
        <w:t>cabecera del partido </w:t>
      </w:r>
      <w:hyperlink r:id="rId12" w:tooltip="Partido de Colón" w:history="1">
        <w:r w:rsidRPr="00295DDE">
          <w:rPr>
            <w:rStyle w:val="Hipervnculo"/>
            <w:rFonts w:ascii="Arial" w:hAnsi="Arial" w:cs="Arial"/>
            <w:color w:val="auto"/>
            <w:u w:val="none"/>
            <w:shd w:val="clear" w:color="auto" w:fill="FFFFFF"/>
          </w:rPr>
          <w:t>homónimo</w:t>
        </w:r>
      </w:hyperlink>
      <w:r w:rsidRPr="00295DDE">
        <w:rPr>
          <w:rFonts w:ascii="Arial" w:hAnsi="Arial" w:cs="Arial"/>
          <w:shd w:val="clear" w:color="auto" w:fill="FFFFFF"/>
        </w:rPr>
        <w:t xml:space="preserve">. Las localidades del partido son Sarasa, Pearson y Villa Manuel Pomar. </w:t>
      </w:r>
    </w:p>
    <w:p w:rsidR="00C31187" w:rsidRPr="00295DDE" w:rsidRDefault="00295DDE" w:rsidP="00295DDE">
      <w:pPr>
        <w:spacing w:after="40" w:line="480" w:lineRule="auto"/>
        <w:jc w:val="both"/>
        <w:rPr>
          <w:rFonts w:ascii="Arial" w:hAnsi="Arial" w:cs="Arial"/>
          <w:b/>
        </w:rPr>
      </w:pPr>
      <w:r w:rsidRPr="00295DDE">
        <w:rPr>
          <w:rFonts w:ascii="Arial" w:hAnsi="Arial" w:cs="Arial"/>
          <w:shd w:val="clear" w:color="auto" w:fill="FFFFFF"/>
        </w:rPr>
        <w:t xml:space="preserve">Se ubica sobre </w:t>
      </w:r>
      <w:r w:rsidR="00C31187" w:rsidRPr="00295DDE">
        <w:rPr>
          <w:rFonts w:ascii="Arial" w:hAnsi="Arial" w:cs="Arial"/>
          <w:shd w:val="clear" w:color="auto" w:fill="FFFFFF"/>
        </w:rPr>
        <w:t>el </w:t>
      </w:r>
      <w:r w:rsidR="00C31187" w:rsidRPr="00295DDE">
        <w:rPr>
          <w:rFonts w:ascii="Arial" w:hAnsi="Arial" w:cs="Arial"/>
        </w:rPr>
        <w:t>kilómetro</w:t>
      </w:r>
      <w:r w:rsidR="00C31187" w:rsidRPr="00295DDE">
        <w:rPr>
          <w:rFonts w:ascii="Arial" w:hAnsi="Arial" w:cs="Arial"/>
          <w:shd w:val="clear" w:color="auto" w:fill="FFFFFF"/>
        </w:rPr>
        <w:t> 276 de la </w:t>
      </w:r>
      <w:hyperlink r:id="rId13" w:tooltip="Ruta Nacional 8 (Argentina)" w:history="1">
        <w:r w:rsidR="00C31187" w:rsidRPr="00295DDE">
          <w:rPr>
            <w:rStyle w:val="Hipervnculo"/>
            <w:rFonts w:ascii="Arial" w:hAnsi="Arial" w:cs="Arial"/>
            <w:color w:val="auto"/>
            <w:u w:val="none"/>
            <w:shd w:val="clear" w:color="auto" w:fill="FFFFFF"/>
          </w:rPr>
          <w:t>Ruta Nacional 8</w:t>
        </w:r>
      </w:hyperlink>
      <w:r w:rsidR="00C31187" w:rsidRPr="00295DDE">
        <w:rPr>
          <w:rFonts w:ascii="Arial" w:hAnsi="Arial" w:cs="Arial"/>
          <w:shd w:val="clear" w:color="auto" w:fill="FFFFFF"/>
        </w:rPr>
        <w:t>, a 50 </w:t>
      </w:r>
      <w:hyperlink r:id="rId14" w:tooltip="Km" w:history="1">
        <w:r w:rsidR="00C31187" w:rsidRPr="00295DDE">
          <w:rPr>
            <w:rStyle w:val="Hipervnculo"/>
            <w:rFonts w:ascii="Arial" w:hAnsi="Arial" w:cs="Arial"/>
            <w:color w:val="auto"/>
            <w:u w:val="none"/>
            <w:shd w:val="clear" w:color="auto" w:fill="FFFFFF"/>
          </w:rPr>
          <w:t>km</w:t>
        </w:r>
      </w:hyperlink>
      <w:r w:rsidR="00C31187" w:rsidRPr="00295DDE">
        <w:rPr>
          <w:rFonts w:ascii="Arial" w:hAnsi="Arial" w:cs="Arial"/>
          <w:shd w:val="clear" w:color="auto" w:fill="FFFFFF"/>
        </w:rPr>
        <w:t> de la ciudad de </w:t>
      </w:r>
      <w:hyperlink r:id="rId15" w:tooltip="Pergamino (ciudad)" w:history="1">
        <w:r w:rsidR="00C31187" w:rsidRPr="00295DDE">
          <w:rPr>
            <w:rStyle w:val="Hipervnculo"/>
            <w:rFonts w:ascii="Arial" w:hAnsi="Arial" w:cs="Arial"/>
            <w:color w:val="auto"/>
            <w:u w:val="none"/>
            <w:shd w:val="clear" w:color="auto" w:fill="FFFFFF"/>
          </w:rPr>
          <w:t>Pergamino</w:t>
        </w:r>
      </w:hyperlink>
      <w:r w:rsidR="00C31187" w:rsidRPr="00295DDE">
        <w:rPr>
          <w:rFonts w:ascii="Arial" w:hAnsi="Arial" w:cs="Arial"/>
          <w:shd w:val="clear" w:color="auto" w:fill="FFFFFF"/>
        </w:rPr>
        <w:t> y a 7 </w:t>
      </w:r>
      <w:hyperlink r:id="rId16" w:tooltip="Km" w:history="1">
        <w:r w:rsidR="00C31187" w:rsidRPr="00295DDE">
          <w:rPr>
            <w:rStyle w:val="Hipervnculo"/>
            <w:rFonts w:ascii="Arial" w:hAnsi="Arial" w:cs="Arial"/>
            <w:color w:val="auto"/>
            <w:u w:val="none"/>
            <w:shd w:val="clear" w:color="auto" w:fill="FFFFFF"/>
          </w:rPr>
          <w:t>km</w:t>
        </w:r>
      </w:hyperlink>
      <w:r w:rsidR="00C31187" w:rsidRPr="00295DDE">
        <w:rPr>
          <w:rFonts w:ascii="Arial" w:hAnsi="Arial" w:cs="Arial"/>
          <w:shd w:val="clear" w:color="auto" w:fill="FFFFFF"/>
        </w:rPr>
        <w:t> del límite con la provincia de </w:t>
      </w:r>
      <w:hyperlink r:id="rId17" w:tooltip="Provincia de Santa Fe" w:history="1">
        <w:r w:rsidR="00C31187" w:rsidRPr="00295DDE">
          <w:rPr>
            <w:rStyle w:val="Hipervnculo"/>
            <w:rFonts w:ascii="Arial" w:hAnsi="Arial" w:cs="Arial"/>
            <w:color w:val="auto"/>
            <w:u w:val="none"/>
            <w:shd w:val="clear" w:color="auto" w:fill="FFFFFF"/>
          </w:rPr>
          <w:t>Santa Fe</w:t>
        </w:r>
      </w:hyperlink>
      <w:r w:rsidR="00C31187" w:rsidRPr="00295DDE">
        <w:rPr>
          <w:rFonts w:ascii="Arial" w:hAnsi="Arial" w:cs="Arial"/>
          <w:shd w:val="clear" w:color="auto" w:fill="FFFFFF"/>
        </w:rPr>
        <w:t>, lindando con la localidad </w:t>
      </w:r>
      <w:hyperlink r:id="rId18" w:tooltip="Provincia de Santa Fe" w:history="1">
        <w:r w:rsidR="00C31187" w:rsidRPr="00295DDE">
          <w:rPr>
            <w:rStyle w:val="Hipervnculo"/>
            <w:rFonts w:ascii="Arial" w:hAnsi="Arial" w:cs="Arial"/>
            <w:color w:val="auto"/>
            <w:u w:val="none"/>
            <w:shd w:val="clear" w:color="auto" w:fill="FFFFFF"/>
          </w:rPr>
          <w:t>santafesina</w:t>
        </w:r>
      </w:hyperlink>
      <w:r w:rsidR="00C31187" w:rsidRPr="00295DDE">
        <w:rPr>
          <w:rFonts w:ascii="Arial" w:hAnsi="Arial" w:cs="Arial"/>
          <w:shd w:val="clear" w:color="auto" w:fill="FFFFFF"/>
        </w:rPr>
        <w:t> de </w:t>
      </w:r>
      <w:hyperlink r:id="rId19" w:tooltip="Wheelwright" w:history="1">
        <w:r w:rsidR="00C31187" w:rsidRPr="00295DDE">
          <w:rPr>
            <w:rStyle w:val="Hipervnculo"/>
            <w:rFonts w:ascii="Arial" w:hAnsi="Arial" w:cs="Arial"/>
            <w:color w:val="auto"/>
            <w:u w:val="none"/>
            <w:shd w:val="clear" w:color="auto" w:fill="FFFFFF"/>
          </w:rPr>
          <w:t>Wheelwright</w:t>
        </w:r>
      </w:hyperlink>
      <w:r w:rsidR="00C31187" w:rsidRPr="00295DDE">
        <w:rPr>
          <w:rFonts w:ascii="Arial" w:hAnsi="Arial" w:cs="Arial"/>
          <w:shd w:val="clear" w:color="auto" w:fill="FFFFFF"/>
        </w:rPr>
        <w:t>.</w:t>
      </w:r>
    </w:p>
    <w:p w:rsidR="00C31187" w:rsidRPr="00C30082" w:rsidRDefault="00C31187" w:rsidP="00C30082">
      <w:pPr>
        <w:spacing w:line="480" w:lineRule="auto"/>
        <w:jc w:val="both"/>
        <w:rPr>
          <w:rFonts w:ascii="Arial" w:hAnsi="Arial" w:cs="Arial"/>
        </w:rPr>
      </w:pPr>
      <w:r w:rsidRPr="00C30082">
        <w:rPr>
          <w:rFonts w:ascii="Arial" w:hAnsi="Arial" w:cs="Arial"/>
        </w:rPr>
        <w:t>Según el censo realizado por INDEC en el 2010, la ciudad cuenta con cerca de 25</w:t>
      </w:r>
      <w:r w:rsidR="00295DDE">
        <w:rPr>
          <w:rFonts w:ascii="Arial" w:hAnsi="Arial" w:cs="Arial"/>
        </w:rPr>
        <w:t>.</w:t>
      </w:r>
      <w:r w:rsidRPr="00C30082">
        <w:rPr>
          <w:rFonts w:ascii="Arial" w:hAnsi="Arial" w:cs="Arial"/>
        </w:rPr>
        <w:t>000 habitantes.</w:t>
      </w:r>
    </w:p>
    <w:p w:rsidR="00C31187" w:rsidRPr="00C30082" w:rsidRDefault="00C31187" w:rsidP="00C30082">
      <w:pPr>
        <w:spacing w:line="480" w:lineRule="auto"/>
        <w:jc w:val="both"/>
        <w:rPr>
          <w:rFonts w:ascii="Arial" w:hAnsi="Arial" w:cs="Arial"/>
        </w:rPr>
      </w:pPr>
      <w:r w:rsidRPr="00C30082">
        <w:rPr>
          <w:rFonts w:ascii="Arial" w:hAnsi="Arial" w:cs="Arial"/>
        </w:rPr>
        <w:t>En cuanto al turismo de la ciudad, se destaca la presencia de un lago artificial con su isla en la cual se encuentra el faro.</w:t>
      </w:r>
    </w:p>
    <w:p w:rsidR="00C31187" w:rsidRPr="00C30082" w:rsidRDefault="00C31187" w:rsidP="00C30082">
      <w:pPr>
        <w:spacing w:line="480" w:lineRule="auto"/>
        <w:jc w:val="both"/>
        <w:rPr>
          <w:rFonts w:ascii="Arial" w:hAnsi="Arial" w:cs="Arial"/>
        </w:rPr>
      </w:pPr>
      <w:r w:rsidRPr="00C30082">
        <w:rPr>
          <w:rFonts w:ascii="Arial" w:hAnsi="Arial" w:cs="Arial"/>
        </w:rPr>
        <w:t>Para niños, en el centro de la ciudad se encuentra la plaza “Pibelandia” que cuenta con cerca de 100 juegos.</w:t>
      </w:r>
    </w:p>
    <w:p w:rsidR="00C31187" w:rsidRPr="00C30082" w:rsidRDefault="00C31187" w:rsidP="00C30082">
      <w:pPr>
        <w:spacing w:line="480" w:lineRule="auto"/>
        <w:jc w:val="both"/>
        <w:rPr>
          <w:rFonts w:ascii="Arial" w:hAnsi="Arial" w:cs="Arial"/>
        </w:rPr>
      </w:pPr>
      <w:r w:rsidRPr="00C30082">
        <w:rPr>
          <w:rFonts w:ascii="Arial" w:hAnsi="Arial" w:cs="Arial"/>
        </w:rPr>
        <w:t>A su vez, cuenta con museo.</w:t>
      </w:r>
    </w:p>
    <w:p w:rsidR="00C31187" w:rsidRPr="00BC6546" w:rsidRDefault="00C31187" w:rsidP="00C30082">
      <w:pPr>
        <w:spacing w:line="480" w:lineRule="auto"/>
        <w:jc w:val="both"/>
        <w:rPr>
          <w:rFonts w:ascii="Arial" w:hAnsi="Arial" w:cs="Arial"/>
        </w:rPr>
      </w:pPr>
      <w:r w:rsidRPr="00C30082">
        <w:rPr>
          <w:rFonts w:ascii="Arial" w:hAnsi="Arial" w:cs="Arial"/>
          <w:shd w:val="clear" w:color="auto" w:fill="FFFFFF"/>
        </w:rPr>
        <w:t>Al estar insertada en una zona principalmente agrícola, la ciudad tiene una creciente industria de máquinas agrícolas, textiles y de alimentos. Sus calles se identifican mediante números.</w:t>
      </w:r>
    </w:p>
    <w:p w:rsidR="00C31187" w:rsidRDefault="00B003D5" w:rsidP="00E86FDE">
      <w:pPr>
        <w:pStyle w:val="Ttulo2"/>
      </w:pPr>
      <w:bookmarkStart w:id="57" w:name="_Toc47347455"/>
      <w:r w:rsidRPr="00BC6546">
        <w:t>Personal de asistencia escolar</w:t>
      </w:r>
      <w:bookmarkEnd w:id="57"/>
      <w:r w:rsidRPr="00BC6546">
        <w:t xml:space="preserve"> </w:t>
      </w:r>
    </w:p>
    <w:p w:rsidR="008C24DC" w:rsidRPr="008C24DC" w:rsidRDefault="008C24DC" w:rsidP="008C24DC">
      <w:pPr>
        <w:rPr>
          <w:lang w:val="es-ES"/>
        </w:rPr>
      </w:pPr>
    </w:p>
    <w:p w:rsidR="00B003D5" w:rsidRPr="00BC6546" w:rsidRDefault="00E92062" w:rsidP="00C30082">
      <w:pPr>
        <w:widowControl/>
        <w:suppressAutoHyphens w:val="0"/>
        <w:spacing w:after="40" w:line="480" w:lineRule="auto"/>
        <w:jc w:val="both"/>
        <w:rPr>
          <w:rFonts w:ascii="Arial" w:hAnsi="Arial" w:cs="Arial"/>
        </w:rPr>
      </w:pPr>
      <w:r w:rsidRPr="00E15366">
        <w:rPr>
          <w:rFonts w:ascii="Arial" w:hAnsi="Arial" w:cs="Arial"/>
        </w:rPr>
        <w:t>En</w:t>
      </w:r>
      <w:r w:rsidR="00B003D5" w:rsidRPr="00E15366">
        <w:rPr>
          <w:rFonts w:ascii="Arial" w:hAnsi="Arial" w:cs="Arial"/>
        </w:rPr>
        <w:t xml:space="preserve"> cuanto a la gestión del comedor los coc</w:t>
      </w:r>
      <w:r w:rsidR="00BC6546" w:rsidRPr="00E15366">
        <w:rPr>
          <w:rFonts w:ascii="Arial" w:hAnsi="Arial" w:cs="Arial"/>
        </w:rPr>
        <w:t xml:space="preserve">ineros trabajan de </w:t>
      </w:r>
      <w:smartTag w:uri="urn:schemas-microsoft-com:office:smarttags" w:element="metricconverter">
        <w:smartTagPr>
          <w:attr w:name="ProductID" w:val="8.30 a"/>
        </w:smartTagPr>
        <w:r w:rsidR="00BC6546" w:rsidRPr="00E15366">
          <w:rPr>
            <w:rFonts w:ascii="Arial" w:hAnsi="Arial" w:cs="Arial"/>
          </w:rPr>
          <w:t>8.30 a</w:t>
        </w:r>
      </w:smartTag>
      <w:r w:rsidR="00BC6546" w:rsidRPr="00E15366">
        <w:rPr>
          <w:rFonts w:ascii="Arial" w:hAnsi="Arial" w:cs="Arial"/>
        </w:rPr>
        <w:t xml:space="preserve"> 13.30 horas.</w:t>
      </w:r>
      <w:r w:rsidR="00B003D5" w:rsidRPr="00E15366">
        <w:rPr>
          <w:rFonts w:ascii="Arial" w:hAnsi="Arial" w:cs="Arial"/>
        </w:rPr>
        <w:t xml:space="preserve"> El comedor se divide en dos turnos: el primer grupo ingresa a almorzar 11.40 </w:t>
      </w:r>
      <w:proofErr w:type="spellStart"/>
      <w:r w:rsidR="00295DDE" w:rsidRPr="00E15366">
        <w:rPr>
          <w:rFonts w:ascii="Arial" w:hAnsi="Arial" w:cs="Arial"/>
        </w:rPr>
        <w:t>hs</w:t>
      </w:r>
      <w:proofErr w:type="spellEnd"/>
      <w:r w:rsidR="00295DDE" w:rsidRPr="00E15366">
        <w:rPr>
          <w:rFonts w:ascii="Arial" w:hAnsi="Arial" w:cs="Arial"/>
        </w:rPr>
        <w:t xml:space="preserve">. </w:t>
      </w:r>
      <w:r w:rsidR="00B003D5" w:rsidRPr="00E15366">
        <w:rPr>
          <w:rFonts w:ascii="Arial" w:hAnsi="Arial" w:cs="Arial"/>
        </w:rPr>
        <w:t>y el segundo turno ingresa 12.50</w:t>
      </w:r>
      <w:r w:rsidR="00295DDE" w:rsidRPr="00E15366">
        <w:rPr>
          <w:rFonts w:ascii="Arial" w:hAnsi="Arial" w:cs="Arial"/>
        </w:rPr>
        <w:t xml:space="preserve"> </w:t>
      </w:r>
      <w:proofErr w:type="spellStart"/>
      <w:r w:rsidR="00B003D5" w:rsidRPr="00E15366">
        <w:rPr>
          <w:rFonts w:ascii="Arial" w:hAnsi="Arial" w:cs="Arial"/>
        </w:rPr>
        <w:t>hs</w:t>
      </w:r>
      <w:proofErr w:type="spellEnd"/>
      <w:r w:rsidR="00B003D5" w:rsidRPr="00E15366">
        <w:rPr>
          <w:rFonts w:ascii="Arial" w:hAnsi="Arial" w:cs="Arial"/>
        </w:rPr>
        <w:t xml:space="preserve">. </w:t>
      </w:r>
      <w:r w:rsidR="00E15366" w:rsidRPr="00E15366">
        <w:rPr>
          <w:rFonts w:ascii="Arial" w:hAnsi="Arial" w:cs="Arial"/>
        </w:rPr>
        <w:t xml:space="preserve"> Los </w:t>
      </w:r>
      <w:r w:rsidR="00B003D5" w:rsidRPr="00E15366">
        <w:rPr>
          <w:rFonts w:ascii="Arial" w:hAnsi="Arial" w:cs="Arial"/>
        </w:rPr>
        <w:t xml:space="preserve">alumnos </w:t>
      </w:r>
      <w:r w:rsidR="00E15366" w:rsidRPr="00E15366">
        <w:rPr>
          <w:rFonts w:ascii="Arial" w:hAnsi="Arial" w:cs="Arial"/>
        </w:rPr>
        <w:t xml:space="preserve"> </w:t>
      </w:r>
      <w:r w:rsidR="00B003D5" w:rsidRPr="00E15366">
        <w:rPr>
          <w:rFonts w:ascii="Arial" w:hAnsi="Arial" w:cs="Arial"/>
        </w:rPr>
        <w:t xml:space="preserve">son </w:t>
      </w:r>
      <w:r w:rsidRPr="00E15366">
        <w:rPr>
          <w:rFonts w:ascii="Arial" w:hAnsi="Arial" w:cs="Arial"/>
        </w:rPr>
        <w:t>acompañados</w:t>
      </w:r>
      <w:r w:rsidR="00B003D5" w:rsidRPr="00E15366">
        <w:rPr>
          <w:rFonts w:ascii="Arial" w:hAnsi="Arial" w:cs="Arial"/>
        </w:rPr>
        <w:t xml:space="preserve"> por dos docentes.</w:t>
      </w:r>
    </w:p>
    <w:p w:rsidR="00B003D5" w:rsidRPr="00BC6546" w:rsidRDefault="00B003D5" w:rsidP="00E15366">
      <w:pPr>
        <w:widowControl/>
        <w:suppressAutoHyphens w:val="0"/>
        <w:spacing w:after="40" w:line="480" w:lineRule="auto"/>
        <w:jc w:val="both"/>
        <w:rPr>
          <w:rFonts w:ascii="Arial" w:hAnsi="Arial" w:cs="Arial"/>
        </w:rPr>
      </w:pPr>
      <w:r w:rsidRPr="00BC6546">
        <w:rPr>
          <w:rFonts w:ascii="Arial" w:hAnsi="Arial" w:cs="Arial"/>
        </w:rPr>
        <w:lastRenderedPageBreak/>
        <w:t>Los cocineros preparan la mesa y sirven la comida y los docentes preparan los platos. Es un</w:t>
      </w:r>
      <w:r w:rsidR="00E15366">
        <w:rPr>
          <w:rFonts w:ascii="Arial" w:hAnsi="Arial" w:cs="Arial"/>
        </w:rPr>
        <w:t>a</w:t>
      </w:r>
      <w:r w:rsidRPr="00BC6546">
        <w:rPr>
          <w:rFonts w:ascii="Arial" w:hAnsi="Arial" w:cs="Arial"/>
        </w:rPr>
        <w:t xml:space="preserve"> actividad coordinada</w:t>
      </w:r>
      <w:r w:rsidR="00E15366">
        <w:rPr>
          <w:rFonts w:ascii="Arial" w:hAnsi="Arial" w:cs="Arial"/>
        </w:rPr>
        <w:t>,</w:t>
      </w:r>
      <w:r w:rsidRPr="00BC6546">
        <w:rPr>
          <w:rFonts w:ascii="Arial" w:hAnsi="Arial" w:cs="Arial"/>
        </w:rPr>
        <w:t xml:space="preserve"> ya que mientas un cocinero sirve</w:t>
      </w:r>
      <w:r w:rsidR="00E15366">
        <w:rPr>
          <w:rFonts w:ascii="Arial" w:hAnsi="Arial" w:cs="Arial"/>
        </w:rPr>
        <w:t>,</w:t>
      </w:r>
      <w:r w:rsidRPr="00BC6546">
        <w:rPr>
          <w:rFonts w:ascii="Arial" w:hAnsi="Arial" w:cs="Arial"/>
        </w:rPr>
        <w:t xml:space="preserve"> el otro ayuda a los docentes a servir bebida y </w:t>
      </w:r>
      <w:r w:rsidR="00C70F20">
        <w:rPr>
          <w:rFonts w:ascii="Arial" w:hAnsi="Arial" w:cs="Arial"/>
        </w:rPr>
        <w:t xml:space="preserve">el </w:t>
      </w:r>
      <w:r w:rsidRPr="00BC6546">
        <w:rPr>
          <w:rFonts w:ascii="Arial" w:hAnsi="Arial" w:cs="Arial"/>
        </w:rPr>
        <w:t>pan</w:t>
      </w:r>
      <w:r w:rsidR="00C70F20">
        <w:rPr>
          <w:rFonts w:ascii="Arial" w:hAnsi="Arial" w:cs="Arial"/>
        </w:rPr>
        <w:t xml:space="preserve"> cuando </w:t>
      </w:r>
      <w:r w:rsidR="00B00916">
        <w:rPr>
          <w:rFonts w:ascii="Arial" w:hAnsi="Arial" w:cs="Arial"/>
        </w:rPr>
        <w:t>esté</w:t>
      </w:r>
      <w:r w:rsidR="00C70F20">
        <w:rPr>
          <w:rFonts w:ascii="Arial" w:hAnsi="Arial" w:cs="Arial"/>
        </w:rPr>
        <w:t xml:space="preserve"> presente</w:t>
      </w:r>
      <w:r w:rsidRPr="00BC6546">
        <w:rPr>
          <w:rFonts w:ascii="Arial" w:hAnsi="Arial" w:cs="Arial"/>
        </w:rPr>
        <w:t xml:space="preserve">. La idea es que los alumnos permanezcan sentados dado que el tiempo y el espacio son reducidos. </w:t>
      </w:r>
    </w:p>
    <w:p w:rsidR="00B003D5" w:rsidRPr="00BC6546" w:rsidRDefault="003E735C" w:rsidP="00E15366">
      <w:pPr>
        <w:widowControl/>
        <w:suppressAutoHyphens w:val="0"/>
        <w:spacing w:after="40" w:line="480" w:lineRule="auto"/>
        <w:jc w:val="both"/>
        <w:rPr>
          <w:rFonts w:ascii="Arial" w:hAnsi="Arial" w:cs="Arial"/>
        </w:rPr>
      </w:pPr>
      <w:r w:rsidRPr="00BC6546">
        <w:rPr>
          <w:rFonts w:ascii="Arial" w:hAnsi="Arial" w:cs="Arial"/>
        </w:rPr>
        <w:t>Otras</w:t>
      </w:r>
      <w:r w:rsidR="00B003D5" w:rsidRPr="00BC6546">
        <w:rPr>
          <w:rFonts w:ascii="Arial" w:hAnsi="Arial" w:cs="Arial"/>
        </w:rPr>
        <w:t xml:space="preserve"> tarea</w:t>
      </w:r>
      <w:r w:rsidRPr="00BC6546">
        <w:rPr>
          <w:rFonts w:ascii="Arial" w:hAnsi="Arial" w:cs="Arial"/>
        </w:rPr>
        <w:t>s</w:t>
      </w:r>
      <w:r w:rsidR="00E15366">
        <w:rPr>
          <w:rFonts w:ascii="Arial" w:hAnsi="Arial" w:cs="Arial"/>
        </w:rPr>
        <w:t xml:space="preserve"> de los cocineros son</w:t>
      </w:r>
      <w:r w:rsidR="00B003D5" w:rsidRPr="00BC6546">
        <w:rPr>
          <w:rFonts w:ascii="Arial" w:hAnsi="Arial" w:cs="Arial"/>
        </w:rPr>
        <w:t xml:space="preserve"> limpiar </w:t>
      </w:r>
      <w:r w:rsidR="00E15366">
        <w:rPr>
          <w:rFonts w:ascii="Arial" w:hAnsi="Arial" w:cs="Arial"/>
        </w:rPr>
        <w:t xml:space="preserve">el establecimiento, la vajilla y </w:t>
      </w:r>
      <w:r w:rsidR="00B003D5" w:rsidRPr="00BC6546">
        <w:rPr>
          <w:rFonts w:ascii="Arial" w:hAnsi="Arial" w:cs="Arial"/>
        </w:rPr>
        <w:t xml:space="preserve">recibir y controlar mercadería. </w:t>
      </w:r>
    </w:p>
    <w:p w:rsidR="00C56728" w:rsidRPr="00C30082" w:rsidRDefault="00C56728" w:rsidP="00C30082">
      <w:pPr>
        <w:widowControl/>
        <w:suppressAutoHyphens w:val="0"/>
        <w:spacing w:after="200" w:line="480" w:lineRule="auto"/>
        <w:rPr>
          <w:rFonts w:ascii="Arial" w:hAnsi="Arial" w:cs="Arial"/>
          <w:u w:val="single"/>
        </w:rPr>
      </w:pPr>
      <w:r w:rsidRPr="00BC6546">
        <w:rPr>
          <w:rFonts w:ascii="Arial" w:hAnsi="Arial" w:cs="Arial"/>
          <w:u w:val="single"/>
        </w:rPr>
        <w:br w:type="page"/>
      </w:r>
    </w:p>
    <w:p w:rsidR="00BE21F9" w:rsidRPr="00C30082" w:rsidRDefault="00694A5C" w:rsidP="00E15366">
      <w:pPr>
        <w:pStyle w:val="Ttulo1"/>
        <w:spacing w:line="480" w:lineRule="auto"/>
      </w:pPr>
      <w:bookmarkStart w:id="58" w:name="_Toc47347456"/>
      <w:r>
        <w:lastRenderedPageBreak/>
        <w:t>POBLACIÓ</w:t>
      </w:r>
      <w:r w:rsidR="00C56728" w:rsidRPr="00C30082">
        <w:t>N Y MUESTRA</w:t>
      </w:r>
      <w:bookmarkEnd w:id="58"/>
    </w:p>
    <w:p w:rsidR="00C168F1" w:rsidRPr="00C30082" w:rsidRDefault="00C168F1" w:rsidP="00C30082">
      <w:pPr>
        <w:pStyle w:val="Ttulo2"/>
        <w:spacing w:line="480" w:lineRule="auto"/>
      </w:pPr>
      <w:bookmarkStart w:id="59" w:name="_Toc47347457"/>
      <w:r w:rsidRPr="00C30082">
        <w:t>Población en estudio</w:t>
      </w:r>
      <w:bookmarkEnd w:id="59"/>
    </w:p>
    <w:p w:rsidR="00C168F1" w:rsidRPr="00C30082" w:rsidRDefault="00CB7D25" w:rsidP="00C30082">
      <w:pPr>
        <w:widowControl/>
        <w:suppressAutoHyphens w:val="0"/>
        <w:spacing w:after="200" w:line="480" w:lineRule="auto"/>
        <w:jc w:val="both"/>
        <w:rPr>
          <w:rFonts w:ascii="Arial" w:hAnsi="Arial" w:cs="Arial"/>
        </w:rPr>
      </w:pPr>
      <w:r w:rsidRPr="00C30082">
        <w:rPr>
          <w:rFonts w:ascii="Arial" w:hAnsi="Arial" w:cs="Arial"/>
        </w:rPr>
        <w:t>La población estaba</w:t>
      </w:r>
      <w:r w:rsidR="00BE21F9" w:rsidRPr="00C30082">
        <w:rPr>
          <w:rFonts w:ascii="Arial" w:hAnsi="Arial" w:cs="Arial"/>
        </w:rPr>
        <w:t xml:space="preserve"> constituida por los ni</w:t>
      </w:r>
      <w:r w:rsidR="00694A5C">
        <w:rPr>
          <w:rFonts w:ascii="Arial" w:hAnsi="Arial" w:cs="Arial"/>
        </w:rPr>
        <w:t>ños y niñas que concurren a la Escuela N</w:t>
      </w:r>
      <w:r w:rsidR="00BE21F9" w:rsidRPr="00C30082">
        <w:rPr>
          <w:rFonts w:ascii="Arial" w:hAnsi="Arial" w:cs="Arial"/>
        </w:rPr>
        <w:t>° 3 “General José de San Martín” de Colón, Buenos Aires durante los meses de septiembre y octubre de 2018.</w:t>
      </w:r>
    </w:p>
    <w:p w:rsidR="00BE21F9" w:rsidRPr="00C30082" w:rsidRDefault="00BE21F9" w:rsidP="00C30082">
      <w:pPr>
        <w:pStyle w:val="Ttulo2"/>
        <w:spacing w:line="480" w:lineRule="auto"/>
      </w:pPr>
      <w:bookmarkStart w:id="60" w:name="_Toc47347458"/>
      <w:r w:rsidRPr="00C30082">
        <w:t>Muestra:</w:t>
      </w:r>
      <w:bookmarkEnd w:id="60"/>
      <w:r w:rsidRPr="00C30082">
        <w:t xml:space="preserve"> </w:t>
      </w:r>
    </w:p>
    <w:p w:rsidR="004D0DF7" w:rsidRPr="00C30082" w:rsidRDefault="004D0DF7" w:rsidP="004D0DF7">
      <w:pPr>
        <w:pStyle w:val="Prrafodelista"/>
        <w:widowControl/>
        <w:numPr>
          <w:ilvl w:val="0"/>
          <w:numId w:val="28"/>
        </w:numPr>
        <w:suppressAutoHyphens w:val="0"/>
        <w:spacing w:after="200" w:line="480" w:lineRule="auto"/>
        <w:jc w:val="both"/>
        <w:rPr>
          <w:rFonts w:ascii="Arial" w:hAnsi="Arial" w:cs="Arial"/>
        </w:rPr>
      </w:pPr>
      <w:r w:rsidRPr="00C30082">
        <w:rPr>
          <w:rFonts w:ascii="Arial" w:hAnsi="Arial" w:cs="Arial"/>
        </w:rPr>
        <w:t>5 menús</w:t>
      </w:r>
      <w:r w:rsidR="00694A5C">
        <w:rPr>
          <w:rFonts w:ascii="Arial" w:hAnsi="Arial" w:cs="Arial"/>
        </w:rPr>
        <w:t xml:space="preserve"> brindados en el comedor de la Escuela N</w:t>
      </w:r>
      <w:r w:rsidRPr="00C30082">
        <w:rPr>
          <w:rFonts w:ascii="Arial" w:hAnsi="Arial" w:cs="Arial"/>
        </w:rPr>
        <w:t>° 3 “General José de San Martin”</w:t>
      </w:r>
    </w:p>
    <w:p w:rsidR="00BE21F9" w:rsidRPr="00C30082" w:rsidRDefault="00BE21F9" w:rsidP="00C30082">
      <w:pPr>
        <w:pStyle w:val="Prrafodelista"/>
        <w:widowControl/>
        <w:numPr>
          <w:ilvl w:val="0"/>
          <w:numId w:val="28"/>
        </w:numPr>
        <w:suppressAutoHyphens w:val="0"/>
        <w:spacing w:after="200" w:line="480" w:lineRule="auto"/>
        <w:jc w:val="both"/>
        <w:rPr>
          <w:rFonts w:ascii="Arial" w:hAnsi="Arial" w:cs="Arial"/>
        </w:rPr>
      </w:pPr>
      <w:r w:rsidRPr="00C30082">
        <w:rPr>
          <w:rFonts w:ascii="Arial" w:hAnsi="Arial" w:cs="Arial"/>
        </w:rPr>
        <w:t>50 niños y niñas que</w:t>
      </w:r>
      <w:r w:rsidR="00CB7D25" w:rsidRPr="00C30082">
        <w:rPr>
          <w:rFonts w:ascii="Arial" w:hAnsi="Arial" w:cs="Arial"/>
        </w:rPr>
        <w:t xml:space="preserve"> concurrieron</w:t>
      </w:r>
      <w:r w:rsidR="00694A5C">
        <w:rPr>
          <w:rFonts w:ascii="Arial" w:hAnsi="Arial" w:cs="Arial"/>
        </w:rPr>
        <w:t xml:space="preserve"> a la Escuela N</w:t>
      </w:r>
      <w:r w:rsidRPr="00C30082">
        <w:rPr>
          <w:rFonts w:ascii="Arial" w:hAnsi="Arial" w:cs="Arial"/>
        </w:rPr>
        <w:t>° 3 “General José de San Martín</w:t>
      </w:r>
      <w:r w:rsidR="00694A5C">
        <w:rPr>
          <w:rFonts w:ascii="Arial" w:hAnsi="Arial" w:cs="Arial"/>
        </w:rPr>
        <w:t>”</w:t>
      </w:r>
      <w:r w:rsidRPr="00C30082">
        <w:rPr>
          <w:rFonts w:ascii="Arial" w:hAnsi="Arial" w:cs="Arial"/>
        </w:rPr>
        <w:t xml:space="preserve"> de Colón, Buenos Aires durante los meses de septiembre y octubre de 2018.</w:t>
      </w:r>
    </w:p>
    <w:p w:rsidR="00C56728" w:rsidRPr="00C30082" w:rsidRDefault="00C56728" w:rsidP="00C30082">
      <w:pPr>
        <w:pStyle w:val="Ttulo2"/>
        <w:spacing w:line="480" w:lineRule="auto"/>
      </w:pPr>
      <w:bookmarkStart w:id="61" w:name="_Toc47347459"/>
      <w:r w:rsidRPr="00C30082">
        <w:t>Técnica e Instrumentos de recolección de datos</w:t>
      </w:r>
      <w:bookmarkEnd w:id="61"/>
    </w:p>
    <w:p w:rsidR="00C56728" w:rsidRPr="00C30082" w:rsidRDefault="00B37006" w:rsidP="00C30082">
      <w:pPr>
        <w:widowControl/>
        <w:numPr>
          <w:ilvl w:val="0"/>
          <w:numId w:val="13"/>
        </w:numPr>
        <w:suppressAutoHyphens w:val="0"/>
        <w:spacing w:after="200" w:line="480" w:lineRule="auto"/>
        <w:rPr>
          <w:rFonts w:ascii="Arial" w:hAnsi="Arial" w:cs="Arial"/>
        </w:rPr>
      </w:pPr>
      <w:r w:rsidRPr="00C30082">
        <w:rPr>
          <w:rFonts w:ascii="Arial" w:hAnsi="Arial" w:cs="Arial"/>
        </w:rPr>
        <w:t>Observación, r</w:t>
      </w:r>
      <w:r w:rsidR="00C56728" w:rsidRPr="00C30082">
        <w:rPr>
          <w:rFonts w:ascii="Arial" w:hAnsi="Arial" w:cs="Arial"/>
        </w:rPr>
        <w:t xml:space="preserve">egistro </w:t>
      </w:r>
      <w:r w:rsidRPr="00C30082">
        <w:rPr>
          <w:rFonts w:ascii="Arial" w:hAnsi="Arial" w:cs="Arial"/>
        </w:rPr>
        <w:t xml:space="preserve">y evaluación </w:t>
      </w:r>
      <w:r w:rsidR="00C56728" w:rsidRPr="00C30082">
        <w:rPr>
          <w:rFonts w:ascii="Arial" w:hAnsi="Arial" w:cs="Arial"/>
        </w:rPr>
        <w:t xml:space="preserve">de los menús brindados </w:t>
      </w:r>
    </w:p>
    <w:p w:rsidR="00C56728" w:rsidRPr="00C30082" w:rsidRDefault="00C56728" w:rsidP="00C30082">
      <w:pPr>
        <w:widowControl/>
        <w:numPr>
          <w:ilvl w:val="0"/>
          <w:numId w:val="13"/>
        </w:numPr>
        <w:suppressAutoHyphens w:val="0"/>
        <w:spacing w:after="200" w:line="480" w:lineRule="auto"/>
        <w:rPr>
          <w:rFonts w:ascii="Arial" w:hAnsi="Arial" w:cs="Arial"/>
        </w:rPr>
      </w:pPr>
      <w:r w:rsidRPr="00C30082">
        <w:rPr>
          <w:rFonts w:ascii="Arial" w:hAnsi="Arial" w:cs="Arial"/>
        </w:rPr>
        <w:t>Encuesta de aceptabilidad de los menús por parte de los niños.</w:t>
      </w:r>
    </w:p>
    <w:p w:rsidR="00ED28DB" w:rsidRPr="00C30082" w:rsidRDefault="00ED28DB" w:rsidP="00C30082">
      <w:pPr>
        <w:widowControl/>
        <w:suppressAutoHyphens w:val="0"/>
        <w:spacing w:after="200" w:line="480" w:lineRule="auto"/>
        <w:rPr>
          <w:rFonts w:ascii="Arial" w:hAnsi="Arial" w:cs="Arial"/>
          <w:b/>
        </w:rPr>
      </w:pPr>
    </w:p>
    <w:p w:rsidR="00C31187" w:rsidRPr="00C30082" w:rsidRDefault="00C31187" w:rsidP="00C30082">
      <w:pPr>
        <w:pStyle w:val="Ttulo2"/>
        <w:spacing w:line="480" w:lineRule="auto"/>
      </w:pPr>
      <w:bookmarkStart w:id="62" w:name="_Toc47347460"/>
      <w:r w:rsidRPr="00C30082">
        <w:t>Criterios de inclusión:</w:t>
      </w:r>
      <w:bookmarkEnd w:id="62"/>
    </w:p>
    <w:p w:rsidR="00C31187" w:rsidRPr="00C30082" w:rsidRDefault="00694A5C" w:rsidP="00C30082">
      <w:pPr>
        <w:pStyle w:val="Prrafodelista"/>
        <w:widowControl/>
        <w:numPr>
          <w:ilvl w:val="0"/>
          <w:numId w:val="4"/>
        </w:numPr>
        <w:suppressAutoHyphens w:val="0"/>
        <w:spacing w:after="200" w:line="480" w:lineRule="auto"/>
        <w:jc w:val="both"/>
        <w:rPr>
          <w:rFonts w:ascii="Arial" w:hAnsi="Arial" w:cs="Arial"/>
        </w:rPr>
      </w:pPr>
      <w:r>
        <w:rPr>
          <w:rFonts w:ascii="Arial" w:hAnsi="Arial" w:cs="Arial"/>
        </w:rPr>
        <w:t>Menús brindados en la Escuela N</w:t>
      </w:r>
      <w:r w:rsidR="00C31187" w:rsidRPr="00C30082">
        <w:rPr>
          <w:rFonts w:ascii="Arial" w:hAnsi="Arial" w:cs="Arial"/>
        </w:rPr>
        <w:t xml:space="preserve">° 3 </w:t>
      </w:r>
      <w:r>
        <w:rPr>
          <w:rFonts w:ascii="Arial" w:hAnsi="Arial" w:cs="Arial"/>
        </w:rPr>
        <w:t>“</w:t>
      </w:r>
      <w:r w:rsidR="00C31187" w:rsidRPr="00C30082">
        <w:rPr>
          <w:rFonts w:ascii="Arial" w:hAnsi="Arial" w:cs="Arial"/>
        </w:rPr>
        <w:t>General José de San Martín</w:t>
      </w:r>
      <w:r>
        <w:rPr>
          <w:rFonts w:ascii="Arial" w:hAnsi="Arial" w:cs="Arial"/>
        </w:rPr>
        <w:t>”</w:t>
      </w:r>
      <w:r w:rsidR="00C31187" w:rsidRPr="00C30082">
        <w:rPr>
          <w:rFonts w:ascii="Arial" w:hAnsi="Arial" w:cs="Arial"/>
        </w:rPr>
        <w:t>.</w:t>
      </w:r>
    </w:p>
    <w:p w:rsidR="004D0DF7" w:rsidRPr="00C30082" w:rsidRDefault="004D0DF7" w:rsidP="004D0DF7">
      <w:pPr>
        <w:pStyle w:val="Prrafodelista"/>
        <w:widowControl/>
        <w:numPr>
          <w:ilvl w:val="0"/>
          <w:numId w:val="4"/>
        </w:numPr>
        <w:suppressAutoHyphens w:val="0"/>
        <w:spacing w:after="200" w:line="480" w:lineRule="auto"/>
        <w:jc w:val="both"/>
        <w:rPr>
          <w:rFonts w:ascii="Arial" w:hAnsi="Arial" w:cs="Arial"/>
        </w:rPr>
      </w:pPr>
      <w:r>
        <w:rPr>
          <w:rFonts w:ascii="Arial" w:hAnsi="Arial" w:cs="Arial"/>
        </w:rPr>
        <w:t xml:space="preserve">Niños y niñas que tengan entre 8 y </w:t>
      </w:r>
      <w:r w:rsidRPr="00C30082">
        <w:rPr>
          <w:rFonts w:ascii="Arial" w:hAnsi="Arial" w:cs="Arial"/>
        </w:rPr>
        <w:t xml:space="preserve">10 años </w:t>
      </w:r>
      <w:r w:rsidR="00694A5C">
        <w:rPr>
          <w:rFonts w:ascii="Arial" w:hAnsi="Arial" w:cs="Arial"/>
        </w:rPr>
        <w:t>que asistan a la Escuela N</w:t>
      </w:r>
      <w:r>
        <w:rPr>
          <w:rFonts w:ascii="Arial" w:hAnsi="Arial" w:cs="Arial"/>
        </w:rPr>
        <w:t xml:space="preserve">° 3 </w:t>
      </w:r>
      <w:r w:rsidR="00694A5C">
        <w:rPr>
          <w:rFonts w:ascii="Arial" w:hAnsi="Arial" w:cs="Arial"/>
        </w:rPr>
        <w:t>“</w:t>
      </w:r>
      <w:r>
        <w:rPr>
          <w:rFonts w:ascii="Arial" w:hAnsi="Arial" w:cs="Arial"/>
        </w:rPr>
        <w:t>General José de San Martín</w:t>
      </w:r>
      <w:r w:rsidR="00694A5C">
        <w:rPr>
          <w:rFonts w:ascii="Arial" w:hAnsi="Arial" w:cs="Arial"/>
        </w:rPr>
        <w:t>”</w:t>
      </w:r>
      <w:r>
        <w:rPr>
          <w:rFonts w:ascii="Arial" w:hAnsi="Arial" w:cs="Arial"/>
        </w:rPr>
        <w:t xml:space="preserve"> </w:t>
      </w:r>
      <w:r w:rsidR="00694A5C">
        <w:rPr>
          <w:rFonts w:ascii="Arial" w:hAnsi="Arial" w:cs="Arial"/>
        </w:rPr>
        <w:t>de la ciudad de Coló</w:t>
      </w:r>
      <w:r w:rsidRPr="00C30082">
        <w:rPr>
          <w:rFonts w:ascii="Arial" w:hAnsi="Arial" w:cs="Arial"/>
        </w:rPr>
        <w:t>n, Buenos aires.</w:t>
      </w:r>
    </w:p>
    <w:p w:rsidR="00C31187" w:rsidRPr="00C30082" w:rsidRDefault="004D0DF7" w:rsidP="00C30082">
      <w:pPr>
        <w:pStyle w:val="Prrafodelista"/>
        <w:widowControl/>
        <w:numPr>
          <w:ilvl w:val="0"/>
          <w:numId w:val="4"/>
        </w:numPr>
        <w:suppressAutoHyphens w:val="0"/>
        <w:spacing w:after="200" w:line="480" w:lineRule="auto"/>
        <w:jc w:val="both"/>
        <w:rPr>
          <w:rFonts w:ascii="Arial" w:hAnsi="Arial" w:cs="Arial"/>
        </w:rPr>
      </w:pPr>
      <w:r>
        <w:rPr>
          <w:rFonts w:ascii="Arial" w:hAnsi="Arial" w:cs="Arial"/>
        </w:rPr>
        <w:t>Niños y niñas entre</w:t>
      </w:r>
      <w:r w:rsidR="00C31187" w:rsidRPr="00C30082">
        <w:rPr>
          <w:rFonts w:ascii="Arial" w:hAnsi="Arial" w:cs="Arial"/>
        </w:rPr>
        <w:t xml:space="preserve"> 8 y 10</w:t>
      </w:r>
      <w:r w:rsidR="0073511E">
        <w:rPr>
          <w:rFonts w:ascii="Arial" w:hAnsi="Arial" w:cs="Arial"/>
        </w:rPr>
        <w:t xml:space="preserve"> </w:t>
      </w:r>
      <w:r w:rsidR="00C31187" w:rsidRPr="00C30082">
        <w:rPr>
          <w:rFonts w:ascii="Arial" w:hAnsi="Arial" w:cs="Arial"/>
        </w:rPr>
        <w:t>años que consu</w:t>
      </w:r>
      <w:r w:rsidR="00694A5C">
        <w:rPr>
          <w:rFonts w:ascii="Arial" w:hAnsi="Arial" w:cs="Arial"/>
        </w:rPr>
        <w:t>man los menús realizados en la Escuela N</w:t>
      </w:r>
      <w:r w:rsidR="00C31187" w:rsidRPr="00C30082">
        <w:rPr>
          <w:rFonts w:ascii="Arial" w:hAnsi="Arial" w:cs="Arial"/>
        </w:rPr>
        <w:t xml:space="preserve">°3 </w:t>
      </w:r>
      <w:r w:rsidR="00694A5C">
        <w:rPr>
          <w:rFonts w:ascii="Arial" w:hAnsi="Arial" w:cs="Arial"/>
        </w:rPr>
        <w:t>“General José de San Martín”.</w:t>
      </w:r>
    </w:p>
    <w:p w:rsidR="00C31187" w:rsidRPr="00C30082" w:rsidRDefault="00C31187" w:rsidP="00C30082">
      <w:pPr>
        <w:pStyle w:val="Ttulo2"/>
        <w:spacing w:line="480" w:lineRule="auto"/>
      </w:pPr>
      <w:bookmarkStart w:id="63" w:name="_Toc47347461"/>
      <w:r w:rsidRPr="00C30082">
        <w:t>Criterios de exclusión:</w:t>
      </w:r>
      <w:bookmarkEnd w:id="63"/>
    </w:p>
    <w:p w:rsidR="00C31187" w:rsidRPr="00C30082" w:rsidRDefault="00C31187" w:rsidP="00C30082">
      <w:pPr>
        <w:pStyle w:val="Prrafodelista"/>
        <w:widowControl/>
        <w:numPr>
          <w:ilvl w:val="0"/>
          <w:numId w:val="4"/>
        </w:numPr>
        <w:suppressAutoHyphens w:val="0"/>
        <w:spacing w:after="200" w:line="480" w:lineRule="auto"/>
        <w:jc w:val="both"/>
        <w:rPr>
          <w:rFonts w:ascii="Arial" w:hAnsi="Arial" w:cs="Arial"/>
        </w:rPr>
      </w:pPr>
      <w:r w:rsidRPr="00C30082">
        <w:rPr>
          <w:rFonts w:ascii="Arial" w:hAnsi="Arial" w:cs="Arial"/>
        </w:rPr>
        <w:t xml:space="preserve">Niños que tengan menos de 8 años y más de 10 años. </w:t>
      </w:r>
    </w:p>
    <w:p w:rsidR="00C31187" w:rsidRPr="00C30082" w:rsidRDefault="00C31187" w:rsidP="00C30082">
      <w:pPr>
        <w:pStyle w:val="Prrafodelista"/>
        <w:widowControl/>
        <w:numPr>
          <w:ilvl w:val="0"/>
          <w:numId w:val="4"/>
        </w:numPr>
        <w:suppressAutoHyphens w:val="0"/>
        <w:spacing w:after="200" w:line="480" w:lineRule="auto"/>
        <w:jc w:val="both"/>
        <w:rPr>
          <w:rFonts w:ascii="Arial" w:hAnsi="Arial" w:cs="Arial"/>
        </w:rPr>
      </w:pPr>
      <w:r w:rsidRPr="00C30082">
        <w:rPr>
          <w:rFonts w:ascii="Arial" w:hAnsi="Arial" w:cs="Arial"/>
        </w:rPr>
        <w:lastRenderedPageBreak/>
        <w:t>Ni</w:t>
      </w:r>
      <w:r w:rsidR="00694A5C">
        <w:rPr>
          <w:rFonts w:ascii="Arial" w:hAnsi="Arial" w:cs="Arial"/>
        </w:rPr>
        <w:t>ños que se nieguen a participar.</w:t>
      </w:r>
    </w:p>
    <w:p w:rsidR="00C31187" w:rsidRPr="00C30082" w:rsidRDefault="00C31187" w:rsidP="00C30082">
      <w:pPr>
        <w:pStyle w:val="Prrafodelista"/>
        <w:widowControl/>
        <w:numPr>
          <w:ilvl w:val="0"/>
          <w:numId w:val="4"/>
        </w:numPr>
        <w:suppressAutoHyphens w:val="0"/>
        <w:spacing w:after="200" w:line="480" w:lineRule="auto"/>
        <w:jc w:val="both"/>
        <w:rPr>
          <w:rFonts w:ascii="Arial" w:hAnsi="Arial" w:cs="Arial"/>
        </w:rPr>
      </w:pPr>
      <w:r w:rsidRPr="00C30082">
        <w:rPr>
          <w:rFonts w:ascii="Arial" w:hAnsi="Arial" w:cs="Arial"/>
        </w:rPr>
        <w:t>Niños que no con</w:t>
      </w:r>
      <w:r w:rsidR="00694A5C">
        <w:rPr>
          <w:rFonts w:ascii="Arial" w:hAnsi="Arial" w:cs="Arial"/>
        </w:rPr>
        <w:t xml:space="preserve">suman los menús en la escuela. </w:t>
      </w:r>
    </w:p>
    <w:p w:rsidR="00C31187" w:rsidRPr="00C30082" w:rsidRDefault="00C31187" w:rsidP="00C30082">
      <w:pPr>
        <w:pStyle w:val="Prrafodelista"/>
        <w:widowControl/>
        <w:numPr>
          <w:ilvl w:val="0"/>
          <w:numId w:val="4"/>
        </w:numPr>
        <w:suppressAutoHyphens w:val="0"/>
        <w:spacing w:after="200" w:line="480" w:lineRule="auto"/>
        <w:jc w:val="both"/>
        <w:rPr>
          <w:rFonts w:ascii="Arial" w:hAnsi="Arial" w:cs="Arial"/>
        </w:rPr>
      </w:pPr>
      <w:r w:rsidRPr="00C30082">
        <w:rPr>
          <w:rFonts w:ascii="Arial" w:hAnsi="Arial" w:cs="Arial"/>
        </w:rPr>
        <w:t>Niños que n</w:t>
      </w:r>
      <w:r w:rsidR="00694A5C">
        <w:rPr>
          <w:rFonts w:ascii="Arial" w:hAnsi="Arial" w:cs="Arial"/>
        </w:rPr>
        <w:t>o concurran a la Escuela N</w:t>
      </w:r>
      <w:r w:rsidRPr="00C30082">
        <w:rPr>
          <w:rFonts w:ascii="Arial" w:hAnsi="Arial" w:cs="Arial"/>
        </w:rPr>
        <w:t xml:space="preserve">° 3 </w:t>
      </w:r>
      <w:r w:rsidR="00694A5C">
        <w:rPr>
          <w:rFonts w:ascii="Arial" w:hAnsi="Arial" w:cs="Arial"/>
        </w:rPr>
        <w:t>“</w:t>
      </w:r>
      <w:r w:rsidRPr="00C30082">
        <w:rPr>
          <w:rFonts w:ascii="Arial" w:hAnsi="Arial" w:cs="Arial"/>
        </w:rPr>
        <w:t>General José de San Martín</w:t>
      </w:r>
      <w:r w:rsidR="00694A5C">
        <w:rPr>
          <w:rFonts w:ascii="Arial" w:hAnsi="Arial" w:cs="Arial"/>
        </w:rPr>
        <w:t>”</w:t>
      </w:r>
      <w:r w:rsidRPr="00C30082">
        <w:rPr>
          <w:rFonts w:ascii="Arial" w:hAnsi="Arial" w:cs="Arial"/>
        </w:rPr>
        <w:t>.</w:t>
      </w:r>
    </w:p>
    <w:p w:rsidR="00C31187" w:rsidRPr="00C30082" w:rsidRDefault="00CB7D25" w:rsidP="00C30082">
      <w:pPr>
        <w:pStyle w:val="Prrafodelista"/>
        <w:widowControl/>
        <w:numPr>
          <w:ilvl w:val="0"/>
          <w:numId w:val="4"/>
        </w:numPr>
        <w:suppressAutoHyphens w:val="0"/>
        <w:spacing w:after="200" w:line="480" w:lineRule="auto"/>
        <w:jc w:val="both"/>
        <w:rPr>
          <w:rFonts w:ascii="Arial" w:hAnsi="Arial" w:cs="Arial"/>
        </w:rPr>
      </w:pPr>
      <w:r w:rsidRPr="00C30082">
        <w:rPr>
          <w:rFonts w:ascii="Arial" w:hAnsi="Arial" w:cs="Arial"/>
        </w:rPr>
        <w:t>Menús</w:t>
      </w:r>
      <w:r w:rsidR="00694A5C">
        <w:rPr>
          <w:rFonts w:ascii="Arial" w:hAnsi="Arial" w:cs="Arial"/>
        </w:rPr>
        <w:t xml:space="preserve"> no brindados en la Escuela N</w:t>
      </w:r>
      <w:r w:rsidR="00C31187" w:rsidRPr="00C30082">
        <w:rPr>
          <w:rFonts w:ascii="Arial" w:hAnsi="Arial" w:cs="Arial"/>
        </w:rPr>
        <w:t xml:space="preserve">° 3 </w:t>
      </w:r>
      <w:r w:rsidR="00694A5C">
        <w:rPr>
          <w:rFonts w:ascii="Arial" w:hAnsi="Arial" w:cs="Arial"/>
        </w:rPr>
        <w:t>“General José de San Martín”.</w:t>
      </w:r>
    </w:p>
    <w:p w:rsidR="00C31187" w:rsidRPr="00C30082" w:rsidRDefault="00C31187" w:rsidP="00C30082">
      <w:pPr>
        <w:widowControl/>
        <w:suppressAutoHyphens w:val="0"/>
        <w:spacing w:after="200" w:line="480" w:lineRule="auto"/>
        <w:rPr>
          <w:rFonts w:ascii="Arial" w:hAnsi="Arial" w:cs="Arial"/>
          <w:b/>
        </w:rPr>
      </w:pPr>
    </w:p>
    <w:p w:rsidR="00CE299D" w:rsidRDefault="00C168F1" w:rsidP="00C30082">
      <w:pPr>
        <w:pStyle w:val="Ttulo2"/>
        <w:spacing w:line="480" w:lineRule="auto"/>
      </w:pPr>
      <w:bookmarkStart w:id="64" w:name="_Toc47347462"/>
      <w:r w:rsidRPr="00C30082">
        <w:t>Variables en estudio</w:t>
      </w:r>
      <w:bookmarkEnd w:id="64"/>
      <w:r w:rsidRPr="00C30082">
        <w:t xml:space="preserve"> </w:t>
      </w:r>
    </w:p>
    <w:p w:rsidR="00EF4C74" w:rsidRPr="00EF4C74" w:rsidRDefault="00EF4C74" w:rsidP="00EF4C74">
      <w:pPr>
        <w:rPr>
          <w:lang w:val="es-ES"/>
        </w:rPr>
      </w:pPr>
    </w:p>
    <w:tbl>
      <w:tblPr>
        <w:tblW w:w="11328" w:type="dxa"/>
        <w:tblInd w:w="-1358" w:type="dxa"/>
        <w:tblCellMar>
          <w:left w:w="70" w:type="dxa"/>
          <w:right w:w="70" w:type="dxa"/>
        </w:tblCellMar>
        <w:tblLook w:val="04A0" w:firstRow="1" w:lastRow="0" w:firstColumn="1" w:lastColumn="0" w:noHBand="0" w:noVBand="1"/>
      </w:tblPr>
      <w:tblGrid>
        <w:gridCol w:w="1511"/>
        <w:gridCol w:w="2605"/>
        <w:gridCol w:w="2320"/>
        <w:gridCol w:w="2112"/>
        <w:gridCol w:w="2780"/>
      </w:tblGrid>
      <w:tr w:rsidR="005B61E7" w:rsidRPr="005B61E7" w:rsidTr="005B61E7">
        <w:trPr>
          <w:trHeight w:val="315"/>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1E7" w:rsidRPr="005B61E7" w:rsidRDefault="005B61E7" w:rsidP="005B61E7">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VARIABLE</w:t>
            </w:r>
          </w:p>
        </w:tc>
        <w:tc>
          <w:tcPr>
            <w:tcW w:w="2605" w:type="dxa"/>
            <w:tcBorders>
              <w:top w:val="single" w:sz="4" w:space="0" w:color="auto"/>
              <w:left w:val="nil"/>
              <w:bottom w:val="single" w:sz="4" w:space="0" w:color="auto"/>
              <w:right w:val="single" w:sz="4" w:space="0" w:color="auto"/>
            </w:tcBorders>
            <w:shd w:val="clear" w:color="auto" w:fill="auto"/>
            <w:noWrap/>
            <w:vAlign w:val="bottom"/>
            <w:hideMark/>
          </w:tcPr>
          <w:p w:rsidR="005B61E7" w:rsidRPr="005B61E7" w:rsidRDefault="00694A5C" w:rsidP="005B61E7">
            <w:pPr>
              <w:widowControl/>
              <w:suppressAutoHyphens w:val="0"/>
              <w:rPr>
                <w:rFonts w:ascii="Arial" w:eastAsia="Times New Roman" w:hAnsi="Arial" w:cs="Arial"/>
                <w:color w:val="000000"/>
                <w:lang w:val="es-ES" w:eastAsia="es-ES"/>
              </w:rPr>
            </w:pPr>
            <w:r>
              <w:rPr>
                <w:rFonts w:ascii="Arial" w:eastAsia="Times New Roman" w:hAnsi="Arial" w:cs="Arial"/>
                <w:color w:val="000000"/>
                <w:lang w:val="es-ES" w:eastAsia="es-ES"/>
              </w:rPr>
              <w:t>DEFINICIÓ</w:t>
            </w:r>
            <w:r w:rsidR="005B61E7" w:rsidRPr="005B61E7">
              <w:rPr>
                <w:rFonts w:ascii="Arial" w:eastAsia="Times New Roman" w:hAnsi="Arial" w:cs="Arial"/>
                <w:color w:val="000000"/>
                <w:lang w:val="es-ES" w:eastAsia="es-ES"/>
              </w:rPr>
              <w:t>N</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5B61E7" w:rsidRPr="005B61E7" w:rsidRDefault="005B61E7" w:rsidP="005B61E7">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DIMENSIONES</w:t>
            </w:r>
          </w:p>
        </w:tc>
        <w:tc>
          <w:tcPr>
            <w:tcW w:w="2112" w:type="dxa"/>
            <w:tcBorders>
              <w:top w:val="single" w:sz="4" w:space="0" w:color="auto"/>
              <w:left w:val="nil"/>
              <w:bottom w:val="single" w:sz="4" w:space="0" w:color="auto"/>
              <w:right w:val="single" w:sz="4" w:space="0" w:color="auto"/>
            </w:tcBorders>
            <w:shd w:val="clear" w:color="auto" w:fill="auto"/>
            <w:noWrap/>
            <w:vAlign w:val="bottom"/>
            <w:hideMark/>
          </w:tcPr>
          <w:p w:rsidR="005B61E7" w:rsidRPr="005B61E7" w:rsidRDefault="005B61E7" w:rsidP="005B61E7">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INDICADORES</w:t>
            </w: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rsidR="005B61E7" w:rsidRPr="005B61E7" w:rsidRDefault="00840615" w:rsidP="005B61E7">
            <w:pPr>
              <w:widowControl/>
              <w:suppressAutoHyphens w:val="0"/>
              <w:rPr>
                <w:rFonts w:ascii="Arial" w:eastAsia="Times New Roman" w:hAnsi="Arial" w:cs="Arial"/>
                <w:color w:val="000000"/>
                <w:lang w:val="es-ES" w:eastAsia="es-ES"/>
              </w:rPr>
            </w:pPr>
            <w:r>
              <w:rPr>
                <w:rFonts w:ascii="Arial" w:eastAsia="Times New Roman" w:hAnsi="Arial" w:cs="Arial"/>
                <w:color w:val="000000"/>
                <w:lang w:val="es-ES" w:eastAsia="es-ES"/>
              </w:rPr>
              <w:t>CATEGORÍ</w:t>
            </w:r>
            <w:r w:rsidR="005B61E7" w:rsidRPr="005B61E7">
              <w:rPr>
                <w:rFonts w:ascii="Arial" w:eastAsia="Times New Roman" w:hAnsi="Arial" w:cs="Arial"/>
                <w:color w:val="000000"/>
                <w:lang w:val="es-ES" w:eastAsia="es-ES"/>
              </w:rPr>
              <w:t>AS</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5B61E7">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Aporte</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Contiene los</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5B61E7">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Energía</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5B61E7">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Kcal aportadas</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1)</w:t>
            </w:r>
            <w:r w:rsidR="00694A5C">
              <w:rPr>
                <w:rFonts w:ascii="Arial" w:eastAsia="Times New Roman" w:hAnsi="Arial" w:cs="Arial"/>
                <w:color w:val="000000"/>
                <w:lang w:val="es-ES" w:eastAsia="es-ES"/>
              </w:rPr>
              <w:t xml:space="preserve"> </w:t>
            </w:r>
            <w:r w:rsidRPr="005B61E7">
              <w:rPr>
                <w:rFonts w:ascii="Arial" w:eastAsia="Times New Roman" w:hAnsi="Arial" w:cs="Arial"/>
                <w:color w:val="000000"/>
                <w:lang w:val="es-ES" w:eastAsia="es-ES"/>
              </w:rPr>
              <w:t>Adecuado</w:t>
            </w:r>
            <w:r w:rsidR="00694A5C">
              <w:rPr>
                <w:rFonts w:ascii="Arial" w:eastAsia="Times New Roman" w:hAnsi="Arial" w:cs="Arial"/>
                <w:color w:val="000000"/>
                <w:lang w:val="es-ES" w:eastAsia="es-ES"/>
              </w:rPr>
              <w:t>. E</w:t>
            </w:r>
            <w:r w:rsidRPr="005B61E7">
              <w:rPr>
                <w:rFonts w:ascii="Arial" w:eastAsia="Times New Roman" w:hAnsi="Arial" w:cs="Arial"/>
                <w:color w:val="000000"/>
                <w:lang w:val="es-ES" w:eastAsia="es-ES"/>
              </w:rPr>
              <w:t>ntre</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nutricional del</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 xml:space="preserve">nutrientes que </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por los menús</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630-680 kcal</w:t>
            </w:r>
            <w:r w:rsidR="00694A5C">
              <w:rPr>
                <w:rFonts w:ascii="Arial" w:eastAsia="Times New Roman" w:hAnsi="Arial" w:cs="Arial"/>
                <w:color w:val="000000"/>
                <w:lang w:val="es-ES" w:eastAsia="es-ES"/>
              </w:rPr>
              <w:t>.</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almuerzo</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 xml:space="preserve">necesitan los </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Recomendaciones:</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694A5C" w:rsidP="00D47BF0">
            <w:pPr>
              <w:widowControl/>
              <w:suppressAutoHyphens w:val="0"/>
              <w:rPr>
                <w:rFonts w:ascii="Arial" w:eastAsia="Times New Roman" w:hAnsi="Arial" w:cs="Arial"/>
                <w:color w:val="000000"/>
                <w:lang w:val="es-ES" w:eastAsia="es-ES"/>
              </w:rPr>
            </w:pPr>
            <w:r>
              <w:rPr>
                <w:rFonts w:ascii="Arial" w:eastAsia="Times New Roman" w:hAnsi="Arial" w:cs="Arial"/>
                <w:color w:val="000000"/>
                <w:lang w:val="es-ES" w:eastAsia="es-ES"/>
              </w:rPr>
              <w:t>2) D</w:t>
            </w:r>
            <w:r w:rsidR="005B61E7" w:rsidRPr="005B61E7">
              <w:rPr>
                <w:rFonts w:ascii="Arial" w:eastAsia="Times New Roman" w:hAnsi="Arial" w:cs="Arial"/>
                <w:color w:val="000000"/>
                <w:lang w:val="es-ES" w:eastAsia="es-ES"/>
              </w:rPr>
              <w:t>éficit. Menos de</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niños para crecer,</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FAO/OMS</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630 kcal</w:t>
            </w:r>
            <w:r w:rsidR="00694A5C">
              <w:rPr>
                <w:rFonts w:ascii="Arial" w:eastAsia="Times New Roman" w:hAnsi="Arial" w:cs="Arial"/>
                <w:color w:val="000000"/>
                <w:lang w:val="es-ES" w:eastAsia="es-ES"/>
              </w:rPr>
              <w:t>.</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Pr>
                <w:rFonts w:ascii="Arial" w:eastAsia="Times New Roman" w:hAnsi="Arial" w:cs="Arial"/>
                <w:color w:val="000000"/>
                <w:lang w:val="es-ES" w:eastAsia="es-ES"/>
              </w:rPr>
              <w:t>a</w:t>
            </w:r>
            <w:r w:rsidRPr="005B61E7">
              <w:rPr>
                <w:rFonts w:ascii="Arial" w:eastAsia="Times New Roman" w:hAnsi="Arial" w:cs="Arial"/>
                <w:color w:val="000000"/>
                <w:lang w:val="es-ES" w:eastAsia="es-ES"/>
              </w:rPr>
              <w:t>prender y jugar.</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694A5C" w:rsidP="00D47BF0">
            <w:pPr>
              <w:widowControl/>
              <w:suppressAutoHyphens w:val="0"/>
              <w:rPr>
                <w:rFonts w:ascii="Arial" w:eastAsia="Times New Roman" w:hAnsi="Arial" w:cs="Arial"/>
                <w:color w:val="000000"/>
                <w:lang w:val="es-ES" w:eastAsia="es-ES"/>
              </w:rPr>
            </w:pPr>
            <w:r>
              <w:rPr>
                <w:rFonts w:ascii="Arial" w:eastAsia="Times New Roman" w:hAnsi="Arial" w:cs="Arial"/>
                <w:color w:val="000000"/>
                <w:lang w:val="es-ES" w:eastAsia="es-ES"/>
              </w:rPr>
              <w:t>3) E</w:t>
            </w:r>
            <w:r w:rsidR="005B61E7" w:rsidRPr="005B61E7">
              <w:rPr>
                <w:rFonts w:ascii="Arial" w:eastAsia="Times New Roman" w:hAnsi="Arial" w:cs="Arial"/>
                <w:color w:val="000000"/>
                <w:lang w:val="es-ES" w:eastAsia="es-ES"/>
              </w:rPr>
              <w:t xml:space="preserve">xceso. Más de </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 xml:space="preserve">Se deben incluir </w:t>
            </w:r>
          </w:p>
        </w:tc>
        <w:tc>
          <w:tcPr>
            <w:tcW w:w="2320" w:type="dxa"/>
            <w:tcBorders>
              <w:top w:val="nil"/>
              <w:left w:val="nil"/>
              <w:bottom w:val="single" w:sz="4" w:space="0" w:color="auto"/>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112" w:type="dxa"/>
            <w:tcBorders>
              <w:top w:val="nil"/>
              <w:left w:val="nil"/>
              <w:bottom w:val="single" w:sz="4" w:space="0" w:color="auto"/>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780" w:type="dxa"/>
            <w:tcBorders>
              <w:top w:val="nil"/>
              <w:left w:val="nil"/>
              <w:bottom w:val="single" w:sz="4" w:space="0" w:color="auto"/>
              <w:right w:val="single" w:sz="4" w:space="0" w:color="auto"/>
            </w:tcBorders>
            <w:shd w:val="clear" w:color="auto" w:fill="auto"/>
            <w:noWrap/>
            <w:vAlign w:val="bottom"/>
            <w:hideMark/>
          </w:tcPr>
          <w:p w:rsidR="005B61E7" w:rsidRPr="005B61E7" w:rsidRDefault="00694A5C" w:rsidP="00D47BF0">
            <w:pPr>
              <w:widowControl/>
              <w:suppressAutoHyphens w:val="0"/>
              <w:rPr>
                <w:rFonts w:ascii="Arial" w:eastAsia="Times New Roman" w:hAnsi="Arial" w:cs="Arial"/>
                <w:color w:val="000000"/>
                <w:lang w:val="es-ES" w:eastAsia="es-ES"/>
              </w:rPr>
            </w:pPr>
            <w:r>
              <w:rPr>
                <w:rFonts w:ascii="Arial" w:eastAsia="Times New Roman" w:hAnsi="Arial" w:cs="Arial"/>
                <w:color w:val="000000"/>
                <w:lang w:val="es-ES" w:eastAsia="es-ES"/>
              </w:rPr>
              <w:t>680 kcal.</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alimentos de</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Macronutrientes</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Proporción de cada</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1)Respeta los tercios</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todos los grupos</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(proteínas,</w:t>
            </w:r>
            <w:r>
              <w:rPr>
                <w:rFonts w:ascii="Arial" w:eastAsia="Times New Roman" w:hAnsi="Arial" w:cs="Arial"/>
                <w:color w:val="000000"/>
                <w:lang w:val="es-ES" w:eastAsia="es-ES"/>
              </w:rPr>
              <w:t xml:space="preserve"> </w:t>
            </w:r>
            <w:r w:rsidRPr="005B61E7">
              <w:rPr>
                <w:rFonts w:ascii="Arial" w:eastAsia="Times New Roman" w:hAnsi="Arial" w:cs="Arial"/>
                <w:color w:val="000000"/>
                <w:lang w:val="es-ES" w:eastAsia="es-ES"/>
              </w:rPr>
              <w:t>grasas,</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macronutriente en</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 xml:space="preserve">de los platos entre </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cereales,</w:t>
            </w:r>
            <w:r>
              <w:rPr>
                <w:rFonts w:ascii="Arial" w:eastAsia="Times New Roman" w:hAnsi="Arial" w:cs="Arial"/>
                <w:color w:val="000000"/>
                <w:lang w:val="es-ES" w:eastAsia="es-ES"/>
              </w:rPr>
              <w:t xml:space="preserve"> </w:t>
            </w:r>
            <w:r w:rsidRPr="005B61E7">
              <w:rPr>
                <w:rFonts w:ascii="Arial" w:eastAsia="Times New Roman" w:hAnsi="Arial" w:cs="Arial"/>
                <w:color w:val="000000"/>
                <w:lang w:val="es-ES" w:eastAsia="es-ES"/>
              </w:rPr>
              <w:t>verduras,</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hidratos de carbono)</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el plato</w:t>
            </w:r>
            <w:r w:rsidR="00694A5C">
              <w:rPr>
                <w:rFonts w:ascii="Arial" w:eastAsia="Times New Roman" w:hAnsi="Arial" w:cs="Arial"/>
                <w:color w:val="000000"/>
                <w:lang w:val="es-ES" w:eastAsia="es-ES"/>
              </w:rPr>
              <w:t>.</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proteínas,</w:t>
            </w:r>
            <w:r>
              <w:rPr>
                <w:rFonts w:ascii="Arial" w:eastAsia="Times New Roman" w:hAnsi="Arial" w:cs="Arial"/>
                <w:color w:val="000000"/>
                <w:lang w:val="es-ES" w:eastAsia="es-ES"/>
              </w:rPr>
              <w:t xml:space="preserve"> </w:t>
            </w:r>
            <w:r w:rsidRPr="005B61E7">
              <w:rPr>
                <w:rFonts w:ascii="Arial" w:eastAsia="Times New Roman" w:hAnsi="Arial" w:cs="Arial"/>
                <w:color w:val="000000"/>
                <w:lang w:val="es-ES" w:eastAsia="es-ES"/>
              </w:rPr>
              <w:t>hidratos y</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alimentos proteicos</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694A5C"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V</w:t>
            </w:r>
            <w:r w:rsidR="005B61E7" w:rsidRPr="005B61E7">
              <w:rPr>
                <w:rFonts w:ascii="Arial" w:eastAsia="Times New Roman" w:hAnsi="Arial" w:cs="Arial"/>
                <w:color w:val="000000"/>
                <w:lang w:val="es-ES" w:eastAsia="es-ES"/>
              </w:rPr>
              <w:t>egetales</w:t>
            </w:r>
            <w:r>
              <w:rPr>
                <w:rFonts w:ascii="Arial" w:eastAsia="Times New Roman" w:hAnsi="Arial" w:cs="Arial"/>
                <w:color w:val="000000"/>
                <w:lang w:val="es-ES" w:eastAsia="es-ES"/>
              </w:rPr>
              <w:t>.</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Pr>
                <w:rFonts w:ascii="Arial" w:eastAsia="Times New Roman" w:hAnsi="Arial" w:cs="Arial"/>
                <w:color w:val="000000"/>
                <w:lang w:val="es-ES" w:eastAsia="es-ES"/>
              </w:rPr>
              <w:t>y</w:t>
            </w:r>
            <w:r w:rsidRPr="005B61E7">
              <w:rPr>
                <w:rFonts w:ascii="Arial" w:eastAsia="Times New Roman" w:hAnsi="Arial" w:cs="Arial"/>
                <w:color w:val="000000"/>
                <w:lang w:val="es-ES" w:eastAsia="es-ES"/>
              </w:rPr>
              <w:t xml:space="preserve"> frutas. De una manera</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Recomendaciones:</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2) No respeta los tercios</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variada y armónica</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Método del plato</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 xml:space="preserve">de los platos entre </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(elaboración propia)</w:t>
            </w:r>
            <w:r w:rsidR="00694A5C">
              <w:rPr>
                <w:rFonts w:ascii="Arial" w:eastAsia="Times New Roman" w:hAnsi="Arial" w:cs="Arial"/>
                <w:color w:val="000000"/>
                <w:lang w:val="es-ES" w:eastAsia="es-ES"/>
              </w:rPr>
              <w:t xml:space="preserve">. </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inteligente</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proteínas,</w:t>
            </w:r>
            <w:r>
              <w:rPr>
                <w:rFonts w:ascii="Arial" w:eastAsia="Times New Roman" w:hAnsi="Arial" w:cs="Arial"/>
                <w:color w:val="000000"/>
                <w:lang w:val="es-ES" w:eastAsia="es-ES"/>
              </w:rPr>
              <w:t xml:space="preserve"> </w:t>
            </w:r>
            <w:r w:rsidRPr="005B61E7">
              <w:rPr>
                <w:rFonts w:ascii="Arial" w:eastAsia="Times New Roman" w:hAnsi="Arial" w:cs="Arial"/>
                <w:color w:val="000000"/>
                <w:lang w:val="es-ES" w:eastAsia="es-ES"/>
              </w:rPr>
              <w:t>hidratos y</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320" w:type="dxa"/>
            <w:tcBorders>
              <w:top w:val="nil"/>
              <w:left w:val="nil"/>
              <w:bottom w:val="single" w:sz="4" w:space="0" w:color="auto"/>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112" w:type="dxa"/>
            <w:tcBorders>
              <w:top w:val="nil"/>
              <w:left w:val="nil"/>
              <w:bottom w:val="single" w:sz="4" w:space="0" w:color="auto"/>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780" w:type="dxa"/>
            <w:tcBorders>
              <w:top w:val="nil"/>
              <w:left w:val="nil"/>
              <w:bottom w:val="single" w:sz="4" w:space="0" w:color="auto"/>
              <w:right w:val="single" w:sz="4" w:space="0" w:color="auto"/>
            </w:tcBorders>
            <w:shd w:val="clear" w:color="auto" w:fill="auto"/>
            <w:noWrap/>
            <w:vAlign w:val="bottom"/>
            <w:hideMark/>
          </w:tcPr>
          <w:p w:rsidR="005B61E7" w:rsidRPr="005B61E7" w:rsidRDefault="00694A5C"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V</w:t>
            </w:r>
            <w:r w:rsidR="005B61E7" w:rsidRPr="005B61E7">
              <w:rPr>
                <w:rFonts w:ascii="Arial" w:eastAsia="Times New Roman" w:hAnsi="Arial" w:cs="Arial"/>
                <w:color w:val="000000"/>
                <w:lang w:val="es-ES" w:eastAsia="es-ES"/>
              </w:rPr>
              <w:t>egetales</w:t>
            </w:r>
            <w:r>
              <w:rPr>
                <w:rFonts w:ascii="Arial" w:eastAsia="Times New Roman" w:hAnsi="Arial" w:cs="Arial"/>
                <w:color w:val="000000"/>
                <w:lang w:val="es-ES" w:eastAsia="es-ES"/>
              </w:rPr>
              <w:t>.</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Micronutrientes</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1) hierro</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694A5C"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1) Cumple</w:t>
            </w:r>
            <w:r w:rsidR="005B61E7" w:rsidRPr="005B61E7">
              <w:rPr>
                <w:rFonts w:ascii="Arial" w:eastAsia="Times New Roman" w:hAnsi="Arial" w:cs="Arial"/>
                <w:color w:val="000000"/>
                <w:lang w:val="es-ES" w:eastAsia="es-ES"/>
              </w:rPr>
              <w:t xml:space="preserve"> con la RDA</w:t>
            </w:r>
            <w:r>
              <w:rPr>
                <w:rFonts w:ascii="Arial" w:eastAsia="Times New Roman" w:hAnsi="Arial" w:cs="Arial"/>
                <w:color w:val="000000"/>
                <w:lang w:val="es-ES" w:eastAsia="es-ES"/>
              </w:rPr>
              <w:t>.</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2)</w:t>
            </w:r>
            <w:r w:rsidR="00694A5C">
              <w:rPr>
                <w:rFonts w:ascii="Arial" w:eastAsia="Times New Roman" w:hAnsi="Arial" w:cs="Arial"/>
                <w:color w:val="000000"/>
                <w:lang w:val="es-ES" w:eastAsia="es-ES"/>
              </w:rPr>
              <w:t xml:space="preserve"> </w:t>
            </w:r>
            <w:r w:rsidRPr="005B61E7">
              <w:rPr>
                <w:rFonts w:ascii="Arial" w:eastAsia="Times New Roman" w:hAnsi="Arial" w:cs="Arial"/>
                <w:color w:val="000000"/>
                <w:lang w:val="es-ES" w:eastAsia="es-ES"/>
              </w:rPr>
              <w:t>calcio</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2) Por encima de la RDA</w:t>
            </w:r>
            <w:r w:rsidR="00694A5C">
              <w:rPr>
                <w:rFonts w:ascii="Arial" w:eastAsia="Times New Roman" w:hAnsi="Arial" w:cs="Arial"/>
                <w:color w:val="000000"/>
                <w:lang w:val="es-ES" w:eastAsia="es-ES"/>
              </w:rPr>
              <w:t>.</w:t>
            </w:r>
          </w:p>
        </w:tc>
      </w:tr>
      <w:tr w:rsidR="005B61E7" w:rsidRPr="005B61E7" w:rsidTr="005B61E7">
        <w:trPr>
          <w:trHeight w:val="315"/>
        </w:trPr>
        <w:tc>
          <w:tcPr>
            <w:tcW w:w="1511" w:type="dxa"/>
            <w:tcBorders>
              <w:top w:val="nil"/>
              <w:left w:val="single" w:sz="4" w:space="0" w:color="auto"/>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320"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Recomendaciones:</w:t>
            </w:r>
          </w:p>
        </w:tc>
        <w:tc>
          <w:tcPr>
            <w:tcW w:w="2112" w:type="dxa"/>
            <w:tcBorders>
              <w:top w:val="nil"/>
              <w:left w:val="nil"/>
              <w:bottom w:val="nil"/>
              <w:right w:val="single" w:sz="4" w:space="0" w:color="auto"/>
            </w:tcBorders>
            <w:shd w:val="clear" w:color="auto" w:fill="auto"/>
            <w:noWrap/>
            <w:vAlign w:val="bottom"/>
            <w:hideMark/>
          </w:tcPr>
          <w:p w:rsidR="005B61E7" w:rsidRPr="005B61E7" w:rsidRDefault="005B61E7" w:rsidP="00BF44DA">
            <w:pPr>
              <w:widowControl/>
              <w:suppressAutoHyphens w:val="0"/>
              <w:jc w:val="both"/>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780" w:type="dxa"/>
            <w:tcBorders>
              <w:top w:val="nil"/>
              <w:left w:val="nil"/>
              <w:bottom w:val="nil"/>
              <w:right w:val="single" w:sz="4" w:space="0" w:color="auto"/>
            </w:tcBorders>
            <w:shd w:val="clear" w:color="auto" w:fill="auto"/>
            <w:noWrap/>
            <w:vAlign w:val="bottom"/>
            <w:hideMark/>
          </w:tcPr>
          <w:p w:rsidR="005B61E7" w:rsidRPr="005B61E7" w:rsidRDefault="005B61E7" w:rsidP="00D47BF0">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3)</w:t>
            </w:r>
            <w:r w:rsidR="00694A5C">
              <w:rPr>
                <w:rFonts w:ascii="Arial" w:eastAsia="Times New Roman" w:hAnsi="Arial" w:cs="Arial"/>
                <w:color w:val="000000"/>
                <w:lang w:val="es-ES" w:eastAsia="es-ES"/>
              </w:rPr>
              <w:t xml:space="preserve"> </w:t>
            </w:r>
            <w:r w:rsidRPr="005B61E7">
              <w:rPr>
                <w:rFonts w:ascii="Arial" w:eastAsia="Times New Roman" w:hAnsi="Arial" w:cs="Arial"/>
                <w:color w:val="000000"/>
                <w:lang w:val="es-ES" w:eastAsia="es-ES"/>
              </w:rPr>
              <w:t>Por debajo de la RDA</w:t>
            </w:r>
            <w:r w:rsidR="00694A5C">
              <w:rPr>
                <w:rFonts w:ascii="Arial" w:eastAsia="Times New Roman" w:hAnsi="Arial" w:cs="Arial"/>
                <w:color w:val="000000"/>
                <w:lang w:val="es-ES" w:eastAsia="es-ES"/>
              </w:rPr>
              <w:t>.</w:t>
            </w:r>
          </w:p>
        </w:tc>
      </w:tr>
      <w:tr w:rsidR="005B61E7" w:rsidRPr="005B61E7" w:rsidTr="005B61E7">
        <w:trPr>
          <w:trHeight w:val="315"/>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5B61E7" w:rsidRPr="005B61E7" w:rsidRDefault="005B61E7" w:rsidP="005B61E7">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605" w:type="dxa"/>
            <w:tcBorders>
              <w:top w:val="nil"/>
              <w:left w:val="nil"/>
              <w:bottom w:val="single" w:sz="4" w:space="0" w:color="auto"/>
              <w:right w:val="single" w:sz="4" w:space="0" w:color="auto"/>
            </w:tcBorders>
            <w:shd w:val="clear" w:color="auto" w:fill="auto"/>
            <w:noWrap/>
            <w:vAlign w:val="bottom"/>
            <w:hideMark/>
          </w:tcPr>
          <w:p w:rsidR="005B61E7" w:rsidRPr="005B61E7" w:rsidRDefault="005B61E7" w:rsidP="005B61E7">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320" w:type="dxa"/>
            <w:tcBorders>
              <w:top w:val="nil"/>
              <w:left w:val="nil"/>
              <w:bottom w:val="single" w:sz="4" w:space="0" w:color="auto"/>
              <w:right w:val="single" w:sz="4" w:space="0" w:color="auto"/>
            </w:tcBorders>
            <w:shd w:val="clear" w:color="auto" w:fill="auto"/>
            <w:noWrap/>
            <w:vAlign w:val="bottom"/>
            <w:hideMark/>
          </w:tcPr>
          <w:p w:rsidR="005B61E7" w:rsidRPr="005B61E7" w:rsidRDefault="005B61E7" w:rsidP="005B61E7">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FAO/OMS</w:t>
            </w:r>
          </w:p>
        </w:tc>
        <w:tc>
          <w:tcPr>
            <w:tcW w:w="2112" w:type="dxa"/>
            <w:tcBorders>
              <w:top w:val="nil"/>
              <w:left w:val="nil"/>
              <w:bottom w:val="single" w:sz="4" w:space="0" w:color="auto"/>
              <w:right w:val="single" w:sz="4" w:space="0" w:color="auto"/>
            </w:tcBorders>
            <w:shd w:val="clear" w:color="auto" w:fill="auto"/>
            <w:noWrap/>
            <w:vAlign w:val="bottom"/>
            <w:hideMark/>
          </w:tcPr>
          <w:p w:rsidR="005B61E7" w:rsidRPr="005B61E7" w:rsidRDefault="005B61E7" w:rsidP="005B61E7">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c>
          <w:tcPr>
            <w:tcW w:w="2780" w:type="dxa"/>
            <w:tcBorders>
              <w:top w:val="nil"/>
              <w:left w:val="nil"/>
              <w:bottom w:val="single" w:sz="4" w:space="0" w:color="auto"/>
              <w:right w:val="single" w:sz="4" w:space="0" w:color="auto"/>
            </w:tcBorders>
            <w:shd w:val="clear" w:color="auto" w:fill="auto"/>
            <w:noWrap/>
            <w:vAlign w:val="bottom"/>
            <w:hideMark/>
          </w:tcPr>
          <w:p w:rsidR="005B61E7" w:rsidRPr="005B61E7" w:rsidRDefault="005B61E7" w:rsidP="005B61E7">
            <w:pPr>
              <w:widowControl/>
              <w:suppressAutoHyphens w:val="0"/>
              <w:rPr>
                <w:rFonts w:ascii="Arial" w:eastAsia="Times New Roman" w:hAnsi="Arial" w:cs="Arial"/>
                <w:color w:val="000000"/>
                <w:lang w:val="es-ES" w:eastAsia="es-ES"/>
              </w:rPr>
            </w:pPr>
            <w:r w:rsidRPr="005B61E7">
              <w:rPr>
                <w:rFonts w:ascii="Arial" w:eastAsia="Times New Roman" w:hAnsi="Arial" w:cs="Arial"/>
                <w:color w:val="000000"/>
                <w:lang w:val="es-ES" w:eastAsia="es-ES"/>
              </w:rPr>
              <w:t> </w:t>
            </w:r>
          </w:p>
        </w:tc>
      </w:tr>
    </w:tbl>
    <w:p w:rsidR="00CE299D" w:rsidRPr="00C30082" w:rsidRDefault="00CE299D" w:rsidP="00C30082">
      <w:pPr>
        <w:spacing w:line="480" w:lineRule="auto"/>
        <w:rPr>
          <w:rFonts w:ascii="Arial" w:hAnsi="Arial" w:cs="Arial"/>
          <w:lang w:val="es-ES"/>
        </w:rPr>
      </w:pPr>
    </w:p>
    <w:p w:rsidR="00CE299D" w:rsidRPr="00C30082" w:rsidRDefault="00CE299D" w:rsidP="00C30082">
      <w:pPr>
        <w:spacing w:line="480" w:lineRule="auto"/>
        <w:rPr>
          <w:rFonts w:ascii="Arial" w:hAnsi="Arial" w:cs="Arial"/>
          <w:lang w:val="es-ES"/>
        </w:rPr>
      </w:pPr>
    </w:p>
    <w:p w:rsidR="002A2BE2" w:rsidRPr="00C30082" w:rsidRDefault="002A2BE2" w:rsidP="00C30082">
      <w:pPr>
        <w:pStyle w:val="Prrafodelista"/>
        <w:widowControl/>
        <w:suppressAutoHyphens w:val="0"/>
        <w:spacing w:after="200" w:line="480" w:lineRule="auto"/>
        <w:rPr>
          <w:rFonts w:ascii="Arial" w:hAnsi="Arial" w:cs="Arial"/>
          <w:b/>
          <w:color w:val="FF0000"/>
        </w:rPr>
      </w:pPr>
    </w:p>
    <w:p w:rsidR="005B61E7" w:rsidRPr="00AD16AF" w:rsidRDefault="002A2BE2" w:rsidP="00AD16AF">
      <w:pPr>
        <w:pStyle w:val="Ttulo1"/>
        <w:spacing w:line="480" w:lineRule="auto"/>
        <w:rPr>
          <w:color w:val="FF0000"/>
        </w:rPr>
      </w:pPr>
      <w:r w:rsidRPr="00911F9B">
        <w:rPr>
          <w:color w:val="FF0000"/>
        </w:rPr>
        <w:lastRenderedPageBreak/>
        <w:t xml:space="preserve"> </w:t>
      </w:r>
      <w:r w:rsidR="005B61E7" w:rsidRPr="00911F9B">
        <w:rPr>
          <w:color w:val="FF0000"/>
        </w:rPr>
        <w:t xml:space="preserve"> </w:t>
      </w:r>
      <w:bookmarkStart w:id="65" w:name="_Toc47347463"/>
      <w:r w:rsidR="00C56728" w:rsidRPr="00BC6546">
        <w:t>DESCRIPCIÓN DE LO REALIZADO</w:t>
      </w:r>
      <w:bookmarkEnd w:id="65"/>
      <w:r w:rsidR="00BC6546">
        <w:t xml:space="preserve"> </w:t>
      </w:r>
    </w:p>
    <w:p w:rsidR="008B3823" w:rsidRPr="00C30082" w:rsidRDefault="00AD16AF" w:rsidP="00AD16AF">
      <w:pPr>
        <w:widowControl/>
        <w:suppressAutoHyphens w:val="0"/>
        <w:spacing w:after="200" w:line="480" w:lineRule="auto"/>
        <w:jc w:val="both"/>
        <w:rPr>
          <w:rFonts w:ascii="Arial" w:hAnsi="Arial" w:cs="Arial"/>
        </w:rPr>
      </w:pPr>
      <w:r>
        <w:rPr>
          <w:rFonts w:ascii="Arial" w:hAnsi="Arial" w:cs="Arial"/>
        </w:rPr>
        <w:t>Me contacté con la Escuela N</w:t>
      </w:r>
      <w:r w:rsidR="00024FBA" w:rsidRPr="00C30082">
        <w:rPr>
          <w:rFonts w:ascii="Arial" w:hAnsi="Arial" w:cs="Arial"/>
        </w:rPr>
        <w:t xml:space="preserve">°3 </w:t>
      </w:r>
      <w:r>
        <w:rPr>
          <w:rFonts w:ascii="Arial" w:hAnsi="Arial" w:cs="Arial"/>
        </w:rPr>
        <w:t>“General José de S</w:t>
      </w:r>
      <w:r w:rsidR="008B3823" w:rsidRPr="00C30082">
        <w:rPr>
          <w:rFonts w:ascii="Arial" w:hAnsi="Arial" w:cs="Arial"/>
        </w:rPr>
        <w:t>an Martin</w:t>
      </w:r>
      <w:r>
        <w:rPr>
          <w:rFonts w:ascii="Arial" w:hAnsi="Arial" w:cs="Arial"/>
        </w:rPr>
        <w:t>”</w:t>
      </w:r>
      <w:r w:rsidR="008B3823" w:rsidRPr="00C30082">
        <w:rPr>
          <w:rFonts w:ascii="Arial" w:hAnsi="Arial" w:cs="Arial"/>
        </w:rPr>
        <w:t xml:space="preserve"> y con el personal a cargo del comedor. </w:t>
      </w:r>
      <w:r w:rsidR="003C7758" w:rsidRPr="00C30082">
        <w:rPr>
          <w:rFonts w:ascii="Arial" w:hAnsi="Arial" w:cs="Arial"/>
        </w:rPr>
        <w:t>Asistí</w:t>
      </w:r>
      <w:r w:rsidR="008B3823" w:rsidRPr="00C30082">
        <w:rPr>
          <w:rFonts w:ascii="Arial" w:hAnsi="Arial" w:cs="Arial"/>
        </w:rPr>
        <w:t xml:space="preserve"> durante los meses de septiembre y octubre</w:t>
      </w:r>
      <w:r>
        <w:rPr>
          <w:rFonts w:ascii="Arial" w:hAnsi="Arial" w:cs="Arial"/>
        </w:rPr>
        <w:t>,</w:t>
      </w:r>
      <w:r w:rsidR="008B3823" w:rsidRPr="00C30082">
        <w:rPr>
          <w:rFonts w:ascii="Arial" w:hAnsi="Arial" w:cs="Arial"/>
        </w:rPr>
        <w:t xml:space="preserve"> donde pude observar los 5 menús que </w:t>
      </w:r>
      <w:r w:rsidR="00024FBA" w:rsidRPr="00C30082">
        <w:rPr>
          <w:rFonts w:ascii="Arial" w:hAnsi="Arial" w:cs="Arial"/>
        </w:rPr>
        <w:t>dicha institución</w:t>
      </w:r>
      <w:r w:rsidR="008B3823" w:rsidRPr="00C30082">
        <w:rPr>
          <w:rFonts w:ascii="Arial" w:hAnsi="Arial" w:cs="Arial"/>
        </w:rPr>
        <w:t xml:space="preserve"> ofrece.</w:t>
      </w:r>
    </w:p>
    <w:p w:rsidR="00CE5AB4" w:rsidRPr="00C30082" w:rsidRDefault="00CE5AB4" w:rsidP="00AD16AF">
      <w:pPr>
        <w:widowControl/>
        <w:suppressAutoHyphens w:val="0"/>
        <w:spacing w:after="200" w:line="480" w:lineRule="auto"/>
        <w:jc w:val="both"/>
        <w:rPr>
          <w:rFonts w:ascii="Arial" w:hAnsi="Arial" w:cs="Arial"/>
        </w:rPr>
      </w:pPr>
      <w:r w:rsidRPr="00C30082">
        <w:rPr>
          <w:rFonts w:ascii="Arial" w:hAnsi="Arial" w:cs="Arial"/>
        </w:rPr>
        <w:t>Obtenidos l</w:t>
      </w:r>
      <w:r w:rsidR="008B3823" w:rsidRPr="00C30082">
        <w:rPr>
          <w:rFonts w:ascii="Arial" w:hAnsi="Arial" w:cs="Arial"/>
        </w:rPr>
        <w:t>os datos (lista</w:t>
      </w:r>
      <w:r w:rsidRPr="00C30082">
        <w:rPr>
          <w:rFonts w:ascii="Arial" w:hAnsi="Arial" w:cs="Arial"/>
        </w:rPr>
        <w:t xml:space="preserve"> de ingredientes</w:t>
      </w:r>
      <w:r w:rsidR="008B3823" w:rsidRPr="00C30082">
        <w:rPr>
          <w:rFonts w:ascii="Arial" w:hAnsi="Arial" w:cs="Arial"/>
        </w:rPr>
        <w:t xml:space="preserve"> de cada </w:t>
      </w:r>
      <w:r w:rsidR="00B37006" w:rsidRPr="00C30082">
        <w:rPr>
          <w:rFonts w:ascii="Arial" w:hAnsi="Arial" w:cs="Arial"/>
        </w:rPr>
        <w:t>menú</w:t>
      </w:r>
      <w:r w:rsidR="00AD16AF">
        <w:rPr>
          <w:rFonts w:ascii="Arial" w:hAnsi="Arial" w:cs="Arial"/>
        </w:rPr>
        <w:t>) analicé</w:t>
      </w:r>
      <w:r w:rsidRPr="00C30082">
        <w:rPr>
          <w:rFonts w:ascii="Arial" w:hAnsi="Arial" w:cs="Arial"/>
        </w:rPr>
        <w:t>, a través del método “formulas desarrolladas</w:t>
      </w:r>
      <w:r w:rsidR="008B3823" w:rsidRPr="00C30082">
        <w:rPr>
          <w:rFonts w:ascii="Arial" w:hAnsi="Arial" w:cs="Arial"/>
        </w:rPr>
        <w:t>”, su</w:t>
      </w:r>
      <w:r w:rsidR="00167F4A" w:rsidRPr="00C30082">
        <w:rPr>
          <w:rFonts w:ascii="Arial" w:hAnsi="Arial" w:cs="Arial"/>
        </w:rPr>
        <w:t xml:space="preserve"> composic</w:t>
      </w:r>
      <w:r w:rsidR="008B3823" w:rsidRPr="00C30082">
        <w:rPr>
          <w:rFonts w:ascii="Arial" w:hAnsi="Arial" w:cs="Arial"/>
        </w:rPr>
        <w:t>ión calórica y p</w:t>
      </w:r>
      <w:r w:rsidR="00AD16AF">
        <w:rPr>
          <w:rFonts w:ascii="Arial" w:hAnsi="Arial" w:cs="Arial"/>
        </w:rPr>
        <w:t>lástica; para luego compararlos</w:t>
      </w:r>
      <w:r w:rsidR="008B3823" w:rsidRPr="00C30082">
        <w:rPr>
          <w:rFonts w:ascii="Arial" w:hAnsi="Arial" w:cs="Arial"/>
        </w:rPr>
        <w:t xml:space="preserve"> </w:t>
      </w:r>
      <w:r w:rsidR="00167F4A" w:rsidRPr="00C30082">
        <w:rPr>
          <w:rFonts w:ascii="Arial" w:hAnsi="Arial" w:cs="Arial"/>
        </w:rPr>
        <w:t>con los requerimientos calóricos y plásticos teórico</w:t>
      </w:r>
      <w:r w:rsidR="00AD16AF">
        <w:rPr>
          <w:rFonts w:ascii="Arial" w:hAnsi="Arial" w:cs="Arial"/>
        </w:rPr>
        <w:t xml:space="preserve">s establecidos por la FAO y </w:t>
      </w:r>
      <w:r w:rsidR="00EB7ABF" w:rsidRPr="00C30082">
        <w:rPr>
          <w:rFonts w:ascii="Arial" w:hAnsi="Arial" w:cs="Arial"/>
        </w:rPr>
        <w:t>OMS.</w:t>
      </w:r>
    </w:p>
    <w:p w:rsidR="00EB7ABF" w:rsidRPr="00C30082" w:rsidRDefault="008B3823" w:rsidP="00AD16AF">
      <w:pPr>
        <w:widowControl/>
        <w:suppressAutoHyphens w:val="0"/>
        <w:spacing w:after="200" w:line="480" w:lineRule="auto"/>
        <w:jc w:val="both"/>
        <w:rPr>
          <w:rFonts w:ascii="Arial" w:hAnsi="Arial" w:cs="Arial"/>
        </w:rPr>
      </w:pPr>
      <w:r w:rsidRPr="00C30082">
        <w:rPr>
          <w:rFonts w:ascii="Arial" w:hAnsi="Arial" w:cs="Arial"/>
        </w:rPr>
        <w:t xml:space="preserve">Para evaluar </w:t>
      </w:r>
      <w:r w:rsidR="00EB7ABF" w:rsidRPr="00C30082">
        <w:rPr>
          <w:rFonts w:ascii="Arial" w:hAnsi="Arial" w:cs="Arial"/>
        </w:rPr>
        <w:t xml:space="preserve"> la calidad de los menús brindado</w:t>
      </w:r>
      <w:r w:rsidR="00BF6276" w:rsidRPr="00C30082">
        <w:rPr>
          <w:rFonts w:ascii="Arial" w:hAnsi="Arial" w:cs="Arial"/>
        </w:rPr>
        <w:t>s</w:t>
      </w:r>
      <w:r w:rsidR="00AD16AF">
        <w:rPr>
          <w:rFonts w:ascii="Arial" w:hAnsi="Arial" w:cs="Arial"/>
        </w:rPr>
        <w:t xml:space="preserve"> utilicé</w:t>
      </w:r>
      <w:r w:rsidR="00EB7ABF" w:rsidRPr="00C30082">
        <w:rPr>
          <w:rFonts w:ascii="Arial" w:hAnsi="Arial" w:cs="Arial"/>
        </w:rPr>
        <w:t xml:space="preserve"> el mét</w:t>
      </w:r>
      <w:r w:rsidR="003C7758" w:rsidRPr="00C30082">
        <w:rPr>
          <w:rFonts w:ascii="Arial" w:hAnsi="Arial" w:cs="Arial"/>
        </w:rPr>
        <w:t xml:space="preserve">odo del plato inteligente corroborando así la composición del plato. </w:t>
      </w:r>
    </w:p>
    <w:p w:rsidR="003C7758" w:rsidRPr="00C30082" w:rsidRDefault="00167F4A" w:rsidP="00AD16AF">
      <w:pPr>
        <w:widowControl/>
        <w:suppressAutoHyphens w:val="0"/>
        <w:spacing w:after="200" w:line="480" w:lineRule="auto"/>
        <w:jc w:val="both"/>
        <w:rPr>
          <w:rFonts w:ascii="Arial" w:hAnsi="Arial" w:cs="Arial"/>
        </w:rPr>
      </w:pPr>
      <w:r w:rsidRPr="00C30082">
        <w:rPr>
          <w:rFonts w:ascii="Arial" w:hAnsi="Arial" w:cs="Arial"/>
        </w:rPr>
        <w:t>A</w:t>
      </w:r>
      <w:r w:rsidR="003C7758" w:rsidRPr="00C30082">
        <w:rPr>
          <w:rFonts w:ascii="Arial" w:hAnsi="Arial" w:cs="Arial"/>
        </w:rPr>
        <w:t>demás</w:t>
      </w:r>
      <w:r w:rsidRPr="00C30082">
        <w:rPr>
          <w:rFonts w:ascii="Arial" w:hAnsi="Arial" w:cs="Arial"/>
        </w:rPr>
        <w:t xml:space="preserve">, </w:t>
      </w:r>
      <w:r w:rsidR="00AD16AF">
        <w:rPr>
          <w:rFonts w:ascii="Arial" w:hAnsi="Arial" w:cs="Arial"/>
        </w:rPr>
        <w:t>realicé</w:t>
      </w:r>
      <w:r w:rsidR="00024FBA" w:rsidRPr="00C30082">
        <w:rPr>
          <w:rFonts w:ascii="Arial" w:hAnsi="Arial" w:cs="Arial"/>
        </w:rPr>
        <w:t xml:space="preserve"> una encuesta a 50 niños y niñas de entre 8 y 10 años de edad  p</w:t>
      </w:r>
      <w:r w:rsidR="00AD16AF">
        <w:rPr>
          <w:rFonts w:ascii="Arial" w:hAnsi="Arial" w:cs="Arial"/>
        </w:rPr>
        <w:t>ara conocer preferencias,</w:t>
      </w:r>
      <w:r w:rsidR="00024FBA" w:rsidRPr="00C30082">
        <w:rPr>
          <w:rFonts w:ascii="Arial" w:hAnsi="Arial" w:cs="Arial"/>
        </w:rPr>
        <w:t xml:space="preserve"> aceptabilidad </w:t>
      </w:r>
      <w:r w:rsidR="00CE5AB4" w:rsidRPr="00C30082">
        <w:rPr>
          <w:rFonts w:ascii="Arial" w:hAnsi="Arial" w:cs="Arial"/>
        </w:rPr>
        <w:t xml:space="preserve">y sugerencias </w:t>
      </w:r>
      <w:r w:rsidR="00BF6276" w:rsidRPr="00C30082">
        <w:rPr>
          <w:rFonts w:ascii="Arial" w:hAnsi="Arial" w:cs="Arial"/>
        </w:rPr>
        <w:t xml:space="preserve">de los menús por parte </w:t>
      </w:r>
      <w:r w:rsidR="003C7758" w:rsidRPr="00C30082">
        <w:rPr>
          <w:rFonts w:ascii="Arial" w:hAnsi="Arial" w:cs="Arial"/>
        </w:rPr>
        <w:t xml:space="preserve">de ellos. </w:t>
      </w:r>
    </w:p>
    <w:p w:rsidR="00EB7ABF" w:rsidRDefault="00EB7ABF" w:rsidP="00C30082">
      <w:pPr>
        <w:widowControl/>
        <w:suppressAutoHyphens w:val="0"/>
        <w:spacing w:after="200" w:line="480" w:lineRule="auto"/>
        <w:rPr>
          <w:rFonts w:ascii="Arial" w:hAnsi="Arial" w:cs="Arial"/>
        </w:rPr>
      </w:pPr>
      <w:bookmarkStart w:id="66" w:name="_Toc535248593"/>
    </w:p>
    <w:p w:rsidR="009C6BDF" w:rsidRPr="00C30082" w:rsidRDefault="009C6BDF" w:rsidP="00C30082">
      <w:pPr>
        <w:widowControl/>
        <w:suppressAutoHyphens w:val="0"/>
        <w:spacing w:after="200" w:line="480" w:lineRule="auto"/>
        <w:rPr>
          <w:rFonts w:ascii="Arial" w:hAnsi="Arial" w:cs="Arial"/>
        </w:rPr>
      </w:pPr>
    </w:p>
    <w:p w:rsidR="00EB7ABF" w:rsidRPr="00C30082" w:rsidRDefault="00EB7ABF" w:rsidP="00C30082">
      <w:pPr>
        <w:widowControl/>
        <w:suppressAutoHyphens w:val="0"/>
        <w:spacing w:after="200" w:line="480" w:lineRule="auto"/>
        <w:rPr>
          <w:rFonts w:ascii="Arial" w:hAnsi="Arial" w:cs="Arial"/>
        </w:rPr>
      </w:pPr>
    </w:p>
    <w:p w:rsidR="00EB7ABF" w:rsidRPr="00C30082" w:rsidRDefault="00EB7ABF" w:rsidP="00C30082">
      <w:pPr>
        <w:widowControl/>
        <w:suppressAutoHyphens w:val="0"/>
        <w:spacing w:after="200" w:line="480" w:lineRule="auto"/>
        <w:rPr>
          <w:rFonts w:ascii="Arial" w:hAnsi="Arial" w:cs="Arial"/>
        </w:rPr>
      </w:pPr>
    </w:p>
    <w:p w:rsidR="00EB7ABF" w:rsidRPr="00C30082" w:rsidRDefault="00EB7ABF" w:rsidP="00C30082">
      <w:pPr>
        <w:widowControl/>
        <w:suppressAutoHyphens w:val="0"/>
        <w:spacing w:after="200" w:line="480" w:lineRule="auto"/>
        <w:rPr>
          <w:rFonts w:ascii="Arial" w:hAnsi="Arial" w:cs="Arial"/>
        </w:rPr>
      </w:pPr>
    </w:p>
    <w:p w:rsidR="00EB7ABF" w:rsidRPr="00C30082" w:rsidRDefault="00EB7ABF" w:rsidP="00C30082">
      <w:pPr>
        <w:widowControl/>
        <w:suppressAutoHyphens w:val="0"/>
        <w:spacing w:after="200" w:line="480" w:lineRule="auto"/>
        <w:rPr>
          <w:rFonts w:ascii="Arial" w:hAnsi="Arial" w:cs="Arial"/>
        </w:rPr>
      </w:pPr>
    </w:p>
    <w:p w:rsidR="00B37006" w:rsidRPr="00C30082" w:rsidRDefault="00CB7D25" w:rsidP="00C30082">
      <w:pPr>
        <w:widowControl/>
        <w:suppressAutoHyphens w:val="0"/>
        <w:spacing w:after="200" w:line="480" w:lineRule="auto"/>
        <w:rPr>
          <w:rFonts w:ascii="Arial" w:hAnsi="Arial" w:cs="Arial"/>
          <w:u w:val="single"/>
        </w:rPr>
      </w:pPr>
      <w:r w:rsidRPr="00C30082">
        <w:rPr>
          <w:rFonts w:ascii="Arial" w:hAnsi="Arial" w:cs="Arial"/>
          <w:u w:val="single"/>
        </w:rPr>
        <w:br w:type="page"/>
      </w:r>
      <w:bookmarkEnd w:id="66"/>
    </w:p>
    <w:p w:rsidR="00167F4A" w:rsidRDefault="00CE5AB4" w:rsidP="00E24CEA">
      <w:pPr>
        <w:pStyle w:val="Ttulo1"/>
        <w:spacing w:line="480" w:lineRule="auto"/>
      </w:pPr>
      <w:bookmarkStart w:id="67" w:name="_Toc47347464"/>
      <w:bookmarkStart w:id="68" w:name="_Toc535248595"/>
      <w:r w:rsidRPr="00B47200">
        <w:lastRenderedPageBreak/>
        <w:t>RESULTADOS ALCANZADOS</w:t>
      </w:r>
      <w:bookmarkEnd w:id="67"/>
      <w:r w:rsidR="00B47200" w:rsidRPr="00B47200">
        <w:t xml:space="preserve"> </w:t>
      </w:r>
    </w:p>
    <w:p w:rsidR="00ED7984" w:rsidRDefault="00070329" w:rsidP="00D47BF0">
      <w:pPr>
        <w:pStyle w:val="Ttulo2"/>
        <w:spacing w:after="240"/>
      </w:pPr>
      <w:bookmarkStart w:id="69" w:name="_Toc47347465"/>
      <w:r w:rsidRPr="00906B5B">
        <w:t>Formulas sintéticas</w:t>
      </w:r>
      <w:r w:rsidR="00C177A9" w:rsidRPr="00906B5B">
        <w:t xml:space="preserve"> y desarrolladas</w:t>
      </w:r>
      <w:bookmarkEnd w:id="69"/>
    </w:p>
    <w:p w:rsidR="00F559F6" w:rsidRPr="00F559F6" w:rsidRDefault="00ED7984" w:rsidP="00D47BF0">
      <w:pPr>
        <w:widowControl/>
        <w:suppressAutoHyphens w:val="0"/>
        <w:spacing w:after="240" w:line="480" w:lineRule="auto"/>
        <w:jc w:val="both"/>
        <w:rPr>
          <w:rFonts w:ascii="Arial" w:hAnsi="Arial" w:cs="Arial"/>
        </w:rPr>
      </w:pPr>
      <w:r>
        <w:rPr>
          <w:rFonts w:ascii="Arial" w:hAnsi="Arial" w:cs="Arial"/>
        </w:rPr>
        <w:t>Se enumeran todas las fó</w:t>
      </w:r>
      <w:r w:rsidR="000D715D" w:rsidRPr="00C30082">
        <w:rPr>
          <w:rFonts w:ascii="Arial" w:hAnsi="Arial" w:cs="Arial"/>
        </w:rPr>
        <w:t>rmulas desarrolla</w:t>
      </w:r>
      <w:r w:rsidR="006C294A">
        <w:rPr>
          <w:rFonts w:ascii="Arial" w:hAnsi="Arial" w:cs="Arial"/>
        </w:rPr>
        <w:t>das y sintética</w:t>
      </w:r>
      <w:r>
        <w:rPr>
          <w:rFonts w:ascii="Arial" w:hAnsi="Arial" w:cs="Arial"/>
        </w:rPr>
        <w:t>s</w:t>
      </w:r>
      <w:r w:rsidR="006C294A">
        <w:rPr>
          <w:rFonts w:ascii="Arial" w:hAnsi="Arial" w:cs="Arial"/>
        </w:rPr>
        <w:t xml:space="preserve"> con los</w:t>
      </w:r>
      <w:r w:rsidR="000D715D" w:rsidRPr="00C30082">
        <w:rPr>
          <w:rFonts w:ascii="Arial" w:hAnsi="Arial" w:cs="Arial"/>
        </w:rPr>
        <w:t xml:space="preserve"> datos obtenidos en el comedor escolar</w:t>
      </w:r>
      <w:r w:rsidR="00534FD4">
        <w:rPr>
          <w:rFonts w:ascii="Arial" w:hAnsi="Arial" w:cs="Arial"/>
        </w:rPr>
        <w:t xml:space="preserve"> para luego compararlos</w:t>
      </w:r>
      <w:r w:rsidR="00F559F6">
        <w:rPr>
          <w:rFonts w:ascii="Arial" w:hAnsi="Arial" w:cs="Arial"/>
        </w:rPr>
        <w:t xml:space="preserve"> con</w:t>
      </w:r>
      <w:r w:rsidR="000D715D" w:rsidRPr="00C30082">
        <w:rPr>
          <w:rFonts w:ascii="Arial" w:hAnsi="Arial" w:cs="Arial"/>
        </w:rPr>
        <w:t xml:space="preserve"> las recomendaciones</w:t>
      </w:r>
      <w:r w:rsidR="00F559F6">
        <w:rPr>
          <w:rFonts w:ascii="Arial" w:hAnsi="Arial" w:cs="Arial"/>
        </w:rPr>
        <w:t xml:space="preserve"> de la FAO/OMS y con el método del plato inteligente</w:t>
      </w:r>
      <w:r w:rsidR="00392A4B">
        <w:rPr>
          <w:rFonts w:ascii="Arial" w:hAnsi="Arial" w:cs="Arial"/>
        </w:rPr>
        <w:t xml:space="preserve">, </w:t>
      </w:r>
      <w:r w:rsidR="00DA7AA5">
        <w:rPr>
          <w:rFonts w:ascii="Arial" w:hAnsi="Arial" w:cs="Arial"/>
        </w:rPr>
        <w:t>excluyendo el postre</w:t>
      </w:r>
      <w:r w:rsidR="00392A4B">
        <w:rPr>
          <w:rFonts w:ascii="Arial" w:hAnsi="Arial" w:cs="Arial"/>
        </w:rPr>
        <w:t>,</w:t>
      </w:r>
      <w:r w:rsidR="00392A4B" w:rsidRPr="00C30082">
        <w:rPr>
          <w:rFonts w:ascii="Arial" w:hAnsi="Arial" w:cs="Arial"/>
        </w:rPr>
        <w:t xml:space="preserve"> estipuladas</w:t>
      </w:r>
      <w:r w:rsidR="000D715D" w:rsidRPr="00C30082">
        <w:rPr>
          <w:rFonts w:ascii="Arial" w:hAnsi="Arial" w:cs="Arial"/>
        </w:rPr>
        <w:t xml:space="preserve"> para niños y niñas de entre 8 y 10 años de edad.</w:t>
      </w:r>
    </w:p>
    <w:p w:rsidR="00CE5AB4" w:rsidRPr="001A24A8" w:rsidRDefault="00614138" w:rsidP="00C6435D">
      <w:pPr>
        <w:widowControl/>
        <w:suppressAutoHyphens w:val="0"/>
        <w:spacing w:after="200" w:line="480" w:lineRule="auto"/>
        <w:jc w:val="both"/>
        <w:rPr>
          <w:rFonts w:ascii="Arial" w:eastAsiaTheme="majorEastAsia" w:hAnsi="Arial" w:cs="Arial"/>
          <w:bCs/>
        </w:rPr>
      </w:pPr>
      <w:r w:rsidRPr="001A24A8">
        <w:rPr>
          <w:rFonts w:ascii="Arial" w:eastAsiaTheme="majorEastAsia" w:hAnsi="Arial" w:cs="Arial"/>
          <w:b/>
          <w:bCs/>
        </w:rPr>
        <w:t>Lunes:</w:t>
      </w:r>
      <w:r w:rsidRPr="001A24A8">
        <w:rPr>
          <w:rFonts w:ascii="Arial" w:eastAsiaTheme="majorEastAsia" w:hAnsi="Arial" w:cs="Arial"/>
          <w:bCs/>
        </w:rPr>
        <w:t xml:space="preserve"> Tallarines con </w:t>
      </w:r>
      <w:r w:rsidR="000C3B27" w:rsidRPr="001A24A8">
        <w:rPr>
          <w:rFonts w:ascii="Arial" w:eastAsiaTheme="majorEastAsia" w:hAnsi="Arial" w:cs="Arial"/>
          <w:bCs/>
        </w:rPr>
        <w:t>salsa.</w:t>
      </w:r>
      <w:r w:rsidR="000C3B27">
        <w:rPr>
          <w:rFonts w:ascii="Arial" w:eastAsiaTheme="majorEastAsia" w:hAnsi="Arial" w:cs="Arial"/>
          <w:bCs/>
        </w:rPr>
        <w:t xml:space="preserve"> Pan.</w:t>
      </w:r>
      <w:r w:rsidRPr="001A24A8">
        <w:rPr>
          <w:rFonts w:ascii="Arial" w:eastAsiaTheme="majorEastAsia" w:hAnsi="Arial" w:cs="Arial"/>
          <w:bCs/>
        </w:rPr>
        <w:t xml:space="preserve"> Postre: fruta.</w:t>
      </w:r>
    </w:p>
    <w:tbl>
      <w:tblPr>
        <w:tblStyle w:val="Tablaconcuadrcula"/>
        <w:tblpPr w:leftFromText="141" w:rightFromText="141" w:vertAnchor="text" w:horzAnchor="margin" w:tblpY="975"/>
        <w:tblW w:w="8790" w:type="dxa"/>
        <w:tblLook w:val="04A0" w:firstRow="1" w:lastRow="0" w:firstColumn="1" w:lastColumn="0" w:noHBand="0" w:noVBand="1"/>
      </w:tblPr>
      <w:tblGrid>
        <w:gridCol w:w="2941"/>
        <w:gridCol w:w="1781"/>
        <w:gridCol w:w="1781"/>
        <w:gridCol w:w="2287"/>
      </w:tblGrid>
      <w:tr w:rsidR="004D0DF7" w:rsidRPr="00911F9B" w:rsidTr="00534FD4">
        <w:trPr>
          <w:trHeight w:val="3"/>
        </w:trPr>
        <w:tc>
          <w:tcPr>
            <w:tcW w:w="2941" w:type="dxa"/>
            <w:noWrap/>
            <w:hideMark/>
          </w:tcPr>
          <w:p w:rsidR="004D0DF7" w:rsidRPr="001A24A8" w:rsidRDefault="004D0DF7" w:rsidP="004D0DF7">
            <w:pPr>
              <w:widowControl/>
              <w:suppressAutoHyphens w:val="0"/>
              <w:spacing w:after="200" w:line="480" w:lineRule="auto"/>
              <w:rPr>
                <w:rFonts w:ascii="Arial" w:hAnsi="Arial" w:cs="Arial"/>
                <w:b/>
              </w:rPr>
            </w:pPr>
            <w:r w:rsidRPr="001A24A8">
              <w:rPr>
                <w:rFonts w:ascii="Arial" w:hAnsi="Arial" w:cs="Arial"/>
                <w:b/>
              </w:rPr>
              <w:t>Macronutrientes</w:t>
            </w:r>
          </w:p>
        </w:tc>
        <w:tc>
          <w:tcPr>
            <w:tcW w:w="1781" w:type="dxa"/>
            <w:noWrap/>
            <w:hideMark/>
          </w:tcPr>
          <w:p w:rsidR="004D0DF7" w:rsidRPr="00E24CEA" w:rsidRDefault="004D0DF7" w:rsidP="004D0DF7">
            <w:pPr>
              <w:widowControl/>
              <w:suppressAutoHyphens w:val="0"/>
              <w:spacing w:after="200" w:line="480" w:lineRule="auto"/>
              <w:rPr>
                <w:rFonts w:ascii="Arial" w:hAnsi="Arial" w:cs="Arial"/>
                <w:b/>
                <w:bCs/>
              </w:rPr>
            </w:pPr>
            <w:r w:rsidRPr="00E24CEA">
              <w:rPr>
                <w:rFonts w:ascii="Arial" w:hAnsi="Arial" w:cs="Arial"/>
                <w:b/>
                <w:bCs/>
              </w:rPr>
              <w:t>Gramos</w:t>
            </w:r>
          </w:p>
        </w:tc>
        <w:tc>
          <w:tcPr>
            <w:tcW w:w="1781" w:type="dxa"/>
            <w:noWrap/>
            <w:hideMark/>
          </w:tcPr>
          <w:p w:rsidR="004D0DF7" w:rsidRPr="00E24CEA" w:rsidRDefault="004D0DF7" w:rsidP="004D0DF7">
            <w:pPr>
              <w:widowControl/>
              <w:suppressAutoHyphens w:val="0"/>
              <w:spacing w:after="200" w:line="480" w:lineRule="auto"/>
              <w:rPr>
                <w:rFonts w:ascii="Arial" w:hAnsi="Arial" w:cs="Arial"/>
                <w:b/>
                <w:bCs/>
              </w:rPr>
            </w:pPr>
            <w:r w:rsidRPr="00E24CEA">
              <w:rPr>
                <w:rFonts w:ascii="Arial" w:hAnsi="Arial" w:cs="Arial"/>
                <w:b/>
                <w:bCs/>
              </w:rPr>
              <w:t>Kcal</w:t>
            </w:r>
          </w:p>
        </w:tc>
        <w:tc>
          <w:tcPr>
            <w:tcW w:w="2287" w:type="dxa"/>
            <w:noWrap/>
            <w:hideMark/>
          </w:tcPr>
          <w:p w:rsidR="004D0DF7" w:rsidRPr="00E24CEA" w:rsidRDefault="004D0DF7" w:rsidP="004D0DF7">
            <w:pPr>
              <w:widowControl/>
              <w:suppressAutoHyphens w:val="0"/>
              <w:spacing w:after="200" w:line="480" w:lineRule="auto"/>
              <w:rPr>
                <w:rFonts w:ascii="Arial" w:hAnsi="Arial" w:cs="Arial"/>
                <w:b/>
                <w:bCs/>
              </w:rPr>
            </w:pPr>
            <w:r w:rsidRPr="00E24CEA">
              <w:rPr>
                <w:rFonts w:ascii="Arial" w:hAnsi="Arial" w:cs="Arial"/>
                <w:b/>
                <w:bCs/>
              </w:rPr>
              <w:t>%</w:t>
            </w:r>
          </w:p>
        </w:tc>
      </w:tr>
      <w:tr w:rsidR="004D0DF7" w:rsidRPr="00911F9B" w:rsidTr="00534FD4">
        <w:trPr>
          <w:trHeight w:val="3"/>
        </w:trPr>
        <w:tc>
          <w:tcPr>
            <w:tcW w:w="2941" w:type="dxa"/>
            <w:noWrap/>
            <w:hideMark/>
          </w:tcPr>
          <w:p w:rsidR="004D0DF7" w:rsidRPr="001A24A8" w:rsidRDefault="004D0DF7" w:rsidP="004D0DF7">
            <w:pPr>
              <w:widowControl/>
              <w:suppressAutoHyphens w:val="0"/>
              <w:spacing w:after="200" w:line="480" w:lineRule="auto"/>
              <w:rPr>
                <w:rFonts w:ascii="Arial" w:hAnsi="Arial" w:cs="Arial"/>
                <w:b/>
                <w:bCs/>
              </w:rPr>
            </w:pPr>
            <w:r w:rsidRPr="001A24A8">
              <w:rPr>
                <w:rFonts w:ascii="Arial" w:hAnsi="Arial" w:cs="Arial"/>
                <w:b/>
                <w:bCs/>
              </w:rPr>
              <w:t>Hidratos de carbono</w:t>
            </w:r>
          </w:p>
        </w:tc>
        <w:tc>
          <w:tcPr>
            <w:tcW w:w="1781" w:type="dxa"/>
            <w:noWrap/>
            <w:hideMark/>
          </w:tcPr>
          <w:p w:rsidR="004D0DF7" w:rsidRPr="00E24CEA" w:rsidRDefault="005311E9" w:rsidP="004D0DF7">
            <w:pPr>
              <w:widowControl/>
              <w:suppressAutoHyphens w:val="0"/>
              <w:spacing w:after="200" w:line="480" w:lineRule="auto"/>
              <w:rPr>
                <w:rFonts w:ascii="Arial" w:hAnsi="Arial" w:cs="Arial"/>
              </w:rPr>
            </w:pPr>
            <w:r w:rsidRPr="00E24CEA">
              <w:rPr>
                <w:rFonts w:ascii="Arial" w:hAnsi="Arial" w:cs="Arial"/>
              </w:rPr>
              <w:t>83.38</w:t>
            </w:r>
          </w:p>
        </w:tc>
        <w:tc>
          <w:tcPr>
            <w:tcW w:w="1781" w:type="dxa"/>
            <w:noWrap/>
            <w:hideMark/>
          </w:tcPr>
          <w:p w:rsidR="004D0DF7" w:rsidRPr="00E24CEA" w:rsidRDefault="005311E9" w:rsidP="004D0DF7">
            <w:pPr>
              <w:widowControl/>
              <w:suppressAutoHyphens w:val="0"/>
              <w:spacing w:after="200" w:line="480" w:lineRule="auto"/>
              <w:rPr>
                <w:rFonts w:ascii="Arial" w:hAnsi="Arial" w:cs="Arial"/>
              </w:rPr>
            </w:pPr>
            <w:r w:rsidRPr="00E24CEA">
              <w:rPr>
                <w:rFonts w:ascii="Arial" w:hAnsi="Arial" w:cs="Arial"/>
              </w:rPr>
              <w:t>334</w:t>
            </w:r>
          </w:p>
        </w:tc>
        <w:tc>
          <w:tcPr>
            <w:tcW w:w="2287" w:type="dxa"/>
            <w:noWrap/>
            <w:hideMark/>
          </w:tcPr>
          <w:p w:rsidR="004D0DF7" w:rsidRPr="00E24CEA" w:rsidRDefault="005311E9" w:rsidP="004D0DF7">
            <w:pPr>
              <w:widowControl/>
              <w:suppressAutoHyphens w:val="0"/>
              <w:spacing w:after="200" w:line="480" w:lineRule="auto"/>
              <w:rPr>
                <w:rFonts w:ascii="Arial" w:hAnsi="Arial" w:cs="Arial"/>
              </w:rPr>
            </w:pPr>
            <w:r w:rsidRPr="00E24CEA">
              <w:rPr>
                <w:rFonts w:ascii="Arial" w:hAnsi="Arial" w:cs="Arial"/>
              </w:rPr>
              <w:t>55</w:t>
            </w:r>
          </w:p>
        </w:tc>
      </w:tr>
      <w:tr w:rsidR="004D0DF7" w:rsidRPr="00911F9B" w:rsidTr="00534FD4">
        <w:trPr>
          <w:trHeight w:val="3"/>
        </w:trPr>
        <w:tc>
          <w:tcPr>
            <w:tcW w:w="2941" w:type="dxa"/>
            <w:noWrap/>
            <w:hideMark/>
          </w:tcPr>
          <w:p w:rsidR="004D0DF7" w:rsidRPr="001A24A8" w:rsidRDefault="004D0DF7" w:rsidP="004D0DF7">
            <w:pPr>
              <w:widowControl/>
              <w:suppressAutoHyphens w:val="0"/>
              <w:spacing w:after="200" w:line="480" w:lineRule="auto"/>
              <w:rPr>
                <w:rFonts w:ascii="Arial" w:hAnsi="Arial" w:cs="Arial"/>
                <w:b/>
                <w:bCs/>
              </w:rPr>
            </w:pPr>
            <w:r w:rsidRPr="001A24A8">
              <w:rPr>
                <w:rFonts w:ascii="Arial" w:hAnsi="Arial" w:cs="Arial"/>
                <w:b/>
                <w:bCs/>
              </w:rPr>
              <w:t>Proteínas</w:t>
            </w:r>
          </w:p>
        </w:tc>
        <w:tc>
          <w:tcPr>
            <w:tcW w:w="1781" w:type="dxa"/>
            <w:noWrap/>
            <w:hideMark/>
          </w:tcPr>
          <w:p w:rsidR="004D0DF7" w:rsidRPr="00E24CEA" w:rsidRDefault="005311E9" w:rsidP="004D0DF7">
            <w:pPr>
              <w:widowControl/>
              <w:suppressAutoHyphens w:val="0"/>
              <w:spacing w:after="200" w:line="480" w:lineRule="auto"/>
              <w:rPr>
                <w:rFonts w:ascii="Arial" w:hAnsi="Arial" w:cs="Arial"/>
              </w:rPr>
            </w:pPr>
            <w:r w:rsidRPr="00E24CEA">
              <w:rPr>
                <w:rFonts w:ascii="Arial" w:hAnsi="Arial" w:cs="Arial"/>
              </w:rPr>
              <w:t>28</w:t>
            </w:r>
          </w:p>
        </w:tc>
        <w:tc>
          <w:tcPr>
            <w:tcW w:w="1781" w:type="dxa"/>
            <w:noWrap/>
            <w:hideMark/>
          </w:tcPr>
          <w:p w:rsidR="004D0DF7" w:rsidRPr="00E24CEA" w:rsidRDefault="005311E9" w:rsidP="004D0DF7">
            <w:pPr>
              <w:widowControl/>
              <w:suppressAutoHyphens w:val="0"/>
              <w:spacing w:after="200" w:line="480" w:lineRule="auto"/>
              <w:rPr>
                <w:rFonts w:ascii="Arial" w:hAnsi="Arial" w:cs="Arial"/>
              </w:rPr>
            </w:pPr>
            <w:r w:rsidRPr="00E24CEA">
              <w:rPr>
                <w:rFonts w:ascii="Arial" w:hAnsi="Arial" w:cs="Arial"/>
              </w:rPr>
              <w:t>112</w:t>
            </w:r>
          </w:p>
        </w:tc>
        <w:tc>
          <w:tcPr>
            <w:tcW w:w="2287" w:type="dxa"/>
            <w:noWrap/>
            <w:hideMark/>
          </w:tcPr>
          <w:p w:rsidR="004D0DF7" w:rsidRPr="00E24CEA" w:rsidRDefault="005311E9" w:rsidP="004D0DF7">
            <w:pPr>
              <w:widowControl/>
              <w:suppressAutoHyphens w:val="0"/>
              <w:spacing w:after="200" w:line="480" w:lineRule="auto"/>
              <w:rPr>
                <w:rFonts w:ascii="Arial" w:hAnsi="Arial" w:cs="Arial"/>
              </w:rPr>
            </w:pPr>
            <w:r w:rsidRPr="00E24CEA">
              <w:rPr>
                <w:rFonts w:ascii="Arial" w:hAnsi="Arial" w:cs="Arial"/>
              </w:rPr>
              <w:t>19</w:t>
            </w:r>
          </w:p>
        </w:tc>
      </w:tr>
      <w:tr w:rsidR="004D0DF7" w:rsidRPr="00911F9B" w:rsidTr="00534FD4">
        <w:trPr>
          <w:trHeight w:val="3"/>
        </w:trPr>
        <w:tc>
          <w:tcPr>
            <w:tcW w:w="2941" w:type="dxa"/>
            <w:noWrap/>
            <w:hideMark/>
          </w:tcPr>
          <w:p w:rsidR="004D0DF7" w:rsidRPr="001A24A8" w:rsidRDefault="004D0DF7" w:rsidP="004D0DF7">
            <w:pPr>
              <w:widowControl/>
              <w:suppressAutoHyphens w:val="0"/>
              <w:spacing w:after="200" w:line="480" w:lineRule="auto"/>
              <w:rPr>
                <w:rFonts w:ascii="Arial" w:hAnsi="Arial" w:cs="Arial"/>
                <w:b/>
                <w:bCs/>
              </w:rPr>
            </w:pPr>
            <w:r w:rsidRPr="001A24A8">
              <w:rPr>
                <w:rFonts w:ascii="Arial" w:hAnsi="Arial" w:cs="Arial"/>
                <w:b/>
                <w:bCs/>
              </w:rPr>
              <w:t>Grasas</w:t>
            </w:r>
          </w:p>
        </w:tc>
        <w:tc>
          <w:tcPr>
            <w:tcW w:w="1781" w:type="dxa"/>
            <w:noWrap/>
            <w:hideMark/>
          </w:tcPr>
          <w:p w:rsidR="004D0DF7" w:rsidRPr="00E24CEA" w:rsidRDefault="005311E9" w:rsidP="004D0DF7">
            <w:pPr>
              <w:widowControl/>
              <w:suppressAutoHyphens w:val="0"/>
              <w:spacing w:after="200" w:line="480" w:lineRule="auto"/>
              <w:rPr>
                <w:rFonts w:ascii="Arial" w:hAnsi="Arial" w:cs="Arial"/>
              </w:rPr>
            </w:pPr>
            <w:r w:rsidRPr="00E24CEA">
              <w:rPr>
                <w:rFonts w:ascii="Arial" w:hAnsi="Arial" w:cs="Arial"/>
              </w:rPr>
              <w:t>17.68</w:t>
            </w:r>
          </w:p>
        </w:tc>
        <w:tc>
          <w:tcPr>
            <w:tcW w:w="1781" w:type="dxa"/>
            <w:noWrap/>
            <w:hideMark/>
          </w:tcPr>
          <w:p w:rsidR="004D0DF7" w:rsidRPr="00E24CEA" w:rsidRDefault="005311E9" w:rsidP="004D0DF7">
            <w:pPr>
              <w:widowControl/>
              <w:suppressAutoHyphens w:val="0"/>
              <w:spacing w:after="200" w:line="480" w:lineRule="auto"/>
              <w:rPr>
                <w:rFonts w:ascii="Arial" w:hAnsi="Arial" w:cs="Arial"/>
              </w:rPr>
            </w:pPr>
            <w:r w:rsidRPr="00E24CEA">
              <w:rPr>
                <w:rFonts w:ascii="Arial" w:hAnsi="Arial" w:cs="Arial"/>
              </w:rPr>
              <w:t>159</w:t>
            </w:r>
          </w:p>
        </w:tc>
        <w:tc>
          <w:tcPr>
            <w:tcW w:w="2287" w:type="dxa"/>
            <w:noWrap/>
            <w:hideMark/>
          </w:tcPr>
          <w:p w:rsidR="004D0DF7" w:rsidRPr="00E24CEA" w:rsidRDefault="005311E9" w:rsidP="004D0DF7">
            <w:pPr>
              <w:widowControl/>
              <w:suppressAutoHyphens w:val="0"/>
              <w:spacing w:after="200" w:line="480" w:lineRule="auto"/>
              <w:rPr>
                <w:rFonts w:ascii="Arial" w:hAnsi="Arial" w:cs="Arial"/>
              </w:rPr>
            </w:pPr>
            <w:r w:rsidRPr="00E24CEA">
              <w:rPr>
                <w:rFonts w:ascii="Arial" w:hAnsi="Arial" w:cs="Arial"/>
              </w:rPr>
              <w:t>26</w:t>
            </w:r>
          </w:p>
        </w:tc>
      </w:tr>
      <w:tr w:rsidR="004D0DF7" w:rsidRPr="00911F9B" w:rsidTr="00534FD4">
        <w:trPr>
          <w:trHeight w:val="3"/>
        </w:trPr>
        <w:tc>
          <w:tcPr>
            <w:tcW w:w="2941" w:type="dxa"/>
            <w:noWrap/>
            <w:hideMark/>
          </w:tcPr>
          <w:p w:rsidR="004D0DF7" w:rsidRPr="001A24A8" w:rsidRDefault="004D0DF7" w:rsidP="004D0DF7">
            <w:pPr>
              <w:widowControl/>
              <w:suppressAutoHyphens w:val="0"/>
              <w:spacing w:after="200" w:line="480" w:lineRule="auto"/>
              <w:rPr>
                <w:rFonts w:ascii="Arial" w:hAnsi="Arial" w:cs="Arial"/>
                <w:b/>
                <w:bCs/>
              </w:rPr>
            </w:pPr>
            <w:r w:rsidRPr="001A24A8">
              <w:rPr>
                <w:rFonts w:ascii="Arial" w:hAnsi="Arial" w:cs="Arial"/>
                <w:b/>
                <w:bCs/>
              </w:rPr>
              <w:t>Totales</w:t>
            </w:r>
          </w:p>
        </w:tc>
        <w:tc>
          <w:tcPr>
            <w:tcW w:w="1781" w:type="dxa"/>
            <w:noWrap/>
            <w:hideMark/>
          </w:tcPr>
          <w:p w:rsidR="004D0DF7" w:rsidRPr="00E24CEA" w:rsidRDefault="007B2E69" w:rsidP="004D0DF7">
            <w:pPr>
              <w:widowControl/>
              <w:suppressAutoHyphens w:val="0"/>
              <w:spacing w:after="200" w:line="480" w:lineRule="auto"/>
              <w:rPr>
                <w:rFonts w:ascii="Arial" w:hAnsi="Arial" w:cs="Arial"/>
                <w:b/>
                <w:bCs/>
                <w:i/>
                <w:iCs/>
              </w:rPr>
            </w:pPr>
            <w:r w:rsidRPr="00E24CEA">
              <w:rPr>
                <w:rFonts w:ascii="Arial" w:hAnsi="Arial" w:cs="Arial"/>
                <w:b/>
                <w:bCs/>
                <w:i/>
                <w:iCs/>
              </w:rPr>
              <w:t>129.06</w:t>
            </w:r>
          </w:p>
        </w:tc>
        <w:tc>
          <w:tcPr>
            <w:tcW w:w="1781" w:type="dxa"/>
            <w:noWrap/>
            <w:hideMark/>
          </w:tcPr>
          <w:p w:rsidR="004D0DF7" w:rsidRPr="00E24CEA" w:rsidRDefault="005311E9" w:rsidP="004D0DF7">
            <w:pPr>
              <w:widowControl/>
              <w:suppressAutoHyphens w:val="0"/>
              <w:spacing w:after="200" w:line="480" w:lineRule="auto"/>
              <w:rPr>
                <w:rFonts w:ascii="Arial" w:hAnsi="Arial" w:cs="Arial"/>
                <w:b/>
                <w:bCs/>
                <w:i/>
                <w:iCs/>
              </w:rPr>
            </w:pPr>
            <w:r w:rsidRPr="00E24CEA">
              <w:rPr>
                <w:rFonts w:ascii="Arial" w:hAnsi="Arial" w:cs="Arial"/>
                <w:b/>
                <w:bCs/>
                <w:i/>
                <w:iCs/>
              </w:rPr>
              <w:t>605</w:t>
            </w:r>
            <w:r w:rsidR="002E1386" w:rsidRPr="00E24CEA">
              <w:rPr>
                <w:rFonts w:ascii="Arial" w:hAnsi="Arial" w:cs="Arial"/>
                <w:b/>
                <w:bCs/>
                <w:i/>
                <w:iCs/>
              </w:rPr>
              <w:t xml:space="preserve"> </w:t>
            </w:r>
          </w:p>
        </w:tc>
        <w:tc>
          <w:tcPr>
            <w:tcW w:w="2287" w:type="dxa"/>
            <w:noWrap/>
            <w:hideMark/>
          </w:tcPr>
          <w:p w:rsidR="004D0DF7" w:rsidRPr="00E24CEA" w:rsidRDefault="004D0DF7" w:rsidP="004D0DF7">
            <w:pPr>
              <w:widowControl/>
              <w:suppressAutoHyphens w:val="0"/>
              <w:spacing w:after="200" w:line="480" w:lineRule="auto"/>
              <w:rPr>
                <w:rFonts w:ascii="Arial" w:hAnsi="Arial" w:cs="Arial"/>
                <w:b/>
                <w:bCs/>
                <w:i/>
                <w:iCs/>
              </w:rPr>
            </w:pPr>
            <w:r w:rsidRPr="00E24CEA">
              <w:rPr>
                <w:rFonts w:ascii="Arial" w:hAnsi="Arial" w:cs="Arial"/>
                <w:b/>
                <w:bCs/>
                <w:i/>
                <w:iCs/>
              </w:rPr>
              <w:t>100</w:t>
            </w:r>
          </w:p>
        </w:tc>
      </w:tr>
    </w:tbl>
    <w:p w:rsidR="001804CB" w:rsidRPr="001A24A8" w:rsidRDefault="00614138" w:rsidP="006C6F13">
      <w:pPr>
        <w:widowControl/>
        <w:suppressAutoHyphens w:val="0"/>
        <w:spacing w:after="200" w:line="480" w:lineRule="auto"/>
        <w:jc w:val="both"/>
        <w:rPr>
          <w:rFonts w:ascii="Arial" w:hAnsi="Arial" w:cs="Arial"/>
          <w:u w:val="single"/>
        </w:rPr>
      </w:pPr>
      <w:r w:rsidRPr="001A24A8">
        <w:rPr>
          <w:rFonts w:ascii="Arial" w:hAnsi="Arial" w:cs="Arial"/>
          <w:u w:val="single"/>
        </w:rPr>
        <w:t xml:space="preserve">Formula sintética    </w:t>
      </w:r>
    </w:p>
    <w:p w:rsidR="001804CB" w:rsidRDefault="001804CB" w:rsidP="001804CB">
      <w:pPr>
        <w:rPr>
          <w:rFonts w:ascii="Arial" w:hAnsi="Arial" w:cs="Arial"/>
          <w:u w:val="single"/>
        </w:rPr>
      </w:pPr>
    </w:p>
    <w:p w:rsidR="00550DB3" w:rsidRDefault="00550DB3" w:rsidP="001804CB">
      <w:pPr>
        <w:rPr>
          <w:rFonts w:ascii="Arial" w:hAnsi="Arial" w:cs="Arial"/>
          <w:u w:val="single"/>
        </w:rPr>
      </w:pPr>
    </w:p>
    <w:p w:rsidR="00550DB3" w:rsidRDefault="00550DB3">
      <w:pPr>
        <w:widowControl/>
        <w:suppressAutoHyphens w:val="0"/>
        <w:spacing w:after="200" w:line="276" w:lineRule="auto"/>
        <w:rPr>
          <w:rFonts w:ascii="Arial" w:hAnsi="Arial" w:cs="Arial"/>
          <w:u w:val="single"/>
        </w:rPr>
      </w:pPr>
      <w:r>
        <w:rPr>
          <w:rFonts w:ascii="Arial" w:hAnsi="Arial" w:cs="Arial"/>
          <w:u w:val="single"/>
        </w:rPr>
        <w:br w:type="page"/>
      </w:r>
    </w:p>
    <w:p w:rsidR="001804CB" w:rsidRPr="002174AC" w:rsidRDefault="006C6F13" w:rsidP="006C6F13">
      <w:pPr>
        <w:jc w:val="both"/>
        <w:rPr>
          <w:rFonts w:ascii="Arial" w:hAnsi="Arial" w:cs="Arial"/>
        </w:rPr>
      </w:pPr>
      <w:r w:rsidRPr="002174AC">
        <w:rPr>
          <w:rFonts w:ascii="Arial" w:hAnsi="Arial" w:cs="Arial"/>
        </w:rPr>
        <w:lastRenderedPageBreak/>
        <w:t>Gráfico 1</w:t>
      </w:r>
      <w:r w:rsidR="00D47BF0">
        <w:rPr>
          <w:rFonts w:ascii="Arial" w:hAnsi="Arial" w:cs="Arial"/>
        </w:rPr>
        <w:t xml:space="preserve">. </w:t>
      </w:r>
      <w:r w:rsidR="00550DB3" w:rsidRPr="002174AC">
        <w:rPr>
          <w:rFonts w:ascii="Arial" w:hAnsi="Arial" w:cs="Arial"/>
        </w:rPr>
        <w:t>Porcentaje de calorías aportadas</w:t>
      </w:r>
      <w:r w:rsidR="00D47BF0">
        <w:rPr>
          <w:rFonts w:ascii="Arial" w:hAnsi="Arial" w:cs="Arial"/>
        </w:rPr>
        <w:t>.</w:t>
      </w:r>
    </w:p>
    <w:p w:rsidR="00550DB3" w:rsidRDefault="00550DB3" w:rsidP="001804CB">
      <w:pPr>
        <w:rPr>
          <w:rFonts w:ascii="Arial" w:hAnsi="Arial" w:cs="Arial"/>
          <w:u w:val="single"/>
        </w:rPr>
      </w:pPr>
    </w:p>
    <w:p w:rsidR="001804CB" w:rsidRDefault="00550DB3" w:rsidP="001804CB">
      <w:pPr>
        <w:rPr>
          <w:rFonts w:ascii="Arial" w:hAnsi="Arial" w:cs="Arial"/>
          <w:u w:val="single"/>
        </w:rPr>
      </w:pPr>
      <w:r w:rsidRPr="002D52C0">
        <w:rPr>
          <w:noProof/>
          <w:lang w:eastAsia="es-AR"/>
        </w:rPr>
        <w:drawing>
          <wp:anchor distT="0" distB="0" distL="114300" distR="114300" simplePos="0" relativeHeight="251703296" behindDoc="1" locked="0" layoutInCell="1" allowOverlap="1" wp14:anchorId="7BD668B6" wp14:editId="6B7BF631">
            <wp:simplePos x="0" y="0"/>
            <wp:positionH relativeFrom="column">
              <wp:posOffset>225425</wp:posOffset>
            </wp:positionH>
            <wp:positionV relativeFrom="paragraph">
              <wp:posOffset>53975</wp:posOffset>
            </wp:positionV>
            <wp:extent cx="4930775" cy="2786380"/>
            <wp:effectExtent l="0" t="0" r="22225" b="13970"/>
            <wp:wrapTight wrapText="bothSides">
              <wp:wrapPolygon edited="0">
                <wp:start x="0" y="0"/>
                <wp:lineTo x="0" y="21561"/>
                <wp:lineTo x="21614" y="21561"/>
                <wp:lineTo x="21614" y="0"/>
                <wp:lineTo x="0" y="0"/>
              </wp:wrapPolygon>
            </wp:wrapTight>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1804CB" w:rsidRDefault="001804CB" w:rsidP="001804CB">
      <w:pPr>
        <w:rPr>
          <w:rFonts w:ascii="Arial" w:hAnsi="Arial" w:cs="Arial"/>
          <w:u w:val="single"/>
        </w:rPr>
      </w:pPr>
    </w:p>
    <w:p w:rsidR="001804CB" w:rsidRDefault="001804CB" w:rsidP="001804CB">
      <w:pPr>
        <w:rPr>
          <w:rFonts w:ascii="Arial" w:hAnsi="Arial" w:cs="Arial"/>
          <w:u w:val="single"/>
        </w:rPr>
      </w:pPr>
    </w:p>
    <w:p w:rsidR="001804CB" w:rsidRDefault="001804CB" w:rsidP="001804CB">
      <w:pPr>
        <w:rPr>
          <w:rFonts w:ascii="Arial" w:hAnsi="Arial" w:cs="Arial"/>
          <w:u w:val="single"/>
        </w:rPr>
      </w:pPr>
    </w:p>
    <w:p w:rsidR="001804CB" w:rsidRDefault="001804CB" w:rsidP="001804CB">
      <w:pPr>
        <w:rPr>
          <w:rFonts w:ascii="Arial" w:hAnsi="Arial" w:cs="Arial"/>
          <w:u w:val="single"/>
        </w:rPr>
      </w:pPr>
    </w:p>
    <w:p w:rsidR="001804CB" w:rsidRDefault="001804CB" w:rsidP="001804CB">
      <w:pPr>
        <w:rPr>
          <w:rFonts w:ascii="Arial" w:hAnsi="Arial" w:cs="Arial"/>
          <w:u w:val="single"/>
        </w:rPr>
      </w:pPr>
    </w:p>
    <w:p w:rsidR="001804CB" w:rsidRDefault="001804CB" w:rsidP="001804CB">
      <w:pPr>
        <w:rPr>
          <w:rFonts w:ascii="Arial" w:hAnsi="Arial" w:cs="Arial"/>
          <w:u w:val="single"/>
        </w:rPr>
      </w:pPr>
    </w:p>
    <w:p w:rsidR="001804CB" w:rsidRDefault="001804CB" w:rsidP="001804CB">
      <w:pPr>
        <w:rPr>
          <w:rFonts w:ascii="Arial" w:hAnsi="Arial" w:cs="Arial"/>
          <w:u w:val="single"/>
        </w:rPr>
      </w:pPr>
    </w:p>
    <w:p w:rsidR="00550DB3" w:rsidRDefault="00550DB3">
      <w:pPr>
        <w:widowControl/>
        <w:suppressAutoHyphens w:val="0"/>
        <w:spacing w:after="200" w:line="276" w:lineRule="auto"/>
        <w:rPr>
          <w:rFonts w:ascii="Arial" w:hAnsi="Arial" w:cs="Arial"/>
          <w:u w:val="single"/>
        </w:rPr>
      </w:pPr>
    </w:p>
    <w:p w:rsidR="00550DB3" w:rsidRDefault="00550DB3">
      <w:pPr>
        <w:widowControl/>
        <w:suppressAutoHyphens w:val="0"/>
        <w:spacing w:after="200" w:line="276" w:lineRule="auto"/>
        <w:rPr>
          <w:rFonts w:ascii="Arial" w:hAnsi="Arial" w:cs="Arial"/>
          <w:u w:val="single"/>
        </w:rPr>
      </w:pPr>
    </w:p>
    <w:p w:rsidR="00550DB3" w:rsidRDefault="00550DB3">
      <w:pPr>
        <w:widowControl/>
        <w:suppressAutoHyphens w:val="0"/>
        <w:spacing w:after="200" w:line="276" w:lineRule="auto"/>
        <w:rPr>
          <w:rFonts w:ascii="Arial" w:hAnsi="Arial" w:cs="Arial"/>
          <w:u w:val="single"/>
        </w:rPr>
      </w:pPr>
    </w:p>
    <w:p w:rsidR="00550DB3" w:rsidRDefault="00550DB3">
      <w:pPr>
        <w:widowControl/>
        <w:suppressAutoHyphens w:val="0"/>
        <w:spacing w:after="200" w:line="276" w:lineRule="auto"/>
        <w:rPr>
          <w:rFonts w:ascii="Arial" w:hAnsi="Arial" w:cs="Arial"/>
          <w:u w:val="single"/>
        </w:rPr>
      </w:pPr>
    </w:p>
    <w:p w:rsidR="00550DB3" w:rsidRDefault="00550DB3">
      <w:pPr>
        <w:widowControl/>
        <w:suppressAutoHyphens w:val="0"/>
        <w:spacing w:after="200" w:line="276" w:lineRule="auto"/>
        <w:rPr>
          <w:rFonts w:ascii="Arial" w:hAnsi="Arial" w:cs="Arial"/>
          <w:u w:val="single"/>
        </w:rPr>
      </w:pPr>
    </w:p>
    <w:p w:rsidR="00550DB3" w:rsidRPr="00550DB3" w:rsidRDefault="00550DB3" w:rsidP="006C6F13">
      <w:pPr>
        <w:widowControl/>
        <w:suppressAutoHyphens w:val="0"/>
        <w:spacing w:after="200" w:line="276" w:lineRule="auto"/>
        <w:jc w:val="both"/>
        <w:rPr>
          <w:rFonts w:ascii="Arial" w:hAnsi="Arial" w:cs="Arial"/>
        </w:rPr>
      </w:pPr>
      <w:r w:rsidRPr="00550DB3">
        <w:rPr>
          <w:rFonts w:ascii="Arial" w:hAnsi="Arial" w:cs="Arial"/>
        </w:rPr>
        <w:t>Se observa que hay un apor</w:t>
      </w:r>
      <w:r w:rsidR="006C6F13">
        <w:rPr>
          <w:rFonts w:ascii="Arial" w:hAnsi="Arial" w:cs="Arial"/>
        </w:rPr>
        <w:t>te mayor de hidratos de carbono.</w:t>
      </w:r>
      <w:r w:rsidRPr="00550DB3">
        <w:rPr>
          <w:rFonts w:ascii="Arial" w:hAnsi="Arial" w:cs="Arial"/>
        </w:rPr>
        <w:br w:type="page"/>
      </w:r>
    </w:p>
    <w:p w:rsidR="00550DB3" w:rsidRDefault="00550DB3">
      <w:pPr>
        <w:widowControl/>
        <w:suppressAutoHyphens w:val="0"/>
        <w:spacing w:after="200" w:line="276" w:lineRule="auto"/>
        <w:rPr>
          <w:rFonts w:ascii="Arial" w:hAnsi="Arial" w:cs="Arial"/>
          <w:u w:val="single"/>
        </w:rPr>
      </w:pPr>
    </w:p>
    <w:p w:rsidR="001804CB" w:rsidRDefault="001804CB" w:rsidP="001804CB">
      <w:pPr>
        <w:rPr>
          <w:rFonts w:ascii="Arial" w:hAnsi="Arial" w:cs="Arial"/>
          <w:u w:val="single"/>
        </w:rPr>
      </w:pPr>
    </w:p>
    <w:p w:rsidR="001804CB" w:rsidRPr="001A24A8" w:rsidRDefault="00C6435D" w:rsidP="006C6F13">
      <w:pPr>
        <w:jc w:val="both"/>
        <w:rPr>
          <w:rFonts w:ascii="Arial" w:hAnsi="Arial" w:cs="Arial"/>
          <w:u w:val="single"/>
        </w:rPr>
      </w:pPr>
      <w:r>
        <w:rPr>
          <w:rFonts w:ascii="Arial" w:hAnsi="Arial" w:cs="Arial"/>
          <w:u w:val="single"/>
        </w:rPr>
        <w:t>Fó</w:t>
      </w:r>
      <w:r w:rsidR="00424EA5">
        <w:rPr>
          <w:rFonts w:ascii="Arial" w:hAnsi="Arial" w:cs="Arial"/>
          <w:u w:val="single"/>
        </w:rPr>
        <w:t>rmula desarrollada:</w:t>
      </w:r>
      <w:r w:rsidR="00424EA5" w:rsidRPr="00424EA5">
        <w:rPr>
          <w:rFonts w:ascii="Arial" w:eastAsiaTheme="majorEastAsia" w:hAnsi="Arial" w:cs="Arial"/>
          <w:bCs/>
          <w:color w:val="FF0000"/>
        </w:rPr>
        <w:t xml:space="preserve"> </w:t>
      </w:r>
      <w:r w:rsidR="00424EA5" w:rsidRPr="001A24A8">
        <w:rPr>
          <w:rFonts w:ascii="Arial" w:eastAsiaTheme="majorEastAsia" w:hAnsi="Arial" w:cs="Arial"/>
          <w:bCs/>
        </w:rPr>
        <w:t xml:space="preserve">Tallarines con </w:t>
      </w:r>
      <w:r w:rsidR="00C9428C">
        <w:rPr>
          <w:rFonts w:ascii="Arial" w:eastAsiaTheme="majorEastAsia" w:hAnsi="Arial" w:cs="Arial"/>
          <w:bCs/>
        </w:rPr>
        <w:t xml:space="preserve"> </w:t>
      </w:r>
      <w:r w:rsidR="00424EA5" w:rsidRPr="001A24A8">
        <w:rPr>
          <w:rFonts w:ascii="Arial" w:eastAsiaTheme="majorEastAsia" w:hAnsi="Arial" w:cs="Arial"/>
          <w:bCs/>
        </w:rPr>
        <w:t>salsa.</w:t>
      </w:r>
      <w:r w:rsidR="00867863">
        <w:rPr>
          <w:rFonts w:ascii="Arial" w:eastAsiaTheme="majorEastAsia" w:hAnsi="Arial" w:cs="Arial"/>
          <w:bCs/>
        </w:rPr>
        <w:t xml:space="preserve"> Pan.</w:t>
      </w:r>
      <w:r w:rsidR="00424EA5" w:rsidRPr="001A24A8">
        <w:rPr>
          <w:rFonts w:ascii="Arial" w:eastAsiaTheme="majorEastAsia" w:hAnsi="Arial" w:cs="Arial"/>
          <w:bCs/>
        </w:rPr>
        <w:t xml:space="preserve"> Postre: fruta.</w:t>
      </w:r>
    </w:p>
    <w:p w:rsidR="001804CB" w:rsidRPr="001804CB" w:rsidRDefault="001804CB" w:rsidP="001804CB">
      <w:pPr>
        <w:rPr>
          <w:rFonts w:ascii="Arial" w:hAnsi="Arial" w:cs="Arial"/>
        </w:rPr>
      </w:pPr>
    </w:p>
    <w:p w:rsidR="001804CB" w:rsidRPr="001804CB" w:rsidRDefault="001804CB" w:rsidP="001804CB">
      <w:pPr>
        <w:rPr>
          <w:rFonts w:ascii="Arial" w:hAnsi="Arial" w:cs="Arial"/>
        </w:rPr>
      </w:pPr>
    </w:p>
    <w:p w:rsidR="001804CB" w:rsidRPr="001804CB" w:rsidRDefault="001804CB" w:rsidP="001804CB">
      <w:pPr>
        <w:rPr>
          <w:rFonts w:ascii="Arial" w:hAnsi="Arial" w:cs="Arial"/>
        </w:rPr>
      </w:pPr>
    </w:p>
    <w:p w:rsidR="001804CB" w:rsidRPr="001804CB" w:rsidRDefault="001804CB" w:rsidP="001804CB">
      <w:pPr>
        <w:rPr>
          <w:rFonts w:ascii="Arial" w:hAnsi="Arial" w:cs="Arial"/>
        </w:rPr>
      </w:pPr>
    </w:p>
    <w:tbl>
      <w:tblPr>
        <w:tblStyle w:val="Tablaconcuadrcula"/>
        <w:tblpPr w:leftFromText="141" w:rightFromText="141" w:vertAnchor="page" w:horzAnchor="margin" w:tblpXSpec="center" w:tblpY="4322"/>
        <w:tblOverlap w:val="never"/>
        <w:tblW w:w="10635" w:type="dxa"/>
        <w:tblLook w:val="04A0" w:firstRow="1" w:lastRow="0" w:firstColumn="1" w:lastColumn="0" w:noHBand="0" w:noVBand="1"/>
      </w:tblPr>
      <w:tblGrid>
        <w:gridCol w:w="1386"/>
        <w:gridCol w:w="1320"/>
        <w:gridCol w:w="1320"/>
        <w:gridCol w:w="1329"/>
        <w:gridCol w:w="1320"/>
        <w:gridCol w:w="1320"/>
        <w:gridCol w:w="1320"/>
        <w:gridCol w:w="1320"/>
      </w:tblGrid>
      <w:tr w:rsidR="00BF44DA" w:rsidRPr="00C30082" w:rsidTr="00BF44DA">
        <w:trPr>
          <w:trHeight w:val="991"/>
        </w:trPr>
        <w:tc>
          <w:tcPr>
            <w:tcW w:w="1386"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Alimento</w:t>
            </w:r>
          </w:p>
        </w:tc>
        <w:tc>
          <w:tcPr>
            <w:tcW w:w="1320"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 xml:space="preserve">Cantidad </w:t>
            </w:r>
          </w:p>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(g/cc)</w:t>
            </w:r>
          </w:p>
        </w:tc>
        <w:tc>
          <w:tcPr>
            <w:tcW w:w="1320"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HC(g)</w:t>
            </w:r>
          </w:p>
        </w:tc>
        <w:tc>
          <w:tcPr>
            <w:tcW w:w="1329"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Proteínas (g)</w:t>
            </w:r>
          </w:p>
        </w:tc>
        <w:tc>
          <w:tcPr>
            <w:tcW w:w="1320"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Grasas (g)</w:t>
            </w:r>
          </w:p>
        </w:tc>
        <w:tc>
          <w:tcPr>
            <w:tcW w:w="1320"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Ca (mg)</w:t>
            </w:r>
          </w:p>
        </w:tc>
        <w:tc>
          <w:tcPr>
            <w:tcW w:w="1320"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Fe (mg)</w:t>
            </w:r>
          </w:p>
        </w:tc>
        <w:tc>
          <w:tcPr>
            <w:tcW w:w="1320" w:type="dxa"/>
          </w:tcPr>
          <w:p w:rsidR="00BF44DA" w:rsidRPr="00C30082" w:rsidRDefault="00BF44DA" w:rsidP="00BF44DA">
            <w:pPr>
              <w:widowControl/>
              <w:suppressAutoHyphens w:val="0"/>
              <w:spacing w:after="200" w:line="480" w:lineRule="auto"/>
              <w:rPr>
                <w:rFonts w:ascii="Arial" w:hAnsi="Arial" w:cs="Arial"/>
                <w:b/>
                <w:bCs/>
              </w:rPr>
            </w:pPr>
            <w:r>
              <w:rPr>
                <w:rFonts w:ascii="Arial" w:hAnsi="Arial" w:cs="Arial"/>
                <w:b/>
                <w:bCs/>
              </w:rPr>
              <w:t>Fibra</w:t>
            </w:r>
          </w:p>
        </w:tc>
      </w:tr>
      <w:tr w:rsidR="00BF44DA" w:rsidRPr="00C30082" w:rsidTr="00BF44DA">
        <w:trPr>
          <w:trHeight w:val="503"/>
        </w:trPr>
        <w:tc>
          <w:tcPr>
            <w:tcW w:w="1386"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Tallarines</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60</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42</w:t>
            </w:r>
          </w:p>
        </w:tc>
        <w:tc>
          <w:tcPr>
            <w:tcW w:w="1329"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7.2</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32.4</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1.30</w:t>
            </w:r>
          </w:p>
        </w:tc>
        <w:tc>
          <w:tcPr>
            <w:tcW w:w="1320" w:type="dxa"/>
          </w:tcPr>
          <w:p w:rsidR="00BF44DA" w:rsidRDefault="00E24CEA" w:rsidP="00BF44DA">
            <w:pPr>
              <w:widowControl/>
              <w:suppressAutoHyphens w:val="0"/>
              <w:spacing w:after="200" w:line="480" w:lineRule="auto"/>
              <w:rPr>
                <w:rFonts w:ascii="Arial" w:hAnsi="Arial" w:cs="Arial"/>
                <w:bCs/>
              </w:rPr>
            </w:pPr>
            <w:r>
              <w:rPr>
                <w:rFonts w:ascii="Arial" w:hAnsi="Arial" w:cs="Arial"/>
                <w:bCs/>
              </w:rPr>
              <w:t>-</w:t>
            </w:r>
          </w:p>
        </w:tc>
      </w:tr>
      <w:tr w:rsidR="00BF44DA" w:rsidRPr="00C30082" w:rsidTr="00BF44DA">
        <w:trPr>
          <w:trHeight w:val="799"/>
        </w:trPr>
        <w:tc>
          <w:tcPr>
            <w:tcW w:w="1386"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Carne picada</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60</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w:t>
            </w:r>
          </w:p>
        </w:tc>
        <w:tc>
          <w:tcPr>
            <w:tcW w:w="1329"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12</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6</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7.2</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1.34</w:t>
            </w:r>
          </w:p>
        </w:tc>
        <w:tc>
          <w:tcPr>
            <w:tcW w:w="1320" w:type="dxa"/>
          </w:tcPr>
          <w:p w:rsidR="00BF44DA" w:rsidRDefault="00E24CEA" w:rsidP="00BF44DA">
            <w:pPr>
              <w:widowControl/>
              <w:suppressAutoHyphens w:val="0"/>
              <w:spacing w:after="200" w:line="480" w:lineRule="auto"/>
              <w:rPr>
                <w:rFonts w:ascii="Arial" w:hAnsi="Arial" w:cs="Arial"/>
                <w:bCs/>
              </w:rPr>
            </w:pPr>
            <w:r>
              <w:rPr>
                <w:rFonts w:ascii="Arial" w:hAnsi="Arial" w:cs="Arial"/>
                <w:bCs/>
              </w:rPr>
              <w:t>-</w:t>
            </w:r>
          </w:p>
        </w:tc>
      </w:tr>
      <w:tr w:rsidR="00BF44DA" w:rsidRPr="00C30082" w:rsidTr="00BF44DA">
        <w:trPr>
          <w:trHeight w:val="799"/>
        </w:trPr>
        <w:tc>
          <w:tcPr>
            <w:tcW w:w="1386"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Tomate triturado</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45</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2.43</w:t>
            </w:r>
          </w:p>
        </w:tc>
        <w:tc>
          <w:tcPr>
            <w:tcW w:w="1329"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0.52</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0.33</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4.20</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w:t>
            </w:r>
          </w:p>
        </w:tc>
        <w:tc>
          <w:tcPr>
            <w:tcW w:w="1320" w:type="dxa"/>
          </w:tcPr>
          <w:p w:rsidR="00BF44DA" w:rsidRPr="00C30082" w:rsidRDefault="00E24CEA" w:rsidP="00BF44DA">
            <w:pPr>
              <w:widowControl/>
              <w:suppressAutoHyphens w:val="0"/>
              <w:spacing w:after="200" w:line="480" w:lineRule="auto"/>
              <w:rPr>
                <w:rFonts w:ascii="Arial" w:hAnsi="Arial" w:cs="Arial"/>
                <w:bCs/>
              </w:rPr>
            </w:pPr>
            <w:r>
              <w:rPr>
                <w:rFonts w:ascii="Arial" w:hAnsi="Arial" w:cs="Arial"/>
                <w:bCs/>
              </w:rPr>
              <w:t>-</w:t>
            </w:r>
          </w:p>
        </w:tc>
      </w:tr>
      <w:tr w:rsidR="00BF44DA" w:rsidRPr="00C30082" w:rsidTr="00BF44DA">
        <w:trPr>
          <w:trHeight w:val="489"/>
        </w:trPr>
        <w:tc>
          <w:tcPr>
            <w:tcW w:w="1386"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Cebolla</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20</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1.6</w:t>
            </w:r>
          </w:p>
        </w:tc>
        <w:tc>
          <w:tcPr>
            <w:tcW w:w="1329"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1</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7.4</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0.30</w:t>
            </w:r>
          </w:p>
        </w:tc>
        <w:tc>
          <w:tcPr>
            <w:tcW w:w="1320" w:type="dxa"/>
          </w:tcPr>
          <w:p w:rsidR="00BF44DA" w:rsidRDefault="00BF44DA" w:rsidP="00BF44DA">
            <w:pPr>
              <w:widowControl/>
              <w:suppressAutoHyphens w:val="0"/>
              <w:spacing w:after="200" w:line="480" w:lineRule="auto"/>
              <w:rPr>
                <w:rFonts w:ascii="Arial" w:hAnsi="Arial" w:cs="Arial"/>
                <w:bCs/>
              </w:rPr>
            </w:pPr>
            <w:r>
              <w:rPr>
                <w:rFonts w:ascii="Arial" w:hAnsi="Arial" w:cs="Arial"/>
                <w:bCs/>
              </w:rPr>
              <w:t>0.44</w:t>
            </w:r>
          </w:p>
        </w:tc>
      </w:tr>
      <w:tr w:rsidR="00BF44DA" w:rsidRPr="00C30082" w:rsidTr="00BF44DA">
        <w:trPr>
          <w:trHeight w:val="503"/>
        </w:trPr>
        <w:tc>
          <w:tcPr>
            <w:tcW w:w="1386"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 xml:space="preserve">Zanahoria </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15</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1.2</w:t>
            </w:r>
          </w:p>
        </w:tc>
        <w:tc>
          <w:tcPr>
            <w:tcW w:w="1329"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0.15</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5.62</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0.22</w:t>
            </w:r>
          </w:p>
        </w:tc>
        <w:tc>
          <w:tcPr>
            <w:tcW w:w="1320" w:type="dxa"/>
          </w:tcPr>
          <w:p w:rsidR="00BF44DA" w:rsidRDefault="00BF44DA" w:rsidP="00BF44DA">
            <w:pPr>
              <w:widowControl/>
              <w:suppressAutoHyphens w:val="0"/>
              <w:spacing w:after="200" w:line="480" w:lineRule="auto"/>
              <w:rPr>
                <w:rFonts w:ascii="Arial" w:hAnsi="Arial" w:cs="Arial"/>
                <w:bCs/>
              </w:rPr>
            </w:pPr>
            <w:r>
              <w:rPr>
                <w:rFonts w:ascii="Arial" w:hAnsi="Arial" w:cs="Arial"/>
                <w:bCs/>
              </w:rPr>
              <w:t>0.375</w:t>
            </w:r>
          </w:p>
        </w:tc>
      </w:tr>
      <w:tr w:rsidR="00BF44DA" w:rsidRPr="00C30082" w:rsidTr="00BF44DA">
        <w:trPr>
          <w:trHeight w:val="489"/>
        </w:trPr>
        <w:tc>
          <w:tcPr>
            <w:tcW w:w="1386"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 xml:space="preserve">Aceite </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10</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w:t>
            </w:r>
          </w:p>
        </w:tc>
        <w:tc>
          <w:tcPr>
            <w:tcW w:w="1329"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10</w:t>
            </w:r>
          </w:p>
        </w:tc>
        <w:tc>
          <w:tcPr>
            <w:tcW w:w="1320" w:type="dxa"/>
          </w:tcPr>
          <w:p w:rsidR="00BF44DA" w:rsidRPr="00C30082" w:rsidRDefault="00E24CEA" w:rsidP="00BF44DA">
            <w:pPr>
              <w:widowControl/>
              <w:suppressAutoHyphens w:val="0"/>
              <w:spacing w:after="200" w:line="480" w:lineRule="auto"/>
              <w:rPr>
                <w:rFonts w:ascii="Arial" w:hAnsi="Arial" w:cs="Arial"/>
                <w:bCs/>
              </w:rPr>
            </w:pPr>
            <w:r>
              <w:rPr>
                <w:rFonts w:ascii="Arial" w:hAnsi="Arial" w:cs="Arial"/>
                <w:bCs/>
              </w:rPr>
              <w:t>-</w:t>
            </w:r>
          </w:p>
        </w:tc>
        <w:tc>
          <w:tcPr>
            <w:tcW w:w="1320" w:type="dxa"/>
          </w:tcPr>
          <w:p w:rsidR="00BF44DA" w:rsidRPr="00C30082" w:rsidRDefault="00E24CEA" w:rsidP="00BF44DA">
            <w:pPr>
              <w:widowControl/>
              <w:suppressAutoHyphens w:val="0"/>
              <w:spacing w:after="200" w:line="480" w:lineRule="auto"/>
              <w:rPr>
                <w:rFonts w:ascii="Arial" w:hAnsi="Arial" w:cs="Arial"/>
                <w:bCs/>
              </w:rPr>
            </w:pPr>
            <w:r>
              <w:rPr>
                <w:rFonts w:ascii="Arial" w:hAnsi="Arial" w:cs="Arial"/>
                <w:bCs/>
              </w:rPr>
              <w:t>-</w:t>
            </w:r>
          </w:p>
        </w:tc>
        <w:tc>
          <w:tcPr>
            <w:tcW w:w="1320" w:type="dxa"/>
          </w:tcPr>
          <w:p w:rsidR="00BF44DA" w:rsidRPr="00C30082" w:rsidRDefault="00E24CEA" w:rsidP="00BF44DA">
            <w:pPr>
              <w:widowControl/>
              <w:suppressAutoHyphens w:val="0"/>
              <w:spacing w:after="200" w:line="480" w:lineRule="auto"/>
              <w:rPr>
                <w:rFonts w:ascii="Arial" w:hAnsi="Arial" w:cs="Arial"/>
                <w:bCs/>
              </w:rPr>
            </w:pPr>
            <w:r>
              <w:rPr>
                <w:rFonts w:ascii="Arial" w:hAnsi="Arial" w:cs="Arial"/>
                <w:bCs/>
              </w:rPr>
              <w:t>-</w:t>
            </w:r>
          </w:p>
        </w:tc>
      </w:tr>
      <w:tr w:rsidR="00BF44DA" w:rsidRPr="00C30082" w:rsidTr="00BF44DA">
        <w:trPr>
          <w:trHeight w:val="799"/>
        </w:trPr>
        <w:tc>
          <w:tcPr>
            <w:tcW w:w="1386"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Queso rallado</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5</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0.15</w:t>
            </w:r>
          </w:p>
        </w:tc>
        <w:tc>
          <w:tcPr>
            <w:tcW w:w="1329"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1.55</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1.35</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49.8</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0.03</w:t>
            </w:r>
          </w:p>
        </w:tc>
        <w:tc>
          <w:tcPr>
            <w:tcW w:w="1320" w:type="dxa"/>
          </w:tcPr>
          <w:p w:rsidR="00BF44DA" w:rsidRPr="00C30082" w:rsidRDefault="00E24CEA" w:rsidP="00BF44DA">
            <w:pPr>
              <w:widowControl/>
              <w:suppressAutoHyphens w:val="0"/>
              <w:spacing w:after="200" w:line="480" w:lineRule="auto"/>
              <w:rPr>
                <w:rFonts w:ascii="Arial" w:hAnsi="Arial" w:cs="Arial"/>
                <w:bCs/>
              </w:rPr>
            </w:pPr>
            <w:r>
              <w:rPr>
                <w:rFonts w:ascii="Arial" w:hAnsi="Arial" w:cs="Arial"/>
                <w:bCs/>
              </w:rPr>
              <w:t>-</w:t>
            </w:r>
          </w:p>
        </w:tc>
      </w:tr>
      <w:tr w:rsidR="00BF44DA" w:rsidRPr="00C30082" w:rsidTr="00BF44DA">
        <w:trPr>
          <w:trHeight w:val="503"/>
        </w:trPr>
        <w:tc>
          <w:tcPr>
            <w:tcW w:w="1386"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 xml:space="preserve">Pan </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40</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24</w:t>
            </w:r>
          </w:p>
        </w:tc>
        <w:tc>
          <w:tcPr>
            <w:tcW w:w="1329"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4</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8.93</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1.26</w:t>
            </w:r>
          </w:p>
        </w:tc>
        <w:tc>
          <w:tcPr>
            <w:tcW w:w="1320" w:type="dxa"/>
          </w:tcPr>
          <w:p w:rsidR="00BF44DA" w:rsidRPr="00C30082" w:rsidRDefault="00E24CEA" w:rsidP="00BF44DA">
            <w:pPr>
              <w:widowControl/>
              <w:suppressAutoHyphens w:val="0"/>
              <w:spacing w:after="200" w:line="480" w:lineRule="auto"/>
              <w:rPr>
                <w:rFonts w:ascii="Arial" w:hAnsi="Arial" w:cs="Arial"/>
                <w:bCs/>
              </w:rPr>
            </w:pPr>
            <w:r>
              <w:rPr>
                <w:rFonts w:ascii="Arial" w:hAnsi="Arial" w:cs="Arial"/>
                <w:bCs/>
              </w:rPr>
              <w:t>-</w:t>
            </w:r>
          </w:p>
        </w:tc>
      </w:tr>
      <w:tr w:rsidR="00BF44DA" w:rsidRPr="00C30082" w:rsidTr="00BF44DA">
        <w:trPr>
          <w:trHeight w:val="489"/>
        </w:trPr>
        <w:tc>
          <w:tcPr>
            <w:tcW w:w="1386"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 xml:space="preserve">Naranja </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150</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12</w:t>
            </w:r>
          </w:p>
        </w:tc>
        <w:tc>
          <w:tcPr>
            <w:tcW w:w="1329"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1.5</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31.83</w:t>
            </w:r>
          </w:p>
        </w:tc>
        <w:tc>
          <w:tcPr>
            <w:tcW w:w="1320" w:type="dxa"/>
          </w:tcPr>
          <w:p w:rsidR="00BF44DA" w:rsidRPr="00C30082" w:rsidRDefault="00BF44DA" w:rsidP="00BF44DA">
            <w:pPr>
              <w:widowControl/>
              <w:suppressAutoHyphens w:val="0"/>
              <w:spacing w:after="200" w:line="480" w:lineRule="auto"/>
              <w:rPr>
                <w:rFonts w:ascii="Arial" w:hAnsi="Arial" w:cs="Arial"/>
                <w:bCs/>
              </w:rPr>
            </w:pPr>
            <w:r w:rsidRPr="00C30082">
              <w:rPr>
                <w:rFonts w:ascii="Arial" w:hAnsi="Arial" w:cs="Arial"/>
                <w:bCs/>
              </w:rPr>
              <w:t>0.51</w:t>
            </w:r>
          </w:p>
        </w:tc>
        <w:tc>
          <w:tcPr>
            <w:tcW w:w="1320" w:type="dxa"/>
          </w:tcPr>
          <w:p w:rsidR="00BF44DA" w:rsidRPr="00C30082" w:rsidRDefault="00BF44DA" w:rsidP="00BF44DA">
            <w:pPr>
              <w:widowControl/>
              <w:suppressAutoHyphens w:val="0"/>
              <w:spacing w:after="200" w:line="480" w:lineRule="auto"/>
              <w:rPr>
                <w:rFonts w:ascii="Arial" w:hAnsi="Arial" w:cs="Arial"/>
                <w:bCs/>
              </w:rPr>
            </w:pPr>
            <w:r>
              <w:rPr>
                <w:rFonts w:ascii="Arial" w:hAnsi="Arial" w:cs="Arial"/>
                <w:bCs/>
              </w:rPr>
              <w:t>2.85</w:t>
            </w:r>
          </w:p>
        </w:tc>
      </w:tr>
      <w:tr w:rsidR="00BF44DA" w:rsidRPr="00C30082" w:rsidTr="00BF44DA">
        <w:trPr>
          <w:trHeight w:val="503"/>
        </w:trPr>
        <w:tc>
          <w:tcPr>
            <w:tcW w:w="1386" w:type="dxa"/>
          </w:tcPr>
          <w:p w:rsidR="00BF44DA" w:rsidRPr="00C30082" w:rsidRDefault="00BF44DA" w:rsidP="00BF44DA">
            <w:pPr>
              <w:widowControl/>
              <w:suppressAutoHyphens w:val="0"/>
              <w:spacing w:after="200" w:line="480" w:lineRule="auto"/>
              <w:rPr>
                <w:rFonts w:ascii="Arial" w:hAnsi="Arial" w:cs="Arial"/>
                <w:b/>
                <w:bCs/>
              </w:rPr>
            </w:pPr>
            <w:r w:rsidRPr="00C30082">
              <w:rPr>
                <w:rFonts w:ascii="Arial" w:hAnsi="Arial" w:cs="Arial"/>
                <w:b/>
                <w:bCs/>
              </w:rPr>
              <w:t xml:space="preserve">Total </w:t>
            </w:r>
          </w:p>
        </w:tc>
        <w:tc>
          <w:tcPr>
            <w:tcW w:w="1320" w:type="dxa"/>
          </w:tcPr>
          <w:p w:rsidR="00BF44DA" w:rsidRPr="00C30082" w:rsidRDefault="00BF44DA" w:rsidP="00BF44DA">
            <w:pPr>
              <w:widowControl/>
              <w:suppressAutoHyphens w:val="0"/>
              <w:spacing w:after="200" w:line="480" w:lineRule="auto"/>
              <w:rPr>
                <w:rFonts w:ascii="Arial" w:hAnsi="Arial" w:cs="Arial"/>
                <w:b/>
                <w:bCs/>
              </w:rPr>
            </w:pPr>
            <w:r>
              <w:rPr>
                <w:rFonts w:ascii="Arial" w:hAnsi="Arial" w:cs="Arial"/>
                <w:b/>
                <w:bCs/>
              </w:rPr>
              <w:t>405</w:t>
            </w:r>
          </w:p>
        </w:tc>
        <w:tc>
          <w:tcPr>
            <w:tcW w:w="1320" w:type="dxa"/>
          </w:tcPr>
          <w:p w:rsidR="00BF44DA" w:rsidRPr="00C30082" w:rsidRDefault="00BF44DA" w:rsidP="00BF44DA">
            <w:pPr>
              <w:widowControl/>
              <w:suppressAutoHyphens w:val="0"/>
              <w:spacing w:after="200" w:line="480" w:lineRule="auto"/>
              <w:rPr>
                <w:rFonts w:ascii="Arial" w:hAnsi="Arial" w:cs="Arial"/>
                <w:b/>
                <w:bCs/>
              </w:rPr>
            </w:pPr>
            <w:r>
              <w:rPr>
                <w:rFonts w:ascii="Arial" w:hAnsi="Arial" w:cs="Arial"/>
                <w:b/>
                <w:bCs/>
              </w:rPr>
              <w:t>83.38</w:t>
            </w:r>
          </w:p>
        </w:tc>
        <w:tc>
          <w:tcPr>
            <w:tcW w:w="1329" w:type="dxa"/>
          </w:tcPr>
          <w:p w:rsidR="00BF44DA" w:rsidRPr="00C30082" w:rsidRDefault="00BF44DA" w:rsidP="00BF44DA">
            <w:pPr>
              <w:widowControl/>
              <w:suppressAutoHyphens w:val="0"/>
              <w:spacing w:after="200" w:line="480" w:lineRule="auto"/>
              <w:rPr>
                <w:rFonts w:ascii="Arial" w:hAnsi="Arial" w:cs="Arial"/>
                <w:b/>
                <w:bCs/>
              </w:rPr>
            </w:pPr>
            <w:r>
              <w:rPr>
                <w:rFonts w:ascii="Arial" w:hAnsi="Arial" w:cs="Arial"/>
                <w:b/>
                <w:bCs/>
              </w:rPr>
              <w:t>27.92</w:t>
            </w:r>
          </w:p>
        </w:tc>
        <w:tc>
          <w:tcPr>
            <w:tcW w:w="1320" w:type="dxa"/>
          </w:tcPr>
          <w:p w:rsidR="00BF44DA" w:rsidRPr="00C30082" w:rsidRDefault="00BF44DA" w:rsidP="00BF44DA">
            <w:pPr>
              <w:widowControl/>
              <w:suppressAutoHyphens w:val="0"/>
              <w:spacing w:after="200" w:line="480" w:lineRule="auto"/>
              <w:rPr>
                <w:rFonts w:ascii="Arial" w:hAnsi="Arial" w:cs="Arial"/>
                <w:b/>
                <w:bCs/>
              </w:rPr>
            </w:pPr>
            <w:r>
              <w:rPr>
                <w:rFonts w:ascii="Arial" w:hAnsi="Arial" w:cs="Arial"/>
                <w:b/>
                <w:bCs/>
              </w:rPr>
              <w:t>17.68</w:t>
            </w:r>
          </w:p>
        </w:tc>
        <w:tc>
          <w:tcPr>
            <w:tcW w:w="1320" w:type="dxa"/>
          </w:tcPr>
          <w:p w:rsidR="00BF44DA" w:rsidRPr="00C30082" w:rsidRDefault="00BF44DA" w:rsidP="00BF44DA">
            <w:pPr>
              <w:widowControl/>
              <w:suppressAutoHyphens w:val="0"/>
              <w:spacing w:after="200" w:line="480" w:lineRule="auto"/>
              <w:rPr>
                <w:rFonts w:ascii="Arial" w:hAnsi="Arial" w:cs="Arial"/>
                <w:b/>
                <w:bCs/>
              </w:rPr>
            </w:pPr>
            <w:r>
              <w:rPr>
                <w:rFonts w:ascii="Arial" w:hAnsi="Arial" w:cs="Arial"/>
                <w:b/>
                <w:bCs/>
              </w:rPr>
              <w:t>147.38</w:t>
            </w:r>
          </w:p>
        </w:tc>
        <w:tc>
          <w:tcPr>
            <w:tcW w:w="1320" w:type="dxa"/>
          </w:tcPr>
          <w:p w:rsidR="00BF44DA" w:rsidRPr="00C30082" w:rsidRDefault="00BF44DA" w:rsidP="00BF44DA">
            <w:pPr>
              <w:widowControl/>
              <w:suppressAutoHyphens w:val="0"/>
              <w:spacing w:after="200" w:line="480" w:lineRule="auto"/>
              <w:rPr>
                <w:rFonts w:ascii="Arial" w:hAnsi="Arial" w:cs="Arial"/>
                <w:b/>
                <w:bCs/>
              </w:rPr>
            </w:pPr>
            <w:r>
              <w:rPr>
                <w:rFonts w:ascii="Arial" w:hAnsi="Arial" w:cs="Arial"/>
                <w:b/>
                <w:bCs/>
              </w:rPr>
              <w:t>4.96</w:t>
            </w:r>
          </w:p>
        </w:tc>
        <w:tc>
          <w:tcPr>
            <w:tcW w:w="1320" w:type="dxa"/>
          </w:tcPr>
          <w:p w:rsidR="00BF44DA" w:rsidRDefault="00BF44DA" w:rsidP="00BF44DA">
            <w:pPr>
              <w:widowControl/>
              <w:suppressAutoHyphens w:val="0"/>
              <w:spacing w:after="200" w:line="480" w:lineRule="auto"/>
              <w:rPr>
                <w:rFonts w:ascii="Arial" w:hAnsi="Arial" w:cs="Arial"/>
                <w:b/>
                <w:bCs/>
              </w:rPr>
            </w:pPr>
            <w:r>
              <w:rPr>
                <w:rFonts w:ascii="Arial" w:hAnsi="Arial" w:cs="Arial"/>
                <w:b/>
                <w:bCs/>
              </w:rPr>
              <w:t>3.665</w:t>
            </w:r>
          </w:p>
        </w:tc>
      </w:tr>
    </w:tbl>
    <w:p w:rsidR="001804CB" w:rsidRPr="001804CB" w:rsidRDefault="001804CB" w:rsidP="001804CB">
      <w:pPr>
        <w:rPr>
          <w:rFonts w:ascii="Arial" w:hAnsi="Arial" w:cs="Arial"/>
        </w:rPr>
      </w:pPr>
    </w:p>
    <w:p w:rsidR="001804CB" w:rsidRPr="001804CB" w:rsidRDefault="001804CB" w:rsidP="001804CB">
      <w:pPr>
        <w:rPr>
          <w:rFonts w:ascii="Arial" w:hAnsi="Arial" w:cs="Arial"/>
        </w:rPr>
      </w:pPr>
    </w:p>
    <w:p w:rsidR="00C6435D" w:rsidRDefault="00C6435D" w:rsidP="00BF44DA">
      <w:pPr>
        <w:jc w:val="both"/>
        <w:rPr>
          <w:rFonts w:ascii="Arial" w:hAnsi="Arial" w:cs="Arial"/>
          <w:u w:val="single"/>
        </w:rPr>
      </w:pPr>
    </w:p>
    <w:p w:rsidR="002D52C0" w:rsidRPr="00D47BF0" w:rsidRDefault="00C6435D" w:rsidP="00D47BF0">
      <w:pPr>
        <w:spacing w:after="240"/>
        <w:jc w:val="both"/>
        <w:rPr>
          <w:rFonts w:ascii="Arial" w:hAnsi="Arial" w:cs="Arial"/>
        </w:rPr>
      </w:pPr>
      <w:r w:rsidRPr="002174AC">
        <w:rPr>
          <w:rFonts w:ascii="Arial" w:hAnsi="Arial" w:cs="Arial"/>
        </w:rPr>
        <w:lastRenderedPageBreak/>
        <w:t>Grá</w:t>
      </w:r>
      <w:r w:rsidR="006C6F13" w:rsidRPr="002174AC">
        <w:rPr>
          <w:rFonts w:ascii="Arial" w:hAnsi="Arial" w:cs="Arial"/>
        </w:rPr>
        <w:t>fico 2</w:t>
      </w:r>
      <w:r w:rsidR="00D47BF0">
        <w:rPr>
          <w:rFonts w:ascii="Arial" w:hAnsi="Arial" w:cs="Arial"/>
        </w:rPr>
        <w:t xml:space="preserve">. </w:t>
      </w:r>
      <w:r w:rsidR="00550DB3" w:rsidRPr="002174AC">
        <w:rPr>
          <w:rFonts w:ascii="Arial" w:hAnsi="Arial" w:cs="Arial"/>
        </w:rPr>
        <w:t xml:space="preserve">Plato </w:t>
      </w:r>
      <w:r w:rsidR="00D47BF0" w:rsidRPr="002174AC">
        <w:rPr>
          <w:rFonts w:ascii="Arial" w:hAnsi="Arial" w:cs="Arial"/>
        </w:rPr>
        <w:t>inteligente:</w:t>
      </w:r>
      <w:r w:rsidR="00D47BF0" w:rsidRPr="006C6F13">
        <w:rPr>
          <w:rFonts w:ascii="Arial" w:hAnsi="Arial" w:cs="Arial"/>
        </w:rPr>
        <w:t xml:space="preserve"> Lunes</w:t>
      </w:r>
      <w:r w:rsidR="00550DB3" w:rsidRPr="006C6F13">
        <w:rPr>
          <w:rFonts w:ascii="Arial" w:hAnsi="Arial" w:cs="Arial"/>
        </w:rPr>
        <w:t>:</w:t>
      </w:r>
      <w:r w:rsidR="00550DB3" w:rsidRPr="006C6F13">
        <w:rPr>
          <w:rFonts w:ascii="Arial" w:eastAsiaTheme="majorEastAsia" w:hAnsi="Arial" w:cs="Arial"/>
          <w:bCs/>
        </w:rPr>
        <w:t xml:space="preserve"> </w:t>
      </w:r>
      <w:r w:rsidR="00550DB3" w:rsidRPr="006C6F13">
        <w:rPr>
          <w:rFonts w:ascii="Arial" w:hAnsi="Arial" w:cs="Arial"/>
          <w:bCs/>
        </w:rPr>
        <w:t>Tallarines con salsa.</w:t>
      </w:r>
      <w:r w:rsidR="000C3B27">
        <w:rPr>
          <w:rFonts w:ascii="Arial" w:hAnsi="Arial" w:cs="Arial"/>
          <w:bCs/>
        </w:rPr>
        <w:t xml:space="preserve"> Pan.</w:t>
      </w:r>
      <w:r w:rsidR="00550DB3" w:rsidRPr="006C6F13">
        <w:rPr>
          <w:rFonts w:ascii="Arial" w:hAnsi="Arial" w:cs="Arial"/>
          <w:bCs/>
        </w:rPr>
        <w:t xml:space="preserve"> Postre: fruta.</w:t>
      </w:r>
    </w:p>
    <w:p w:rsidR="001804CB" w:rsidRDefault="001804CB" w:rsidP="001804CB">
      <w:pPr>
        <w:rPr>
          <w:rFonts w:ascii="Arial" w:hAnsi="Arial" w:cs="Arial"/>
        </w:rPr>
      </w:pPr>
    </w:p>
    <w:p w:rsidR="006755BD" w:rsidRPr="001804CB" w:rsidRDefault="00867863" w:rsidP="001804CB">
      <w:pPr>
        <w:rPr>
          <w:rFonts w:ascii="Arial" w:hAnsi="Arial" w:cs="Arial"/>
        </w:rPr>
      </w:pPr>
      <w:r>
        <w:rPr>
          <w:noProof/>
          <w:lang w:eastAsia="es-AR"/>
        </w:rPr>
        <w:drawing>
          <wp:anchor distT="0" distB="0" distL="114300" distR="114300" simplePos="0" relativeHeight="251716608" behindDoc="1" locked="0" layoutInCell="1" allowOverlap="1" wp14:anchorId="1E26B4C6" wp14:editId="4DF1CC06">
            <wp:simplePos x="0" y="0"/>
            <wp:positionH relativeFrom="column">
              <wp:posOffset>358140</wp:posOffset>
            </wp:positionH>
            <wp:positionV relativeFrom="paragraph">
              <wp:posOffset>44450</wp:posOffset>
            </wp:positionV>
            <wp:extent cx="4572000" cy="2743200"/>
            <wp:effectExtent l="0" t="0" r="19050" b="19050"/>
            <wp:wrapTight wrapText="bothSides">
              <wp:wrapPolygon edited="0">
                <wp:start x="0" y="0"/>
                <wp:lineTo x="0" y="21600"/>
                <wp:lineTo x="21600" y="21600"/>
                <wp:lineTo x="21600" y="0"/>
                <wp:lineTo x="0" y="0"/>
              </wp:wrapPolygon>
            </wp:wrapTight>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2D52C0" w:rsidRDefault="002D52C0">
      <w:pPr>
        <w:widowControl/>
        <w:suppressAutoHyphens w:val="0"/>
        <w:spacing w:after="200" w:line="276" w:lineRule="auto"/>
        <w:rPr>
          <w:rFonts w:ascii="Arial" w:hAnsi="Arial" w:cs="Arial"/>
          <w:b/>
        </w:rPr>
      </w:pPr>
    </w:p>
    <w:p w:rsidR="002D52C0" w:rsidRDefault="002D52C0">
      <w:pPr>
        <w:widowControl/>
        <w:suppressAutoHyphens w:val="0"/>
        <w:spacing w:after="200" w:line="276" w:lineRule="auto"/>
        <w:rPr>
          <w:rFonts w:ascii="Arial" w:hAnsi="Arial" w:cs="Arial"/>
          <w:b/>
        </w:rPr>
      </w:pPr>
    </w:p>
    <w:p w:rsidR="002D52C0" w:rsidRDefault="002D52C0">
      <w:pPr>
        <w:widowControl/>
        <w:suppressAutoHyphens w:val="0"/>
        <w:spacing w:after="200" w:line="276" w:lineRule="auto"/>
        <w:rPr>
          <w:rFonts w:ascii="Arial" w:hAnsi="Arial" w:cs="Arial"/>
          <w:b/>
        </w:rPr>
      </w:pPr>
    </w:p>
    <w:p w:rsidR="002D52C0" w:rsidRDefault="002D52C0">
      <w:pPr>
        <w:widowControl/>
        <w:suppressAutoHyphens w:val="0"/>
        <w:spacing w:after="200" w:line="276" w:lineRule="auto"/>
        <w:rPr>
          <w:rFonts w:ascii="Arial" w:hAnsi="Arial" w:cs="Arial"/>
          <w:b/>
        </w:rPr>
      </w:pPr>
    </w:p>
    <w:p w:rsidR="002D52C0" w:rsidRDefault="002D52C0">
      <w:pPr>
        <w:widowControl/>
        <w:suppressAutoHyphens w:val="0"/>
        <w:spacing w:after="200" w:line="276" w:lineRule="auto"/>
        <w:rPr>
          <w:rFonts w:ascii="Arial" w:hAnsi="Arial" w:cs="Arial"/>
          <w:b/>
        </w:rPr>
      </w:pPr>
    </w:p>
    <w:p w:rsidR="002D52C0" w:rsidRDefault="002D52C0">
      <w:pPr>
        <w:widowControl/>
        <w:suppressAutoHyphens w:val="0"/>
        <w:spacing w:after="200" w:line="276" w:lineRule="auto"/>
        <w:rPr>
          <w:rFonts w:ascii="Arial" w:hAnsi="Arial" w:cs="Arial"/>
          <w:b/>
        </w:rPr>
      </w:pPr>
    </w:p>
    <w:p w:rsidR="002D52C0" w:rsidRDefault="002D52C0">
      <w:pPr>
        <w:widowControl/>
        <w:suppressAutoHyphens w:val="0"/>
        <w:spacing w:after="200" w:line="276" w:lineRule="auto"/>
        <w:rPr>
          <w:rFonts w:ascii="Arial" w:hAnsi="Arial" w:cs="Arial"/>
          <w:b/>
        </w:rPr>
      </w:pPr>
    </w:p>
    <w:p w:rsidR="002D52C0" w:rsidRDefault="002D52C0">
      <w:pPr>
        <w:widowControl/>
        <w:suppressAutoHyphens w:val="0"/>
        <w:spacing w:after="200" w:line="276" w:lineRule="auto"/>
        <w:rPr>
          <w:rFonts w:ascii="Arial" w:hAnsi="Arial" w:cs="Arial"/>
          <w:b/>
        </w:rPr>
      </w:pPr>
    </w:p>
    <w:p w:rsidR="002D52C0" w:rsidRDefault="002D52C0">
      <w:pPr>
        <w:widowControl/>
        <w:suppressAutoHyphens w:val="0"/>
        <w:spacing w:after="200" w:line="276" w:lineRule="auto"/>
        <w:rPr>
          <w:rFonts w:ascii="Arial" w:hAnsi="Arial" w:cs="Arial"/>
          <w:b/>
        </w:rPr>
      </w:pPr>
    </w:p>
    <w:p w:rsidR="002D52C0" w:rsidRDefault="006665DD">
      <w:pPr>
        <w:widowControl/>
        <w:suppressAutoHyphens w:val="0"/>
        <w:spacing w:after="200" w:line="276" w:lineRule="auto"/>
        <w:rPr>
          <w:rFonts w:ascii="Arial" w:hAnsi="Arial" w:cs="Arial"/>
        </w:rPr>
      </w:pPr>
      <w:r>
        <w:rPr>
          <w:rFonts w:ascii="Arial" w:hAnsi="Arial" w:cs="Arial"/>
        </w:rPr>
        <w:t xml:space="preserve">Según el método del plato inteligente este menú presenta </w:t>
      </w:r>
      <w:r w:rsidR="002A3109">
        <w:rPr>
          <w:rFonts w:ascii="Arial" w:hAnsi="Arial" w:cs="Arial"/>
        </w:rPr>
        <w:t>los tres grupos de alimentos importantes.</w:t>
      </w:r>
    </w:p>
    <w:p w:rsidR="007B2E69" w:rsidRPr="002D52C0" w:rsidRDefault="00550DB3">
      <w:pPr>
        <w:widowControl/>
        <w:suppressAutoHyphens w:val="0"/>
        <w:spacing w:after="200" w:line="276" w:lineRule="auto"/>
        <w:rPr>
          <w:rFonts w:ascii="Arial" w:hAnsi="Arial" w:cs="Arial"/>
          <w:u w:val="single"/>
        </w:rPr>
      </w:pPr>
      <w:r w:rsidRPr="002D52C0">
        <w:rPr>
          <w:rFonts w:ascii="Arial" w:hAnsi="Arial" w:cs="Arial"/>
          <w:u w:val="single"/>
        </w:rPr>
        <w:t xml:space="preserve"> </w:t>
      </w:r>
      <w:r w:rsidR="007B2E69" w:rsidRPr="002D52C0">
        <w:rPr>
          <w:rFonts w:ascii="Arial" w:hAnsi="Arial" w:cs="Arial"/>
          <w:u w:val="single"/>
        </w:rPr>
        <w:br w:type="page"/>
      </w:r>
    </w:p>
    <w:p w:rsidR="00C6435D" w:rsidRDefault="00614138" w:rsidP="00D47BF0">
      <w:pPr>
        <w:widowControl/>
        <w:suppressAutoHyphens w:val="0"/>
        <w:spacing w:after="200" w:line="276" w:lineRule="auto"/>
        <w:jc w:val="both"/>
        <w:rPr>
          <w:rFonts w:ascii="Arial" w:hAnsi="Arial" w:cs="Arial"/>
        </w:rPr>
      </w:pPr>
      <w:r w:rsidRPr="00C30082">
        <w:rPr>
          <w:rFonts w:ascii="Arial" w:hAnsi="Arial" w:cs="Arial"/>
          <w:b/>
        </w:rPr>
        <w:lastRenderedPageBreak/>
        <w:t>Martes:</w:t>
      </w:r>
      <w:r w:rsidRPr="00C30082">
        <w:rPr>
          <w:rFonts w:ascii="Arial" w:hAnsi="Arial" w:cs="Arial"/>
        </w:rPr>
        <w:t xml:space="preserve"> Milanesa de </w:t>
      </w:r>
      <w:r w:rsidR="000C3B27">
        <w:rPr>
          <w:rFonts w:ascii="Arial" w:hAnsi="Arial" w:cs="Arial"/>
        </w:rPr>
        <w:t>terne</w:t>
      </w:r>
      <w:r w:rsidR="000D3DD2">
        <w:rPr>
          <w:rFonts w:ascii="Arial" w:hAnsi="Arial" w:cs="Arial"/>
        </w:rPr>
        <w:t xml:space="preserve">ra o pollo con puré </w:t>
      </w:r>
      <w:proofErr w:type="spellStart"/>
      <w:r w:rsidR="000D3DD2">
        <w:rPr>
          <w:rFonts w:ascii="Arial" w:hAnsi="Arial" w:cs="Arial"/>
        </w:rPr>
        <w:t>mixto.</w:t>
      </w:r>
      <w:r w:rsidRPr="00C30082">
        <w:rPr>
          <w:rFonts w:ascii="Arial" w:hAnsi="Arial" w:cs="Arial"/>
        </w:rPr>
        <w:t>Postre</w:t>
      </w:r>
      <w:proofErr w:type="spellEnd"/>
      <w:r w:rsidRPr="00C30082">
        <w:rPr>
          <w:rFonts w:ascii="Arial" w:hAnsi="Arial" w:cs="Arial"/>
        </w:rPr>
        <w:t>: gelatina</w:t>
      </w:r>
      <w:r w:rsidR="00C6435D">
        <w:rPr>
          <w:rFonts w:ascii="Arial" w:hAnsi="Arial" w:cs="Arial"/>
        </w:rPr>
        <w:t>.</w:t>
      </w:r>
    </w:p>
    <w:p w:rsidR="00D47BF0" w:rsidRPr="00D47BF0" w:rsidRDefault="00D47BF0" w:rsidP="00D47BF0">
      <w:pPr>
        <w:widowControl/>
        <w:suppressAutoHyphens w:val="0"/>
        <w:spacing w:after="200" w:line="276" w:lineRule="auto"/>
        <w:jc w:val="both"/>
        <w:rPr>
          <w:rFonts w:ascii="Arial" w:hAnsi="Arial" w:cs="Arial"/>
        </w:rPr>
      </w:pPr>
    </w:p>
    <w:tbl>
      <w:tblPr>
        <w:tblpPr w:leftFromText="141" w:rightFromText="141" w:vertAnchor="page" w:horzAnchor="margin" w:tblpY="3571"/>
        <w:tblW w:w="9079" w:type="dxa"/>
        <w:tblCellMar>
          <w:left w:w="70" w:type="dxa"/>
          <w:right w:w="70" w:type="dxa"/>
        </w:tblCellMar>
        <w:tblLook w:val="04A0" w:firstRow="1" w:lastRow="0" w:firstColumn="1" w:lastColumn="0" w:noHBand="0" w:noVBand="1"/>
      </w:tblPr>
      <w:tblGrid>
        <w:gridCol w:w="3715"/>
        <w:gridCol w:w="1574"/>
        <w:gridCol w:w="1538"/>
        <w:gridCol w:w="2252"/>
      </w:tblGrid>
      <w:tr w:rsidR="006C6F13" w:rsidRPr="006C6F13" w:rsidTr="006C6F13">
        <w:trPr>
          <w:trHeight w:val="794"/>
        </w:trPr>
        <w:tc>
          <w:tcPr>
            <w:tcW w:w="3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F13" w:rsidRPr="006C6F13" w:rsidRDefault="006C6F13" w:rsidP="006C6F13">
            <w:pPr>
              <w:rPr>
                <w:rFonts w:ascii="Arial" w:eastAsia="Times New Roman" w:hAnsi="Arial" w:cs="Arial"/>
                <w:b/>
                <w:color w:val="000000"/>
                <w:lang w:eastAsia="es-AR"/>
              </w:rPr>
            </w:pPr>
            <w:r w:rsidRPr="006C6F13">
              <w:rPr>
                <w:rFonts w:ascii="Arial" w:eastAsia="Times New Roman" w:hAnsi="Arial" w:cs="Arial"/>
                <w:b/>
                <w:color w:val="000000"/>
                <w:lang w:eastAsia="es-AR"/>
              </w:rPr>
              <w:t>Macronutrientes</w:t>
            </w: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rPr>
                <w:rFonts w:ascii="Arial" w:eastAsia="Times New Roman" w:hAnsi="Arial" w:cs="Arial"/>
                <w:b/>
                <w:color w:val="000000"/>
                <w:lang w:eastAsia="es-AR"/>
              </w:rPr>
            </w:pPr>
            <w:r w:rsidRPr="006C6F13">
              <w:rPr>
                <w:rFonts w:ascii="Arial" w:eastAsia="Times New Roman" w:hAnsi="Arial" w:cs="Arial"/>
                <w:b/>
                <w:color w:val="000000"/>
                <w:lang w:eastAsia="es-AR"/>
              </w:rPr>
              <w:t>Gramos</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rPr>
                <w:rFonts w:ascii="Arial" w:eastAsia="Times New Roman" w:hAnsi="Arial" w:cs="Arial"/>
                <w:b/>
                <w:color w:val="000000"/>
                <w:lang w:eastAsia="es-AR"/>
              </w:rPr>
            </w:pPr>
            <w:r w:rsidRPr="006C6F13">
              <w:rPr>
                <w:rFonts w:ascii="Arial" w:eastAsia="Times New Roman" w:hAnsi="Arial" w:cs="Arial"/>
                <w:b/>
                <w:color w:val="000000"/>
                <w:lang w:eastAsia="es-AR"/>
              </w:rPr>
              <w:t>Kcal</w:t>
            </w:r>
          </w:p>
        </w:tc>
        <w:tc>
          <w:tcPr>
            <w:tcW w:w="2252" w:type="dxa"/>
            <w:tcBorders>
              <w:top w:val="single" w:sz="4" w:space="0" w:color="auto"/>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rPr>
                <w:rFonts w:ascii="Arial" w:eastAsia="Times New Roman" w:hAnsi="Arial" w:cs="Arial"/>
                <w:b/>
                <w:color w:val="000000"/>
                <w:lang w:eastAsia="es-AR"/>
              </w:rPr>
            </w:pPr>
            <w:r w:rsidRPr="006C6F13">
              <w:rPr>
                <w:rFonts w:ascii="Arial" w:eastAsia="Times New Roman" w:hAnsi="Arial" w:cs="Arial"/>
                <w:b/>
                <w:color w:val="000000"/>
                <w:lang w:eastAsia="es-AR"/>
              </w:rPr>
              <w:t>%</w:t>
            </w:r>
          </w:p>
        </w:tc>
      </w:tr>
      <w:tr w:rsidR="006C6F13" w:rsidRPr="006C6F13" w:rsidTr="006C6F13">
        <w:trPr>
          <w:trHeight w:val="794"/>
        </w:trPr>
        <w:tc>
          <w:tcPr>
            <w:tcW w:w="3715" w:type="dxa"/>
            <w:tcBorders>
              <w:top w:val="nil"/>
              <w:left w:val="single" w:sz="4" w:space="0" w:color="auto"/>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rPr>
                <w:rFonts w:ascii="Arial" w:eastAsia="Times New Roman" w:hAnsi="Arial" w:cs="Arial"/>
                <w:b/>
                <w:color w:val="000000"/>
                <w:lang w:eastAsia="es-AR"/>
              </w:rPr>
            </w:pPr>
            <w:r w:rsidRPr="006C6F13">
              <w:rPr>
                <w:rFonts w:ascii="Arial" w:eastAsia="Times New Roman" w:hAnsi="Arial" w:cs="Arial"/>
                <w:b/>
                <w:color w:val="000000"/>
                <w:lang w:eastAsia="es-AR"/>
              </w:rPr>
              <w:t>Hidratos de carbono</w:t>
            </w:r>
          </w:p>
        </w:tc>
        <w:tc>
          <w:tcPr>
            <w:tcW w:w="1574"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color w:val="000000"/>
                <w:lang w:eastAsia="es-AR"/>
              </w:rPr>
            </w:pPr>
            <w:r w:rsidRPr="006C6F13">
              <w:rPr>
                <w:rFonts w:ascii="Arial" w:eastAsia="Times New Roman" w:hAnsi="Arial" w:cs="Arial"/>
                <w:color w:val="000000"/>
                <w:lang w:eastAsia="es-AR"/>
              </w:rPr>
              <w:t>65,4</w:t>
            </w:r>
          </w:p>
        </w:tc>
        <w:tc>
          <w:tcPr>
            <w:tcW w:w="1538"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color w:val="000000"/>
                <w:lang w:eastAsia="es-AR"/>
              </w:rPr>
            </w:pPr>
            <w:r w:rsidRPr="006C6F13">
              <w:rPr>
                <w:rFonts w:ascii="Arial" w:eastAsia="Times New Roman" w:hAnsi="Arial" w:cs="Arial"/>
                <w:color w:val="000000"/>
                <w:lang w:eastAsia="es-AR"/>
              </w:rPr>
              <w:t>262</w:t>
            </w:r>
          </w:p>
        </w:tc>
        <w:tc>
          <w:tcPr>
            <w:tcW w:w="2252"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color w:val="000000"/>
                <w:lang w:eastAsia="es-AR"/>
              </w:rPr>
            </w:pPr>
            <w:r w:rsidRPr="006C6F13">
              <w:rPr>
                <w:rFonts w:ascii="Arial" w:eastAsia="Times New Roman" w:hAnsi="Arial" w:cs="Arial"/>
                <w:color w:val="000000"/>
                <w:lang w:eastAsia="es-AR"/>
              </w:rPr>
              <w:t>40</w:t>
            </w:r>
          </w:p>
        </w:tc>
      </w:tr>
      <w:tr w:rsidR="006C6F13" w:rsidRPr="006C6F13" w:rsidTr="006C6F13">
        <w:trPr>
          <w:trHeight w:val="794"/>
        </w:trPr>
        <w:tc>
          <w:tcPr>
            <w:tcW w:w="3715" w:type="dxa"/>
            <w:tcBorders>
              <w:top w:val="nil"/>
              <w:left w:val="single" w:sz="4" w:space="0" w:color="auto"/>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rPr>
                <w:rFonts w:ascii="Arial" w:eastAsia="Times New Roman" w:hAnsi="Arial" w:cs="Arial"/>
                <w:b/>
                <w:color w:val="000000"/>
                <w:lang w:eastAsia="es-AR"/>
              </w:rPr>
            </w:pPr>
            <w:r w:rsidRPr="006C6F13">
              <w:rPr>
                <w:rFonts w:ascii="Arial" w:eastAsia="Times New Roman" w:hAnsi="Arial" w:cs="Arial"/>
                <w:b/>
                <w:color w:val="000000"/>
                <w:lang w:eastAsia="es-AR"/>
              </w:rPr>
              <w:t>Proteínas</w:t>
            </w:r>
          </w:p>
        </w:tc>
        <w:tc>
          <w:tcPr>
            <w:tcW w:w="1574"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color w:val="000000"/>
                <w:lang w:eastAsia="es-AR"/>
              </w:rPr>
            </w:pPr>
            <w:r w:rsidRPr="006C6F13">
              <w:rPr>
                <w:rFonts w:ascii="Arial" w:eastAsia="Times New Roman" w:hAnsi="Arial" w:cs="Arial"/>
                <w:color w:val="000000"/>
                <w:lang w:eastAsia="es-AR"/>
              </w:rPr>
              <w:t>45,5</w:t>
            </w:r>
          </w:p>
        </w:tc>
        <w:tc>
          <w:tcPr>
            <w:tcW w:w="1538"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color w:val="000000"/>
                <w:lang w:eastAsia="es-AR"/>
              </w:rPr>
            </w:pPr>
            <w:r w:rsidRPr="006C6F13">
              <w:rPr>
                <w:rFonts w:ascii="Arial" w:eastAsia="Times New Roman" w:hAnsi="Arial" w:cs="Arial"/>
                <w:color w:val="000000"/>
                <w:lang w:eastAsia="es-AR"/>
              </w:rPr>
              <w:t>182</w:t>
            </w:r>
          </w:p>
        </w:tc>
        <w:tc>
          <w:tcPr>
            <w:tcW w:w="2252"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color w:val="000000"/>
                <w:lang w:eastAsia="es-AR"/>
              </w:rPr>
            </w:pPr>
            <w:r w:rsidRPr="006C6F13">
              <w:rPr>
                <w:rFonts w:ascii="Arial" w:eastAsia="Times New Roman" w:hAnsi="Arial" w:cs="Arial"/>
                <w:color w:val="000000"/>
                <w:lang w:eastAsia="es-AR"/>
              </w:rPr>
              <w:t>28</w:t>
            </w:r>
          </w:p>
        </w:tc>
      </w:tr>
      <w:tr w:rsidR="006C6F13" w:rsidRPr="006C6F13" w:rsidTr="006C6F13">
        <w:trPr>
          <w:trHeight w:val="794"/>
        </w:trPr>
        <w:tc>
          <w:tcPr>
            <w:tcW w:w="3715" w:type="dxa"/>
            <w:tcBorders>
              <w:top w:val="nil"/>
              <w:left w:val="single" w:sz="4" w:space="0" w:color="auto"/>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rPr>
                <w:rFonts w:ascii="Arial" w:eastAsia="Times New Roman" w:hAnsi="Arial" w:cs="Arial"/>
                <w:b/>
                <w:color w:val="000000"/>
                <w:lang w:eastAsia="es-AR"/>
              </w:rPr>
            </w:pPr>
            <w:r w:rsidRPr="006C6F13">
              <w:rPr>
                <w:rFonts w:ascii="Arial" w:eastAsia="Times New Roman" w:hAnsi="Arial" w:cs="Arial"/>
                <w:b/>
                <w:color w:val="000000"/>
                <w:lang w:eastAsia="es-AR"/>
              </w:rPr>
              <w:t>Grasas</w:t>
            </w:r>
          </w:p>
        </w:tc>
        <w:tc>
          <w:tcPr>
            <w:tcW w:w="1574"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color w:val="000000"/>
                <w:lang w:eastAsia="es-AR"/>
              </w:rPr>
            </w:pPr>
            <w:r w:rsidRPr="006C6F13">
              <w:rPr>
                <w:rFonts w:ascii="Arial" w:eastAsia="Times New Roman" w:hAnsi="Arial" w:cs="Arial"/>
                <w:color w:val="000000"/>
                <w:lang w:eastAsia="es-AR"/>
              </w:rPr>
              <w:t>24,06</w:t>
            </w:r>
          </w:p>
        </w:tc>
        <w:tc>
          <w:tcPr>
            <w:tcW w:w="1538"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color w:val="000000"/>
                <w:lang w:eastAsia="es-AR"/>
              </w:rPr>
            </w:pPr>
            <w:r w:rsidRPr="006C6F13">
              <w:rPr>
                <w:rFonts w:ascii="Arial" w:eastAsia="Times New Roman" w:hAnsi="Arial" w:cs="Arial"/>
                <w:color w:val="000000"/>
                <w:lang w:eastAsia="es-AR"/>
              </w:rPr>
              <w:t>217</w:t>
            </w:r>
          </w:p>
        </w:tc>
        <w:tc>
          <w:tcPr>
            <w:tcW w:w="2252"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color w:val="000000"/>
                <w:lang w:eastAsia="es-AR"/>
              </w:rPr>
            </w:pPr>
            <w:r w:rsidRPr="006C6F13">
              <w:rPr>
                <w:rFonts w:ascii="Arial" w:eastAsia="Times New Roman" w:hAnsi="Arial" w:cs="Arial"/>
                <w:color w:val="000000"/>
                <w:lang w:eastAsia="es-AR"/>
              </w:rPr>
              <w:t>32</w:t>
            </w:r>
          </w:p>
        </w:tc>
      </w:tr>
      <w:tr w:rsidR="006C6F13" w:rsidRPr="006C6F13" w:rsidTr="006C6F13">
        <w:trPr>
          <w:trHeight w:val="794"/>
        </w:trPr>
        <w:tc>
          <w:tcPr>
            <w:tcW w:w="3715" w:type="dxa"/>
            <w:tcBorders>
              <w:top w:val="nil"/>
              <w:left w:val="single" w:sz="4" w:space="0" w:color="auto"/>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rPr>
                <w:rFonts w:ascii="Arial" w:eastAsia="Times New Roman" w:hAnsi="Arial" w:cs="Arial"/>
                <w:b/>
                <w:color w:val="000000"/>
                <w:lang w:eastAsia="es-AR"/>
              </w:rPr>
            </w:pPr>
            <w:r w:rsidRPr="006C6F13">
              <w:rPr>
                <w:rFonts w:ascii="Arial" w:eastAsia="Times New Roman" w:hAnsi="Arial" w:cs="Arial"/>
                <w:b/>
                <w:color w:val="000000"/>
                <w:lang w:eastAsia="es-AR"/>
              </w:rPr>
              <w:t>Totales</w:t>
            </w:r>
          </w:p>
        </w:tc>
        <w:tc>
          <w:tcPr>
            <w:tcW w:w="1574"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b/>
                <w:color w:val="000000"/>
                <w:lang w:eastAsia="es-AR"/>
              </w:rPr>
            </w:pPr>
            <w:r w:rsidRPr="006C6F13">
              <w:rPr>
                <w:rFonts w:ascii="Arial" w:eastAsia="Times New Roman" w:hAnsi="Arial" w:cs="Arial"/>
                <w:b/>
                <w:color w:val="000000"/>
                <w:lang w:eastAsia="es-AR"/>
              </w:rPr>
              <w:t>134,96</w:t>
            </w:r>
          </w:p>
        </w:tc>
        <w:tc>
          <w:tcPr>
            <w:tcW w:w="1538"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b/>
                <w:color w:val="000000"/>
                <w:lang w:eastAsia="es-AR"/>
              </w:rPr>
            </w:pPr>
            <w:r w:rsidRPr="006C6F13">
              <w:rPr>
                <w:rFonts w:ascii="Arial" w:eastAsia="Times New Roman" w:hAnsi="Arial" w:cs="Arial"/>
                <w:b/>
                <w:color w:val="000000"/>
                <w:lang w:eastAsia="es-AR"/>
              </w:rPr>
              <w:t>661</w:t>
            </w:r>
          </w:p>
        </w:tc>
        <w:tc>
          <w:tcPr>
            <w:tcW w:w="2252" w:type="dxa"/>
            <w:tcBorders>
              <w:top w:val="nil"/>
              <w:left w:val="nil"/>
              <w:bottom w:val="single" w:sz="4" w:space="0" w:color="auto"/>
              <w:right w:val="single" w:sz="4" w:space="0" w:color="auto"/>
            </w:tcBorders>
            <w:shd w:val="clear" w:color="auto" w:fill="auto"/>
            <w:noWrap/>
            <w:vAlign w:val="bottom"/>
            <w:hideMark/>
          </w:tcPr>
          <w:p w:rsidR="006C6F13" w:rsidRPr="006C6F13" w:rsidRDefault="006C6F13" w:rsidP="006C6F13">
            <w:pPr>
              <w:widowControl/>
              <w:suppressAutoHyphens w:val="0"/>
              <w:jc w:val="right"/>
              <w:rPr>
                <w:rFonts w:ascii="Arial" w:eastAsia="Times New Roman" w:hAnsi="Arial" w:cs="Arial"/>
                <w:b/>
                <w:color w:val="000000"/>
                <w:lang w:eastAsia="es-AR"/>
              </w:rPr>
            </w:pPr>
            <w:r w:rsidRPr="006C6F13">
              <w:rPr>
                <w:rFonts w:ascii="Arial" w:eastAsia="Times New Roman" w:hAnsi="Arial" w:cs="Arial"/>
                <w:b/>
                <w:color w:val="000000"/>
                <w:lang w:eastAsia="es-AR"/>
              </w:rPr>
              <w:t>100</w:t>
            </w:r>
          </w:p>
        </w:tc>
      </w:tr>
    </w:tbl>
    <w:p w:rsidR="006C6F13" w:rsidRDefault="00C6435D" w:rsidP="00BF44DA">
      <w:pPr>
        <w:widowControl/>
        <w:suppressAutoHyphens w:val="0"/>
        <w:spacing w:after="200" w:line="480" w:lineRule="auto"/>
        <w:jc w:val="both"/>
        <w:rPr>
          <w:rFonts w:asciiTheme="minorHAnsi" w:eastAsiaTheme="minorHAnsi" w:hAnsiTheme="minorHAnsi" w:cstheme="minorBidi"/>
          <w:sz w:val="22"/>
          <w:szCs w:val="22"/>
        </w:rPr>
      </w:pPr>
      <w:r w:rsidRPr="006C6F13">
        <w:rPr>
          <w:rFonts w:ascii="Arial" w:hAnsi="Arial" w:cs="Arial"/>
          <w:u w:val="single"/>
        </w:rPr>
        <w:t>Fó</w:t>
      </w:r>
      <w:r w:rsidR="002A5B25" w:rsidRPr="006C6F13">
        <w:rPr>
          <w:rFonts w:ascii="Arial" w:hAnsi="Arial" w:cs="Arial"/>
          <w:u w:val="single"/>
        </w:rPr>
        <w:t>rmula s</w:t>
      </w:r>
      <w:r w:rsidR="006C6F13" w:rsidRPr="006C6F13">
        <w:rPr>
          <w:rFonts w:ascii="Arial" w:hAnsi="Arial" w:cs="Arial"/>
          <w:u w:val="single"/>
        </w:rPr>
        <w:t>intética</w:t>
      </w:r>
      <w:r w:rsidR="006C6F13">
        <w:rPr>
          <w:rFonts w:ascii="Arial" w:hAnsi="Arial" w:cs="Arial"/>
          <w:u w:val="single"/>
        </w:rPr>
        <w:t xml:space="preserve"> </w:t>
      </w:r>
      <w:r w:rsidR="006C6F13">
        <w:rPr>
          <w:rFonts w:ascii="Arial" w:hAnsi="Arial" w:cs="Arial"/>
          <w:u w:val="single"/>
        </w:rPr>
        <w:fldChar w:fldCharType="begin"/>
      </w:r>
      <w:r w:rsidR="006C6F13">
        <w:rPr>
          <w:rFonts w:ascii="Arial" w:hAnsi="Arial" w:cs="Arial"/>
          <w:u w:val="single"/>
        </w:rPr>
        <w:instrText xml:space="preserve"> LINK Excel.Sheet.12 "Libro1" "Hoja1!F1C1:F5C4" \a \f 4 \h  \* MERGEFORMAT </w:instrText>
      </w:r>
      <w:r w:rsidR="006C6F13">
        <w:rPr>
          <w:rFonts w:ascii="Arial" w:hAnsi="Arial" w:cs="Arial"/>
          <w:u w:val="single"/>
        </w:rPr>
        <w:fldChar w:fldCharType="separate"/>
      </w:r>
    </w:p>
    <w:p w:rsidR="002A5B25" w:rsidRPr="006C6F13" w:rsidRDefault="006C6F13" w:rsidP="00BF44DA">
      <w:pPr>
        <w:widowControl/>
        <w:suppressAutoHyphens w:val="0"/>
        <w:spacing w:after="200" w:line="480" w:lineRule="auto"/>
        <w:jc w:val="both"/>
        <w:rPr>
          <w:rFonts w:ascii="Arial" w:hAnsi="Arial" w:cs="Arial"/>
          <w:u w:val="single"/>
        </w:rPr>
      </w:pPr>
      <w:r>
        <w:rPr>
          <w:rFonts w:ascii="Arial" w:hAnsi="Arial" w:cs="Arial"/>
          <w:u w:val="single"/>
        </w:rPr>
        <w:fldChar w:fldCharType="end"/>
      </w:r>
    </w:p>
    <w:p w:rsidR="00750494" w:rsidRDefault="00750494" w:rsidP="00BF44DA">
      <w:pPr>
        <w:widowControl/>
        <w:suppressAutoHyphens w:val="0"/>
        <w:spacing w:after="200" w:line="480" w:lineRule="auto"/>
        <w:jc w:val="both"/>
        <w:rPr>
          <w:rFonts w:ascii="Arial" w:eastAsiaTheme="majorEastAsia" w:hAnsi="Arial" w:cs="Arial"/>
          <w:bCs/>
          <w:u w:val="single"/>
        </w:rPr>
      </w:pPr>
    </w:p>
    <w:p w:rsidR="006C6F13" w:rsidRDefault="006C6F13" w:rsidP="00BF44DA">
      <w:pPr>
        <w:widowControl/>
        <w:suppressAutoHyphens w:val="0"/>
        <w:spacing w:after="200" w:line="480" w:lineRule="auto"/>
        <w:jc w:val="both"/>
        <w:rPr>
          <w:rFonts w:ascii="Arial" w:eastAsiaTheme="majorEastAsia" w:hAnsi="Arial" w:cs="Arial"/>
          <w:bCs/>
          <w:u w:val="single"/>
        </w:rPr>
      </w:pPr>
    </w:p>
    <w:p w:rsidR="006C6F13" w:rsidRDefault="006C6F13" w:rsidP="00BF44DA">
      <w:pPr>
        <w:widowControl/>
        <w:suppressAutoHyphens w:val="0"/>
        <w:spacing w:after="200" w:line="480" w:lineRule="auto"/>
        <w:jc w:val="both"/>
        <w:rPr>
          <w:rFonts w:ascii="Arial" w:eastAsiaTheme="majorEastAsia" w:hAnsi="Arial" w:cs="Arial"/>
          <w:bCs/>
          <w:u w:val="single"/>
        </w:rPr>
      </w:pPr>
    </w:p>
    <w:p w:rsidR="006C6F13" w:rsidRDefault="006C6F13" w:rsidP="00BF44DA">
      <w:pPr>
        <w:widowControl/>
        <w:suppressAutoHyphens w:val="0"/>
        <w:spacing w:after="200" w:line="480" w:lineRule="auto"/>
        <w:jc w:val="both"/>
        <w:rPr>
          <w:rFonts w:ascii="Arial" w:eastAsiaTheme="majorEastAsia" w:hAnsi="Arial" w:cs="Arial"/>
          <w:bCs/>
          <w:u w:val="single"/>
        </w:rPr>
      </w:pPr>
    </w:p>
    <w:p w:rsidR="006C6F13" w:rsidRDefault="006C6F13" w:rsidP="00BF44DA">
      <w:pPr>
        <w:widowControl/>
        <w:suppressAutoHyphens w:val="0"/>
        <w:spacing w:after="200" w:line="480" w:lineRule="auto"/>
        <w:jc w:val="both"/>
        <w:rPr>
          <w:rFonts w:ascii="Arial" w:eastAsiaTheme="majorEastAsia" w:hAnsi="Arial" w:cs="Arial"/>
          <w:bCs/>
          <w:u w:val="single"/>
        </w:rPr>
      </w:pPr>
    </w:p>
    <w:p w:rsidR="006C6F13" w:rsidRPr="00C30082" w:rsidRDefault="006C6F13" w:rsidP="00BF44DA">
      <w:pPr>
        <w:widowControl/>
        <w:suppressAutoHyphens w:val="0"/>
        <w:spacing w:after="200" w:line="480" w:lineRule="auto"/>
        <w:jc w:val="both"/>
        <w:rPr>
          <w:rFonts w:ascii="Arial" w:eastAsiaTheme="majorEastAsia" w:hAnsi="Arial" w:cs="Arial"/>
          <w:bCs/>
          <w:u w:val="single"/>
        </w:rPr>
      </w:pPr>
    </w:p>
    <w:p w:rsidR="00B70A6E" w:rsidRPr="002174AC" w:rsidRDefault="00952242" w:rsidP="00BF44DA">
      <w:pPr>
        <w:widowControl/>
        <w:suppressAutoHyphens w:val="0"/>
        <w:spacing w:after="200" w:line="276" w:lineRule="auto"/>
        <w:jc w:val="both"/>
        <w:rPr>
          <w:rFonts w:ascii="Arial" w:eastAsiaTheme="majorEastAsia" w:hAnsi="Arial" w:cs="Arial"/>
          <w:bCs/>
        </w:rPr>
      </w:pPr>
      <w:r w:rsidRPr="002174AC">
        <w:rPr>
          <w:noProof/>
          <w:lang w:eastAsia="es-AR"/>
        </w:rPr>
        <w:lastRenderedPageBreak/>
        <w:drawing>
          <wp:anchor distT="0" distB="0" distL="114300" distR="114300" simplePos="0" relativeHeight="251705344" behindDoc="1" locked="0" layoutInCell="1" allowOverlap="1" wp14:anchorId="48ABFBAC" wp14:editId="08E2D2EC">
            <wp:simplePos x="0" y="0"/>
            <wp:positionH relativeFrom="column">
              <wp:posOffset>253365</wp:posOffset>
            </wp:positionH>
            <wp:positionV relativeFrom="paragraph">
              <wp:posOffset>610235</wp:posOffset>
            </wp:positionV>
            <wp:extent cx="5257800" cy="2800350"/>
            <wp:effectExtent l="0" t="19050" r="19050" b="19050"/>
            <wp:wrapTight wrapText="bothSides">
              <wp:wrapPolygon edited="0">
                <wp:start x="0" y="-147"/>
                <wp:lineTo x="0" y="21600"/>
                <wp:lineTo x="21600" y="21600"/>
                <wp:lineTo x="21600" y="-147"/>
                <wp:lineTo x="0" y="-147"/>
              </wp:wrapPolygon>
            </wp:wrapTight>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6C6F13" w:rsidRPr="002174AC">
        <w:rPr>
          <w:rFonts w:ascii="Arial" w:eastAsiaTheme="majorEastAsia" w:hAnsi="Arial" w:cs="Arial"/>
          <w:bCs/>
        </w:rPr>
        <w:t>Gráfico 3</w:t>
      </w:r>
      <w:r w:rsidR="002174AC">
        <w:rPr>
          <w:rFonts w:ascii="Arial" w:eastAsiaTheme="majorEastAsia" w:hAnsi="Arial" w:cs="Arial"/>
          <w:bCs/>
        </w:rPr>
        <w:t xml:space="preserve">: </w:t>
      </w:r>
      <w:r w:rsidRPr="002174AC">
        <w:rPr>
          <w:rFonts w:ascii="Arial" w:eastAsiaTheme="majorEastAsia" w:hAnsi="Arial" w:cs="Arial"/>
          <w:bCs/>
        </w:rPr>
        <w:t>Porcentaje de calorías aportadas</w:t>
      </w:r>
      <w:r w:rsidR="00D47BF0">
        <w:rPr>
          <w:rFonts w:ascii="Arial" w:eastAsiaTheme="majorEastAsia" w:hAnsi="Arial" w:cs="Arial"/>
          <w:bCs/>
        </w:rPr>
        <w:t>.</w:t>
      </w:r>
    </w:p>
    <w:p w:rsidR="00B70A6E" w:rsidRDefault="00B70A6E" w:rsidP="00BF44DA">
      <w:pPr>
        <w:widowControl/>
        <w:suppressAutoHyphens w:val="0"/>
        <w:spacing w:after="200" w:line="276" w:lineRule="auto"/>
        <w:jc w:val="both"/>
        <w:rPr>
          <w:rFonts w:ascii="Arial" w:eastAsiaTheme="majorEastAsia" w:hAnsi="Arial" w:cs="Arial"/>
          <w:bCs/>
          <w:u w:val="single"/>
        </w:rPr>
      </w:pPr>
    </w:p>
    <w:p w:rsidR="00B70A6E" w:rsidRDefault="00B70A6E" w:rsidP="00BF44DA">
      <w:pPr>
        <w:widowControl/>
        <w:suppressAutoHyphens w:val="0"/>
        <w:spacing w:after="200" w:line="276" w:lineRule="auto"/>
        <w:jc w:val="both"/>
        <w:rPr>
          <w:rFonts w:ascii="Arial" w:eastAsiaTheme="majorEastAsia" w:hAnsi="Arial" w:cs="Arial"/>
          <w:bCs/>
          <w:u w:val="single"/>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B70A6E" w:rsidRPr="00B70A6E" w:rsidRDefault="00B70A6E" w:rsidP="00B70A6E">
      <w:pPr>
        <w:rPr>
          <w:rFonts w:ascii="Arial" w:eastAsiaTheme="majorEastAsia" w:hAnsi="Arial" w:cs="Arial"/>
        </w:rPr>
      </w:pPr>
    </w:p>
    <w:p w:rsidR="00D47BF0" w:rsidRDefault="00D47BF0" w:rsidP="00BF44DA">
      <w:pPr>
        <w:widowControl/>
        <w:suppressAutoHyphens w:val="0"/>
        <w:spacing w:after="200" w:line="276" w:lineRule="auto"/>
        <w:jc w:val="both"/>
        <w:rPr>
          <w:rFonts w:ascii="Arial" w:eastAsiaTheme="majorEastAsia" w:hAnsi="Arial" w:cs="Arial"/>
          <w:bCs/>
        </w:rPr>
      </w:pPr>
    </w:p>
    <w:p w:rsidR="00534FD4" w:rsidRPr="00B70A6E" w:rsidRDefault="00B70A6E" w:rsidP="00BF44DA">
      <w:pPr>
        <w:widowControl/>
        <w:suppressAutoHyphens w:val="0"/>
        <w:spacing w:after="200" w:line="276" w:lineRule="auto"/>
        <w:jc w:val="both"/>
        <w:rPr>
          <w:rFonts w:ascii="Arial" w:eastAsiaTheme="majorEastAsia" w:hAnsi="Arial" w:cs="Arial"/>
          <w:bCs/>
        </w:rPr>
      </w:pPr>
      <w:r w:rsidRPr="00484B07">
        <w:rPr>
          <w:rFonts w:ascii="Arial" w:eastAsiaTheme="majorEastAsia" w:hAnsi="Arial" w:cs="Arial"/>
          <w:bCs/>
        </w:rPr>
        <w:t>Se ve un mayor aporte de calorías por parte de los hidratos de carbono.</w:t>
      </w:r>
      <w:r w:rsidR="00534FD4" w:rsidRPr="00B70A6E">
        <w:rPr>
          <w:rFonts w:ascii="Arial" w:eastAsiaTheme="majorEastAsia" w:hAnsi="Arial" w:cs="Arial"/>
          <w:bCs/>
        </w:rPr>
        <w:br w:type="page"/>
      </w:r>
    </w:p>
    <w:p w:rsidR="002A5B25" w:rsidRPr="00C30082" w:rsidRDefault="002A5B25" w:rsidP="00BF44DA">
      <w:pPr>
        <w:widowControl/>
        <w:suppressAutoHyphens w:val="0"/>
        <w:spacing w:after="200" w:line="480" w:lineRule="auto"/>
        <w:jc w:val="both"/>
        <w:rPr>
          <w:rFonts w:ascii="Arial" w:eastAsiaTheme="majorEastAsia" w:hAnsi="Arial" w:cs="Arial"/>
          <w:bCs/>
          <w:u w:val="single"/>
        </w:rPr>
      </w:pPr>
      <w:r w:rsidRPr="00C30082">
        <w:rPr>
          <w:rFonts w:ascii="Arial" w:eastAsiaTheme="majorEastAsia" w:hAnsi="Arial" w:cs="Arial"/>
          <w:bCs/>
          <w:u w:val="single"/>
        </w:rPr>
        <w:lastRenderedPageBreak/>
        <w:t>Formula desarrollada</w:t>
      </w:r>
      <w:r w:rsidR="00424EA5">
        <w:rPr>
          <w:rFonts w:ascii="Arial" w:hAnsi="Arial" w:cs="Arial"/>
        </w:rPr>
        <w:t xml:space="preserve">: </w:t>
      </w:r>
      <w:r w:rsidR="00424EA5" w:rsidRPr="00C30082">
        <w:rPr>
          <w:rFonts w:ascii="Arial" w:hAnsi="Arial" w:cs="Arial"/>
        </w:rPr>
        <w:t xml:space="preserve">Milanesa de </w:t>
      </w:r>
      <w:r w:rsidR="00D80065">
        <w:rPr>
          <w:rFonts w:ascii="Arial" w:hAnsi="Arial" w:cs="Arial"/>
        </w:rPr>
        <w:t>tern</w:t>
      </w:r>
      <w:r w:rsidR="000D3DD2">
        <w:rPr>
          <w:rFonts w:ascii="Arial" w:hAnsi="Arial" w:cs="Arial"/>
        </w:rPr>
        <w:t>era o pollo con puré mixto.</w:t>
      </w:r>
      <w:r w:rsidR="00D80065">
        <w:rPr>
          <w:rFonts w:ascii="Arial" w:hAnsi="Arial" w:cs="Arial"/>
        </w:rPr>
        <w:t xml:space="preserve"> </w:t>
      </w:r>
      <w:r w:rsidR="00424EA5" w:rsidRPr="00C30082">
        <w:rPr>
          <w:rFonts w:ascii="Arial" w:hAnsi="Arial" w:cs="Arial"/>
        </w:rPr>
        <w:t>Postre: gelatina</w:t>
      </w:r>
    </w:p>
    <w:tbl>
      <w:tblPr>
        <w:tblStyle w:val="Tablaconcuadrcula"/>
        <w:tblW w:w="0" w:type="auto"/>
        <w:tblLook w:val="04A0" w:firstRow="1" w:lastRow="0" w:firstColumn="1" w:lastColumn="0" w:noHBand="0" w:noVBand="1"/>
      </w:tblPr>
      <w:tblGrid>
        <w:gridCol w:w="1257"/>
        <w:gridCol w:w="1243"/>
        <w:gridCol w:w="1073"/>
        <w:gridCol w:w="1310"/>
        <w:gridCol w:w="1175"/>
        <w:gridCol w:w="1179"/>
        <w:gridCol w:w="1112"/>
        <w:gridCol w:w="938"/>
      </w:tblGrid>
      <w:tr w:rsidR="00771A80" w:rsidRPr="00C30082" w:rsidTr="00771A80">
        <w:tc>
          <w:tcPr>
            <w:tcW w:w="1257"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Alimento</w:t>
            </w:r>
          </w:p>
        </w:tc>
        <w:tc>
          <w:tcPr>
            <w:tcW w:w="1243"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 xml:space="preserve">Cantidad (g/cc) </w:t>
            </w:r>
          </w:p>
        </w:tc>
        <w:tc>
          <w:tcPr>
            <w:tcW w:w="1073"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HC (g)</w:t>
            </w:r>
          </w:p>
        </w:tc>
        <w:tc>
          <w:tcPr>
            <w:tcW w:w="1310"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Proteínas (g)</w:t>
            </w:r>
          </w:p>
        </w:tc>
        <w:tc>
          <w:tcPr>
            <w:tcW w:w="1175"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Grasas (g)</w:t>
            </w:r>
          </w:p>
        </w:tc>
        <w:tc>
          <w:tcPr>
            <w:tcW w:w="1179"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Ca(mg)</w:t>
            </w:r>
          </w:p>
        </w:tc>
        <w:tc>
          <w:tcPr>
            <w:tcW w:w="1112"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Fe (mg)</w:t>
            </w:r>
          </w:p>
        </w:tc>
        <w:tc>
          <w:tcPr>
            <w:tcW w:w="938"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Pr>
                <w:rFonts w:ascii="Arial" w:eastAsiaTheme="majorEastAsia" w:hAnsi="Arial" w:cs="Arial"/>
                <w:b/>
                <w:bCs/>
              </w:rPr>
              <w:t>Fibra</w:t>
            </w:r>
          </w:p>
        </w:tc>
      </w:tr>
      <w:tr w:rsidR="00771A80" w:rsidRPr="00C30082" w:rsidTr="00771A80">
        <w:tc>
          <w:tcPr>
            <w:tcW w:w="1257"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Carne</w:t>
            </w:r>
          </w:p>
        </w:tc>
        <w:tc>
          <w:tcPr>
            <w:tcW w:w="124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120</w:t>
            </w:r>
          </w:p>
        </w:tc>
        <w:tc>
          <w:tcPr>
            <w:tcW w:w="107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w:t>
            </w:r>
          </w:p>
        </w:tc>
        <w:tc>
          <w:tcPr>
            <w:tcW w:w="1310"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24</w:t>
            </w:r>
          </w:p>
        </w:tc>
        <w:tc>
          <w:tcPr>
            <w:tcW w:w="1175"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12</w:t>
            </w:r>
          </w:p>
        </w:tc>
        <w:tc>
          <w:tcPr>
            <w:tcW w:w="1179"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14.4</w:t>
            </w:r>
          </w:p>
        </w:tc>
        <w:tc>
          <w:tcPr>
            <w:tcW w:w="1112"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2.69</w:t>
            </w:r>
          </w:p>
        </w:tc>
        <w:tc>
          <w:tcPr>
            <w:tcW w:w="938" w:type="dxa"/>
          </w:tcPr>
          <w:p w:rsidR="00771A80" w:rsidRPr="00C30082" w:rsidRDefault="00E24CEA"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w:t>
            </w:r>
          </w:p>
        </w:tc>
      </w:tr>
      <w:tr w:rsidR="00771A80" w:rsidRPr="00C30082" w:rsidTr="00771A80">
        <w:tc>
          <w:tcPr>
            <w:tcW w:w="1257"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Huevo</w:t>
            </w:r>
          </w:p>
        </w:tc>
        <w:tc>
          <w:tcPr>
            <w:tcW w:w="124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10</w:t>
            </w:r>
          </w:p>
        </w:tc>
        <w:tc>
          <w:tcPr>
            <w:tcW w:w="107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w:t>
            </w:r>
          </w:p>
        </w:tc>
        <w:tc>
          <w:tcPr>
            <w:tcW w:w="1310"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1.2</w:t>
            </w:r>
          </w:p>
        </w:tc>
        <w:tc>
          <w:tcPr>
            <w:tcW w:w="1175"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1.2</w:t>
            </w:r>
          </w:p>
        </w:tc>
        <w:tc>
          <w:tcPr>
            <w:tcW w:w="1179"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5.6</w:t>
            </w:r>
          </w:p>
        </w:tc>
        <w:tc>
          <w:tcPr>
            <w:tcW w:w="1112"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0.253</w:t>
            </w:r>
          </w:p>
        </w:tc>
        <w:tc>
          <w:tcPr>
            <w:tcW w:w="938" w:type="dxa"/>
          </w:tcPr>
          <w:p w:rsidR="00771A80" w:rsidRDefault="00E24CEA"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w:t>
            </w:r>
          </w:p>
        </w:tc>
      </w:tr>
      <w:tr w:rsidR="00771A80" w:rsidRPr="00C30082" w:rsidTr="00771A80">
        <w:tc>
          <w:tcPr>
            <w:tcW w:w="1257"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 xml:space="preserve">Leche </w:t>
            </w:r>
          </w:p>
        </w:tc>
        <w:tc>
          <w:tcPr>
            <w:tcW w:w="124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10</w:t>
            </w:r>
          </w:p>
        </w:tc>
        <w:tc>
          <w:tcPr>
            <w:tcW w:w="107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0.5</w:t>
            </w:r>
          </w:p>
        </w:tc>
        <w:tc>
          <w:tcPr>
            <w:tcW w:w="1310"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0.3</w:t>
            </w:r>
          </w:p>
        </w:tc>
        <w:tc>
          <w:tcPr>
            <w:tcW w:w="1175"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0.14</w:t>
            </w:r>
          </w:p>
        </w:tc>
        <w:tc>
          <w:tcPr>
            <w:tcW w:w="1179"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1.2</w:t>
            </w:r>
          </w:p>
        </w:tc>
        <w:tc>
          <w:tcPr>
            <w:tcW w:w="1112"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0.008</w:t>
            </w:r>
          </w:p>
        </w:tc>
        <w:tc>
          <w:tcPr>
            <w:tcW w:w="938" w:type="dxa"/>
          </w:tcPr>
          <w:p w:rsidR="00771A80" w:rsidRPr="00C30082" w:rsidRDefault="00E24CEA"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w:t>
            </w:r>
          </w:p>
        </w:tc>
      </w:tr>
      <w:tr w:rsidR="00771A80" w:rsidRPr="00C30082" w:rsidTr="00771A80">
        <w:tc>
          <w:tcPr>
            <w:tcW w:w="1257"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 xml:space="preserve">Calabaza </w:t>
            </w:r>
          </w:p>
        </w:tc>
        <w:tc>
          <w:tcPr>
            <w:tcW w:w="124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150</w:t>
            </w:r>
          </w:p>
        </w:tc>
        <w:tc>
          <w:tcPr>
            <w:tcW w:w="107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12</w:t>
            </w:r>
          </w:p>
        </w:tc>
        <w:tc>
          <w:tcPr>
            <w:tcW w:w="1310"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7.5</w:t>
            </w:r>
          </w:p>
        </w:tc>
        <w:tc>
          <w:tcPr>
            <w:tcW w:w="1175" w:type="dxa"/>
          </w:tcPr>
          <w:p w:rsidR="00771A80" w:rsidRPr="00C30082" w:rsidRDefault="00E24CEA"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w:t>
            </w:r>
          </w:p>
        </w:tc>
        <w:tc>
          <w:tcPr>
            <w:tcW w:w="1179"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55.5</w:t>
            </w:r>
          </w:p>
        </w:tc>
        <w:tc>
          <w:tcPr>
            <w:tcW w:w="1112"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2.22</w:t>
            </w:r>
          </w:p>
        </w:tc>
        <w:tc>
          <w:tcPr>
            <w:tcW w:w="938" w:type="dxa"/>
          </w:tcPr>
          <w:p w:rsidR="00771A80"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4.35</w:t>
            </w:r>
          </w:p>
        </w:tc>
      </w:tr>
      <w:tr w:rsidR="00771A80" w:rsidRPr="00C30082" w:rsidTr="00771A80">
        <w:tc>
          <w:tcPr>
            <w:tcW w:w="1257"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Papa</w:t>
            </w:r>
          </w:p>
        </w:tc>
        <w:tc>
          <w:tcPr>
            <w:tcW w:w="124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150</w:t>
            </w:r>
          </w:p>
        </w:tc>
        <w:tc>
          <w:tcPr>
            <w:tcW w:w="107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25.5</w:t>
            </w:r>
          </w:p>
        </w:tc>
        <w:tc>
          <w:tcPr>
            <w:tcW w:w="1310"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4.5</w:t>
            </w:r>
          </w:p>
        </w:tc>
        <w:tc>
          <w:tcPr>
            <w:tcW w:w="1175" w:type="dxa"/>
          </w:tcPr>
          <w:p w:rsidR="00771A80" w:rsidRPr="00C30082" w:rsidRDefault="00E24CEA"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w:t>
            </w:r>
          </w:p>
        </w:tc>
        <w:tc>
          <w:tcPr>
            <w:tcW w:w="1179"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37.5</w:t>
            </w:r>
          </w:p>
        </w:tc>
        <w:tc>
          <w:tcPr>
            <w:tcW w:w="1112"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0.795</w:t>
            </w:r>
          </w:p>
        </w:tc>
        <w:tc>
          <w:tcPr>
            <w:tcW w:w="938" w:type="dxa"/>
          </w:tcPr>
          <w:p w:rsidR="00771A80"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1.95</w:t>
            </w:r>
          </w:p>
        </w:tc>
      </w:tr>
      <w:tr w:rsidR="00771A80" w:rsidRPr="00C30082" w:rsidTr="00771A80">
        <w:tc>
          <w:tcPr>
            <w:tcW w:w="1257"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 xml:space="preserve">Pan rallado </w:t>
            </w:r>
          </w:p>
        </w:tc>
        <w:tc>
          <w:tcPr>
            <w:tcW w:w="124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30</w:t>
            </w:r>
          </w:p>
        </w:tc>
        <w:tc>
          <w:tcPr>
            <w:tcW w:w="107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15</w:t>
            </w:r>
          </w:p>
        </w:tc>
        <w:tc>
          <w:tcPr>
            <w:tcW w:w="1310"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2.4</w:t>
            </w:r>
          </w:p>
        </w:tc>
        <w:tc>
          <w:tcPr>
            <w:tcW w:w="1175"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0.72</w:t>
            </w:r>
          </w:p>
        </w:tc>
        <w:tc>
          <w:tcPr>
            <w:tcW w:w="1179"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6.6</w:t>
            </w:r>
          </w:p>
        </w:tc>
        <w:tc>
          <w:tcPr>
            <w:tcW w:w="1112"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1.009</w:t>
            </w:r>
          </w:p>
        </w:tc>
        <w:tc>
          <w:tcPr>
            <w:tcW w:w="938" w:type="dxa"/>
          </w:tcPr>
          <w:p w:rsidR="00771A80" w:rsidRPr="00C30082" w:rsidRDefault="00E24CEA"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w:t>
            </w:r>
          </w:p>
        </w:tc>
      </w:tr>
      <w:tr w:rsidR="00771A80" w:rsidRPr="00C30082" w:rsidTr="00771A80">
        <w:tc>
          <w:tcPr>
            <w:tcW w:w="1257"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 xml:space="preserve">Aceite </w:t>
            </w:r>
          </w:p>
        </w:tc>
        <w:tc>
          <w:tcPr>
            <w:tcW w:w="124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10</w:t>
            </w:r>
          </w:p>
        </w:tc>
        <w:tc>
          <w:tcPr>
            <w:tcW w:w="107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w:t>
            </w:r>
          </w:p>
        </w:tc>
        <w:tc>
          <w:tcPr>
            <w:tcW w:w="1310"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w:t>
            </w:r>
          </w:p>
        </w:tc>
        <w:tc>
          <w:tcPr>
            <w:tcW w:w="1175"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10</w:t>
            </w:r>
          </w:p>
        </w:tc>
        <w:tc>
          <w:tcPr>
            <w:tcW w:w="1179"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w:t>
            </w:r>
          </w:p>
        </w:tc>
        <w:tc>
          <w:tcPr>
            <w:tcW w:w="1112"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w:t>
            </w:r>
          </w:p>
        </w:tc>
        <w:tc>
          <w:tcPr>
            <w:tcW w:w="938" w:type="dxa"/>
          </w:tcPr>
          <w:p w:rsidR="00771A80" w:rsidRPr="00C30082" w:rsidRDefault="00E24CEA"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w:t>
            </w:r>
          </w:p>
        </w:tc>
      </w:tr>
      <w:tr w:rsidR="00771A80" w:rsidRPr="00C30082" w:rsidTr="00771A80">
        <w:tc>
          <w:tcPr>
            <w:tcW w:w="1257"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 xml:space="preserve">Manteca </w:t>
            </w:r>
          </w:p>
        </w:tc>
        <w:tc>
          <w:tcPr>
            <w:tcW w:w="124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10</w:t>
            </w:r>
          </w:p>
        </w:tc>
        <w:tc>
          <w:tcPr>
            <w:tcW w:w="107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w:t>
            </w:r>
          </w:p>
        </w:tc>
        <w:tc>
          <w:tcPr>
            <w:tcW w:w="1310"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w:t>
            </w:r>
          </w:p>
        </w:tc>
        <w:tc>
          <w:tcPr>
            <w:tcW w:w="1175"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8.4</w:t>
            </w:r>
          </w:p>
        </w:tc>
        <w:tc>
          <w:tcPr>
            <w:tcW w:w="1179"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1.5</w:t>
            </w:r>
          </w:p>
        </w:tc>
        <w:tc>
          <w:tcPr>
            <w:tcW w:w="1112"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0.015</w:t>
            </w:r>
          </w:p>
        </w:tc>
        <w:tc>
          <w:tcPr>
            <w:tcW w:w="938" w:type="dxa"/>
          </w:tcPr>
          <w:p w:rsidR="00771A80" w:rsidRPr="00C30082" w:rsidRDefault="00E24CEA"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w:t>
            </w:r>
          </w:p>
        </w:tc>
      </w:tr>
      <w:tr w:rsidR="00771A80" w:rsidRPr="00C30082" w:rsidTr="00771A80">
        <w:tc>
          <w:tcPr>
            <w:tcW w:w="1257"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Gelatina</w:t>
            </w:r>
          </w:p>
        </w:tc>
        <w:tc>
          <w:tcPr>
            <w:tcW w:w="124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20</w:t>
            </w:r>
          </w:p>
        </w:tc>
        <w:tc>
          <w:tcPr>
            <w:tcW w:w="1073"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12.4</w:t>
            </w:r>
          </w:p>
        </w:tc>
        <w:tc>
          <w:tcPr>
            <w:tcW w:w="1310"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5.66</w:t>
            </w:r>
          </w:p>
        </w:tc>
        <w:tc>
          <w:tcPr>
            <w:tcW w:w="1175"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w:t>
            </w:r>
          </w:p>
        </w:tc>
        <w:tc>
          <w:tcPr>
            <w:tcW w:w="1179"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w:t>
            </w:r>
          </w:p>
        </w:tc>
        <w:tc>
          <w:tcPr>
            <w:tcW w:w="1112" w:type="dxa"/>
          </w:tcPr>
          <w:p w:rsidR="00771A80" w:rsidRPr="00C30082" w:rsidRDefault="00771A80" w:rsidP="00BF44D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w:t>
            </w:r>
          </w:p>
        </w:tc>
        <w:tc>
          <w:tcPr>
            <w:tcW w:w="938" w:type="dxa"/>
          </w:tcPr>
          <w:p w:rsidR="00771A80" w:rsidRPr="00C30082" w:rsidRDefault="00E24CEA" w:rsidP="00BF44DA">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w:t>
            </w:r>
          </w:p>
        </w:tc>
      </w:tr>
      <w:tr w:rsidR="00771A80" w:rsidRPr="00C30082" w:rsidTr="00771A80">
        <w:tc>
          <w:tcPr>
            <w:tcW w:w="1257"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 xml:space="preserve">Total </w:t>
            </w:r>
          </w:p>
        </w:tc>
        <w:tc>
          <w:tcPr>
            <w:tcW w:w="1243" w:type="dxa"/>
          </w:tcPr>
          <w:p w:rsidR="00771A80" w:rsidRPr="00C30082" w:rsidRDefault="00D56B19" w:rsidP="00BF44DA">
            <w:pPr>
              <w:widowControl/>
              <w:suppressAutoHyphens w:val="0"/>
              <w:spacing w:after="200" w:line="480" w:lineRule="auto"/>
              <w:jc w:val="both"/>
              <w:rPr>
                <w:rFonts w:ascii="Arial" w:eastAsiaTheme="majorEastAsia" w:hAnsi="Arial" w:cs="Arial"/>
                <w:b/>
                <w:bCs/>
              </w:rPr>
            </w:pPr>
            <w:r>
              <w:rPr>
                <w:rFonts w:ascii="Arial" w:eastAsiaTheme="majorEastAsia" w:hAnsi="Arial" w:cs="Arial"/>
                <w:b/>
                <w:bCs/>
              </w:rPr>
              <w:t>51</w:t>
            </w:r>
            <w:r w:rsidR="00771A80">
              <w:rPr>
                <w:rFonts w:ascii="Arial" w:eastAsiaTheme="majorEastAsia" w:hAnsi="Arial" w:cs="Arial"/>
                <w:b/>
                <w:bCs/>
              </w:rPr>
              <w:t>0</w:t>
            </w:r>
          </w:p>
        </w:tc>
        <w:tc>
          <w:tcPr>
            <w:tcW w:w="1073"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Pr>
                <w:rFonts w:ascii="Arial" w:eastAsiaTheme="majorEastAsia" w:hAnsi="Arial" w:cs="Arial"/>
                <w:b/>
                <w:bCs/>
              </w:rPr>
              <w:t>65.4</w:t>
            </w:r>
          </w:p>
        </w:tc>
        <w:tc>
          <w:tcPr>
            <w:tcW w:w="1310"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sidRPr="00C30082">
              <w:rPr>
                <w:rFonts w:ascii="Arial" w:eastAsiaTheme="majorEastAsia" w:hAnsi="Arial" w:cs="Arial"/>
                <w:b/>
                <w:bCs/>
              </w:rPr>
              <w:t>45.5</w:t>
            </w:r>
          </w:p>
        </w:tc>
        <w:tc>
          <w:tcPr>
            <w:tcW w:w="1175"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Pr>
                <w:rFonts w:ascii="Arial" w:eastAsiaTheme="majorEastAsia" w:hAnsi="Arial" w:cs="Arial"/>
                <w:b/>
                <w:bCs/>
              </w:rPr>
              <w:t>24.0</w:t>
            </w:r>
            <w:r w:rsidRPr="00C30082">
              <w:rPr>
                <w:rFonts w:ascii="Arial" w:eastAsiaTheme="majorEastAsia" w:hAnsi="Arial" w:cs="Arial"/>
                <w:b/>
                <w:bCs/>
              </w:rPr>
              <w:t>6</w:t>
            </w:r>
          </w:p>
        </w:tc>
        <w:tc>
          <w:tcPr>
            <w:tcW w:w="1179"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Pr>
                <w:rFonts w:ascii="Arial" w:eastAsiaTheme="majorEastAsia" w:hAnsi="Arial" w:cs="Arial"/>
                <w:b/>
                <w:bCs/>
              </w:rPr>
              <w:t>120.8</w:t>
            </w:r>
          </w:p>
        </w:tc>
        <w:tc>
          <w:tcPr>
            <w:tcW w:w="1112" w:type="dxa"/>
          </w:tcPr>
          <w:p w:rsidR="00771A80" w:rsidRPr="00C30082" w:rsidRDefault="00771A80" w:rsidP="00BF44DA">
            <w:pPr>
              <w:widowControl/>
              <w:suppressAutoHyphens w:val="0"/>
              <w:spacing w:after="200" w:line="480" w:lineRule="auto"/>
              <w:jc w:val="both"/>
              <w:rPr>
                <w:rFonts w:ascii="Arial" w:eastAsiaTheme="majorEastAsia" w:hAnsi="Arial" w:cs="Arial"/>
                <w:b/>
                <w:bCs/>
              </w:rPr>
            </w:pPr>
            <w:r>
              <w:rPr>
                <w:rFonts w:ascii="Arial" w:eastAsiaTheme="majorEastAsia" w:hAnsi="Arial" w:cs="Arial"/>
                <w:b/>
                <w:bCs/>
              </w:rPr>
              <w:t>6.975</w:t>
            </w:r>
          </w:p>
        </w:tc>
        <w:tc>
          <w:tcPr>
            <w:tcW w:w="938" w:type="dxa"/>
          </w:tcPr>
          <w:p w:rsidR="00771A80" w:rsidRDefault="00771A80" w:rsidP="00BF44DA">
            <w:pPr>
              <w:widowControl/>
              <w:suppressAutoHyphens w:val="0"/>
              <w:spacing w:after="200" w:line="480" w:lineRule="auto"/>
              <w:jc w:val="both"/>
              <w:rPr>
                <w:rFonts w:ascii="Arial" w:eastAsiaTheme="majorEastAsia" w:hAnsi="Arial" w:cs="Arial"/>
                <w:b/>
                <w:bCs/>
              </w:rPr>
            </w:pPr>
            <w:r>
              <w:rPr>
                <w:rFonts w:ascii="Arial" w:eastAsiaTheme="majorEastAsia" w:hAnsi="Arial" w:cs="Arial"/>
                <w:b/>
                <w:bCs/>
              </w:rPr>
              <w:t>6.3</w:t>
            </w:r>
          </w:p>
        </w:tc>
      </w:tr>
    </w:tbl>
    <w:p w:rsidR="004F6A81" w:rsidRPr="00C30082" w:rsidRDefault="004F6A81" w:rsidP="00C30082">
      <w:pPr>
        <w:widowControl/>
        <w:suppressAutoHyphens w:val="0"/>
        <w:spacing w:after="200" w:line="480" w:lineRule="auto"/>
        <w:rPr>
          <w:rFonts w:ascii="Arial" w:eastAsiaTheme="majorEastAsia" w:hAnsi="Arial" w:cs="Arial"/>
          <w:bCs/>
          <w:u w:val="single"/>
        </w:rPr>
      </w:pPr>
    </w:p>
    <w:p w:rsidR="00534FD4" w:rsidRDefault="00534FD4" w:rsidP="00C30082">
      <w:pPr>
        <w:widowControl/>
        <w:suppressAutoHyphens w:val="0"/>
        <w:spacing w:after="200" w:line="480" w:lineRule="auto"/>
        <w:rPr>
          <w:rFonts w:ascii="Arial" w:eastAsiaTheme="majorEastAsia" w:hAnsi="Arial" w:cs="Arial"/>
          <w:b/>
          <w:bCs/>
        </w:rPr>
      </w:pPr>
    </w:p>
    <w:p w:rsidR="00534FD4" w:rsidRDefault="00534FD4">
      <w:pPr>
        <w:widowControl/>
        <w:suppressAutoHyphens w:val="0"/>
        <w:spacing w:after="200" w:line="276" w:lineRule="auto"/>
        <w:rPr>
          <w:rFonts w:ascii="Arial" w:eastAsiaTheme="majorEastAsia" w:hAnsi="Arial" w:cs="Arial"/>
          <w:b/>
          <w:bCs/>
        </w:rPr>
      </w:pPr>
      <w:r>
        <w:rPr>
          <w:rFonts w:ascii="Arial" w:eastAsiaTheme="majorEastAsia" w:hAnsi="Arial" w:cs="Arial"/>
          <w:b/>
          <w:bCs/>
        </w:rPr>
        <w:br w:type="page"/>
      </w:r>
    </w:p>
    <w:p w:rsidR="00B70A6E" w:rsidRDefault="00E24CEA" w:rsidP="00D47BF0">
      <w:pPr>
        <w:widowControl/>
        <w:suppressAutoHyphens w:val="0"/>
        <w:spacing w:before="240" w:after="200" w:line="480" w:lineRule="auto"/>
        <w:jc w:val="both"/>
        <w:rPr>
          <w:rFonts w:ascii="Arial" w:eastAsiaTheme="majorEastAsia" w:hAnsi="Arial" w:cs="Arial"/>
          <w:bCs/>
        </w:rPr>
      </w:pPr>
      <w:r w:rsidRPr="002174AC">
        <w:rPr>
          <w:rFonts w:ascii="Arial" w:eastAsiaTheme="majorEastAsia" w:hAnsi="Arial" w:cs="Arial"/>
          <w:bCs/>
        </w:rPr>
        <w:lastRenderedPageBreak/>
        <w:t>Grá</w:t>
      </w:r>
      <w:r w:rsidR="006C6F13" w:rsidRPr="002174AC">
        <w:rPr>
          <w:rFonts w:ascii="Arial" w:eastAsiaTheme="majorEastAsia" w:hAnsi="Arial" w:cs="Arial"/>
          <w:bCs/>
        </w:rPr>
        <w:t>fico 4</w:t>
      </w:r>
      <w:r w:rsidR="00D47BF0">
        <w:rPr>
          <w:rFonts w:ascii="Arial" w:eastAsiaTheme="majorEastAsia" w:hAnsi="Arial" w:cs="Arial"/>
          <w:bCs/>
        </w:rPr>
        <w:t>.</w:t>
      </w:r>
      <w:r w:rsidR="005F2C60" w:rsidRPr="002174AC">
        <w:rPr>
          <w:rFonts w:ascii="Arial" w:eastAsiaTheme="majorEastAsia" w:hAnsi="Arial" w:cs="Arial"/>
          <w:bCs/>
        </w:rPr>
        <w:t xml:space="preserve"> </w:t>
      </w:r>
      <w:r w:rsidR="00B70A6E" w:rsidRPr="002174AC">
        <w:rPr>
          <w:rFonts w:ascii="Arial" w:eastAsiaTheme="majorEastAsia" w:hAnsi="Arial" w:cs="Arial"/>
          <w:bCs/>
        </w:rPr>
        <w:t>Plato inteligente:</w:t>
      </w:r>
      <w:r w:rsidR="0075782E" w:rsidRPr="002174AC">
        <w:rPr>
          <w:rFonts w:ascii="Arial" w:eastAsiaTheme="majorEastAsia" w:hAnsi="Arial" w:cs="Arial"/>
          <w:bCs/>
        </w:rPr>
        <w:t xml:space="preserve"> </w:t>
      </w:r>
      <w:r w:rsidRPr="002174AC">
        <w:rPr>
          <w:rFonts w:ascii="Arial" w:eastAsiaTheme="majorEastAsia" w:hAnsi="Arial" w:cs="Arial"/>
          <w:bCs/>
        </w:rPr>
        <w:t>Martes</w:t>
      </w:r>
      <w:r w:rsidR="00952242" w:rsidRPr="002174AC">
        <w:rPr>
          <w:rFonts w:ascii="Arial" w:eastAsiaTheme="majorEastAsia" w:hAnsi="Arial" w:cs="Arial"/>
          <w:bCs/>
        </w:rPr>
        <w:t>:</w:t>
      </w:r>
      <w:r w:rsidR="00952242" w:rsidRPr="00952242">
        <w:rPr>
          <w:rFonts w:ascii="Arial" w:hAnsi="Arial" w:cs="Arial"/>
        </w:rPr>
        <w:t xml:space="preserve"> </w:t>
      </w:r>
      <w:r w:rsidR="00952242" w:rsidRPr="00B70A6E">
        <w:rPr>
          <w:rFonts w:ascii="Arial" w:eastAsiaTheme="majorEastAsia" w:hAnsi="Arial" w:cs="Arial"/>
          <w:bCs/>
        </w:rPr>
        <w:t xml:space="preserve">Milanesa de ternera o pollo con puré mixto. </w:t>
      </w:r>
      <w:r w:rsidR="000C3B27">
        <w:rPr>
          <w:rFonts w:ascii="Arial" w:eastAsiaTheme="majorEastAsia" w:hAnsi="Arial" w:cs="Arial"/>
          <w:bCs/>
        </w:rPr>
        <w:t xml:space="preserve">Pan. </w:t>
      </w:r>
      <w:r w:rsidR="00952242" w:rsidRPr="00B70A6E">
        <w:rPr>
          <w:rFonts w:ascii="Arial" w:eastAsiaTheme="majorEastAsia" w:hAnsi="Arial" w:cs="Arial"/>
          <w:bCs/>
        </w:rPr>
        <w:t>Postre: gelatina.</w:t>
      </w:r>
      <w:r w:rsidR="00B70A6E">
        <w:rPr>
          <w:rFonts w:ascii="Arial" w:eastAsiaTheme="majorEastAsia" w:hAnsi="Arial" w:cs="Arial"/>
          <w:bCs/>
        </w:rPr>
        <w:t xml:space="preserve"> </w:t>
      </w:r>
    </w:p>
    <w:p w:rsidR="00D80065" w:rsidRDefault="00D80065" w:rsidP="00D47BF0">
      <w:pPr>
        <w:widowControl/>
        <w:suppressAutoHyphens w:val="0"/>
        <w:spacing w:before="240" w:after="200" w:line="480" w:lineRule="auto"/>
        <w:jc w:val="both"/>
        <w:rPr>
          <w:rFonts w:ascii="Arial" w:eastAsiaTheme="majorEastAsia" w:hAnsi="Arial" w:cs="Arial"/>
          <w:bCs/>
        </w:rPr>
      </w:pPr>
      <w:r>
        <w:rPr>
          <w:noProof/>
          <w:lang w:eastAsia="es-AR"/>
        </w:rPr>
        <w:drawing>
          <wp:anchor distT="0" distB="0" distL="114300" distR="114300" simplePos="0" relativeHeight="251717632" behindDoc="0" locked="0" layoutInCell="1" allowOverlap="1" wp14:anchorId="5F6DBE53" wp14:editId="102B57CA">
            <wp:simplePos x="0" y="0"/>
            <wp:positionH relativeFrom="column">
              <wp:posOffset>529590</wp:posOffset>
            </wp:positionH>
            <wp:positionV relativeFrom="paragraph">
              <wp:posOffset>62230</wp:posOffset>
            </wp:positionV>
            <wp:extent cx="4572000" cy="2743200"/>
            <wp:effectExtent l="0" t="0" r="19050" b="19050"/>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D80065" w:rsidRDefault="00D80065" w:rsidP="00D47BF0">
      <w:pPr>
        <w:widowControl/>
        <w:suppressAutoHyphens w:val="0"/>
        <w:spacing w:before="240" w:after="200" w:line="480" w:lineRule="auto"/>
        <w:jc w:val="both"/>
        <w:rPr>
          <w:rFonts w:ascii="Arial" w:eastAsiaTheme="majorEastAsia" w:hAnsi="Arial" w:cs="Arial"/>
          <w:bCs/>
        </w:rPr>
      </w:pPr>
    </w:p>
    <w:p w:rsidR="00D80065" w:rsidRDefault="00D80065" w:rsidP="00D47BF0">
      <w:pPr>
        <w:widowControl/>
        <w:suppressAutoHyphens w:val="0"/>
        <w:spacing w:before="240" w:after="200" w:line="480" w:lineRule="auto"/>
        <w:jc w:val="both"/>
        <w:rPr>
          <w:rFonts w:ascii="Arial" w:eastAsiaTheme="majorEastAsia" w:hAnsi="Arial" w:cs="Arial"/>
          <w:bCs/>
        </w:rPr>
      </w:pPr>
    </w:p>
    <w:p w:rsidR="00B70A6E" w:rsidRDefault="00B70A6E" w:rsidP="00BF44DA">
      <w:pPr>
        <w:widowControl/>
        <w:suppressAutoHyphens w:val="0"/>
        <w:spacing w:after="200" w:line="276" w:lineRule="auto"/>
        <w:jc w:val="both"/>
        <w:rPr>
          <w:rFonts w:ascii="Arial" w:eastAsiaTheme="majorEastAsia" w:hAnsi="Arial" w:cs="Arial"/>
          <w:bCs/>
        </w:rPr>
      </w:pPr>
    </w:p>
    <w:p w:rsidR="00D80065" w:rsidRDefault="00D80065" w:rsidP="00BF44DA">
      <w:pPr>
        <w:widowControl/>
        <w:suppressAutoHyphens w:val="0"/>
        <w:spacing w:after="200" w:line="276" w:lineRule="auto"/>
        <w:jc w:val="both"/>
        <w:rPr>
          <w:rFonts w:ascii="Arial" w:eastAsiaTheme="majorEastAsia" w:hAnsi="Arial" w:cs="Arial"/>
          <w:bCs/>
          <w:highlight w:val="yellow"/>
        </w:rPr>
      </w:pPr>
    </w:p>
    <w:p w:rsidR="00D80065" w:rsidRDefault="00D80065" w:rsidP="00BF44DA">
      <w:pPr>
        <w:widowControl/>
        <w:suppressAutoHyphens w:val="0"/>
        <w:spacing w:after="200" w:line="276" w:lineRule="auto"/>
        <w:jc w:val="both"/>
        <w:rPr>
          <w:rFonts w:ascii="Arial" w:eastAsiaTheme="majorEastAsia" w:hAnsi="Arial" w:cs="Arial"/>
          <w:bCs/>
          <w:highlight w:val="yellow"/>
        </w:rPr>
      </w:pPr>
    </w:p>
    <w:p w:rsidR="00D80065" w:rsidRDefault="00D80065" w:rsidP="00BF44DA">
      <w:pPr>
        <w:widowControl/>
        <w:suppressAutoHyphens w:val="0"/>
        <w:spacing w:after="200" w:line="276" w:lineRule="auto"/>
        <w:jc w:val="both"/>
        <w:rPr>
          <w:rFonts w:ascii="Arial" w:eastAsiaTheme="majorEastAsia" w:hAnsi="Arial" w:cs="Arial"/>
          <w:bCs/>
          <w:highlight w:val="yellow"/>
        </w:rPr>
      </w:pPr>
    </w:p>
    <w:p w:rsidR="00D80065" w:rsidRPr="00484B07" w:rsidRDefault="00D80065" w:rsidP="00BF44DA">
      <w:pPr>
        <w:widowControl/>
        <w:suppressAutoHyphens w:val="0"/>
        <w:spacing w:after="200" w:line="276" w:lineRule="auto"/>
        <w:jc w:val="both"/>
        <w:rPr>
          <w:rFonts w:ascii="Arial" w:eastAsiaTheme="majorEastAsia" w:hAnsi="Arial" w:cs="Arial"/>
          <w:bCs/>
        </w:rPr>
      </w:pPr>
    </w:p>
    <w:p w:rsidR="00D56B19" w:rsidRPr="00BF44DA" w:rsidRDefault="00484B07" w:rsidP="00BF44DA">
      <w:pPr>
        <w:widowControl/>
        <w:suppressAutoHyphens w:val="0"/>
        <w:spacing w:after="200" w:line="276" w:lineRule="auto"/>
        <w:jc w:val="both"/>
        <w:rPr>
          <w:rFonts w:ascii="Arial" w:eastAsiaTheme="majorEastAsia" w:hAnsi="Arial" w:cs="Arial"/>
          <w:bCs/>
          <w:u w:val="single"/>
        </w:rPr>
      </w:pPr>
      <w:r w:rsidRPr="00484B07">
        <w:rPr>
          <w:rFonts w:ascii="Arial" w:eastAsiaTheme="majorEastAsia" w:hAnsi="Arial" w:cs="Arial"/>
          <w:bCs/>
        </w:rPr>
        <w:t>Según el grafico del plato</w:t>
      </w:r>
      <w:r w:rsidR="00702053" w:rsidRPr="00484B07">
        <w:rPr>
          <w:rFonts w:ascii="Arial" w:eastAsiaTheme="majorEastAsia" w:hAnsi="Arial" w:cs="Arial"/>
          <w:bCs/>
        </w:rPr>
        <w:t xml:space="preserve"> inteligente los alimentos que aport</w:t>
      </w:r>
      <w:r w:rsidRPr="00484B07">
        <w:rPr>
          <w:rFonts w:ascii="Arial" w:eastAsiaTheme="majorEastAsia" w:hAnsi="Arial" w:cs="Arial"/>
          <w:bCs/>
        </w:rPr>
        <w:t>a e</w:t>
      </w:r>
      <w:r>
        <w:rPr>
          <w:rFonts w:ascii="Arial" w:eastAsiaTheme="majorEastAsia" w:hAnsi="Arial" w:cs="Arial"/>
          <w:bCs/>
        </w:rPr>
        <w:t>ste menú son en su mayoría vegetales.</w:t>
      </w:r>
      <w:r w:rsidR="00D56B19" w:rsidRPr="00BF44DA">
        <w:rPr>
          <w:rFonts w:ascii="Arial" w:eastAsiaTheme="majorEastAsia" w:hAnsi="Arial" w:cs="Arial"/>
          <w:bCs/>
          <w:u w:val="single"/>
        </w:rPr>
        <w:br w:type="page"/>
      </w:r>
    </w:p>
    <w:p w:rsidR="00D73CD7" w:rsidRPr="0090338A" w:rsidRDefault="004F6A81" w:rsidP="0090338A">
      <w:pPr>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
          <w:bCs/>
        </w:rPr>
        <w:lastRenderedPageBreak/>
        <w:t>Miércoles:</w:t>
      </w:r>
      <w:r w:rsidRPr="00C30082">
        <w:rPr>
          <w:rFonts w:ascii="Arial" w:eastAsiaTheme="majorEastAsia" w:hAnsi="Arial" w:cs="Arial"/>
          <w:bCs/>
        </w:rPr>
        <w:t xml:space="preserve"> Pata muslo con ensalada de papa y mayonesa. </w:t>
      </w:r>
      <w:r w:rsidRPr="00BE55B0">
        <w:rPr>
          <w:rFonts w:ascii="Arial" w:eastAsiaTheme="majorEastAsia" w:hAnsi="Arial" w:cs="Arial"/>
          <w:bCs/>
        </w:rPr>
        <w:t>Postre: Flan</w:t>
      </w:r>
    </w:p>
    <w:p w:rsidR="0090338A" w:rsidRPr="00C30082" w:rsidRDefault="004F6A81" w:rsidP="00C30082">
      <w:pPr>
        <w:widowControl/>
        <w:suppressAutoHyphens w:val="0"/>
        <w:spacing w:after="200" w:line="480" w:lineRule="auto"/>
        <w:rPr>
          <w:rFonts w:ascii="Arial" w:eastAsiaTheme="majorEastAsia" w:hAnsi="Arial" w:cs="Arial"/>
          <w:bCs/>
          <w:u w:val="single"/>
        </w:rPr>
      </w:pPr>
      <w:r w:rsidRPr="00C30082">
        <w:rPr>
          <w:rFonts w:ascii="Arial" w:eastAsiaTheme="majorEastAsia" w:hAnsi="Arial" w:cs="Arial"/>
          <w:bCs/>
          <w:u w:val="single"/>
        </w:rPr>
        <w:t xml:space="preserve">Formula sintética: </w:t>
      </w:r>
    </w:p>
    <w:tbl>
      <w:tblPr>
        <w:tblpPr w:leftFromText="141" w:rightFromText="141" w:vertAnchor="text" w:horzAnchor="margin" w:tblpXSpec="center" w:tblpY="16"/>
        <w:tblW w:w="8446" w:type="dxa"/>
        <w:tblCellMar>
          <w:left w:w="70" w:type="dxa"/>
          <w:right w:w="70" w:type="dxa"/>
        </w:tblCellMar>
        <w:tblLook w:val="04A0" w:firstRow="1" w:lastRow="0" w:firstColumn="1" w:lastColumn="0" w:noHBand="0" w:noVBand="1"/>
      </w:tblPr>
      <w:tblGrid>
        <w:gridCol w:w="3349"/>
        <w:gridCol w:w="1699"/>
        <w:gridCol w:w="1699"/>
        <w:gridCol w:w="1699"/>
      </w:tblGrid>
      <w:tr w:rsidR="004F6A81" w:rsidRPr="00C30082" w:rsidTr="00750494">
        <w:trPr>
          <w:trHeight w:val="383"/>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 Macronutrientes</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Gramos</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rsidR="004F6A81" w:rsidRPr="00C30082" w:rsidRDefault="00686C86"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K</w:t>
            </w:r>
            <w:r w:rsidR="004F6A81" w:rsidRPr="00C30082">
              <w:rPr>
                <w:rFonts w:ascii="Arial" w:eastAsia="Times New Roman" w:hAnsi="Arial" w:cs="Arial"/>
                <w:b/>
                <w:bCs/>
                <w:color w:val="000000"/>
                <w:lang w:eastAsia="es-AR"/>
              </w:rPr>
              <w:t>cal</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rsidR="004F6A81" w:rsidRPr="00C30082" w:rsidRDefault="004F6A81" w:rsidP="00E24CEA">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w:t>
            </w:r>
          </w:p>
        </w:tc>
      </w:tr>
      <w:tr w:rsidR="004F6A81" w:rsidRPr="00C30082" w:rsidTr="00750494">
        <w:trPr>
          <w:trHeight w:val="383"/>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Hidratos de carbono</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D73CD7"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33.78</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D73CD7"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135</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D73CD7"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22</w:t>
            </w:r>
          </w:p>
        </w:tc>
      </w:tr>
      <w:tr w:rsidR="004F6A81" w:rsidRPr="00C30082" w:rsidTr="00750494">
        <w:trPr>
          <w:trHeight w:val="383"/>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Proteínas</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D73CD7"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60.28</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D73CD7"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241</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D73CD7"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39</w:t>
            </w:r>
          </w:p>
        </w:tc>
      </w:tr>
      <w:tr w:rsidR="004F6A81" w:rsidRPr="00C30082" w:rsidTr="00750494">
        <w:trPr>
          <w:trHeight w:val="383"/>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Grasas</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D73CD7"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26.41</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D73CD7"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238</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D73CD7"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39</w:t>
            </w:r>
          </w:p>
        </w:tc>
      </w:tr>
      <w:tr w:rsidR="004F6A81" w:rsidRPr="00C30082" w:rsidTr="00750494">
        <w:trPr>
          <w:trHeight w:val="383"/>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Totales</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E24CEA" w:rsidP="00C30082">
            <w:pPr>
              <w:widowControl/>
              <w:suppressAutoHyphens w:val="0"/>
              <w:spacing w:line="480" w:lineRule="auto"/>
              <w:jc w:val="right"/>
              <w:rPr>
                <w:rFonts w:ascii="Arial" w:eastAsia="Times New Roman" w:hAnsi="Arial" w:cs="Arial"/>
                <w:b/>
                <w:bCs/>
                <w:i/>
                <w:iCs/>
                <w:color w:val="000000"/>
                <w:lang w:eastAsia="es-AR"/>
              </w:rPr>
            </w:pPr>
            <w:r>
              <w:rPr>
                <w:rFonts w:ascii="Arial" w:eastAsia="Times New Roman" w:hAnsi="Arial" w:cs="Arial"/>
                <w:b/>
                <w:bCs/>
                <w:i/>
                <w:iCs/>
                <w:color w:val="000000"/>
                <w:lang w:eastAsia="es-AR"/>
              </w:rPr>
              <w:t>120.47</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D73CD7" w:rsidP="00C30082">
            <w:pPr>
              <w:widowControl/>
              <w:suppressAutoHyphens w:val="0"/>
              <w:spacing w:line="480" w:lineRule="auto"/>
              <w:jc w:val="right"/>
              <w:rPr>
                <w:rFonts w:ascii="Arial" w:eastAsia="Times New Roman" w:hAnsi="Arial" w:cs="Arial"/>
                <w:b/>
                <w:bCs/>
                <w:i/>
                <w:iCs/>
                <w:color w:val="000000"/>
                <w:lang w:eastAsia="es-AR"/>
              </w:rPr>
            </w:pPr>
            <w:r>
              <w:rPr>
                <w:rFonts w:ascii="Arial" w:eastAsia="Times New Roman" w:hAnsi="Arial" w:cs="Arial"/>
                <w:b/>
                <w:bCs/>
                <w:i/>
                <w:iCs/>
                <w:color w:val="000000"/>
                <w:lang w:eastAsia="es-AR"/>
              </w:rPr>
              <w:t>614</w:t>
            </w:r>
          </w:p>
        </w:tc>
        <w:tc>
          <w:tcPr>
            <w:tcW w:w="1699" w:type="dxa"/>
            <w:tcBorders>
              <w:top w:val="nil"/>
              <w:left w:val="nil"/>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jc w:val="right"/>
              <w:rPr>
                <w:rFonts w:ascii="Arial" w:eastAsia="Times New Roman" w:hAnsi="Arial" w:cs="Arial"/>
                <w:b/>
                <w:bCs/>
                <w:i/>
                <w:iCs/>
                <w:color w:val="000000"/>
                <w:lang w:eastAsia="es-AR"/>
              </w:rPr>
            </w:pPr>
            <w:r w:rsidRPr="00C30082">
              <w:rPr>
                <w:rFonts w:ascii="Arial" w:eastAsia="Times New Roman" w:hAnsi="Arial" w:cs="Arial"/>
                <w:b/>
                <w:bCs/>
                <w:i/>
                <w:iCs/>
                <w:color w:val="000000"/>
                <w:lang w:eastAsia="es-AR"/>
              </w:rPr>
              <w:t>100</w:t>
            </w:r>
          </w:p>
        </w:tc>
      </w:tr>
    </w:tbl>
    <w:p w:rsidR="004F6A81" w:rsidRPr="00C30082" w:rsidRDefault="004F6A81" w:rsidP="00C30082">
      <w:pPr>
        <w:widowControl/>
        <w:suppressAutoHyphens w:val="0"/>
        <w:spacing w:after="200" w:line="480" w:lineRule="auto"/>
        <w:rPr>
          <w:rFonts w:ascii="Arial" w:eastAsiaTheme="majorEastAsia" w:hAnsi="Arial" w:cs="Arial"/>
          <w:bCs/>
          <w:u w:val="single"/>
        </w:rPr>
      </w:pPr>
    </w:p>
    <w:p w:rsidR="00663009" w:rsidRPr="002174AC" w:rsidRDefault="00663009">
      <w:pPr>
        <w:widowControl/>
        <w:suppressAutoHyphens w:val="0"/>
        <w:spacing w:after="200" w:line="276" w:lineRule="auto"/>
        <w:rPr>
          <w:rFonts w:ascii="Arial" w:eastAsiaTheme="majorEastAsia" w:hAnsi="Arial" w:cs="Arial"/>
          <w:bCs/>
        </w:rPr>
      </w:pPr>
      <w:r w:rsidRPr="002174AC">
        <w:rPr>
          <w:noProof/>
          <w:lang w:eastAsia="es-AR"/>
        </w:rPr>
        <w:drawing>
          <wp:anchor distT="0" distB="0" distL="114300" distR="114300" simplePos="0" relativeHeight="251707392" behindDoc="1" locked="0" layoutInCell="1" allowOverlap="1" wp14:anchorId="184C29F5" wp14:editId="3CF263A3">
            <wp:simplePos x="0" y="0"/>
            <wp:positionH relativeFrom="column">
              <wp:posOffset>46355</wp:posOffset>
            </wp:positionH>
            <wp:positionV relativeFrom="paragraph">
              <wp:posOffset>291465</wp:posOffset>
            </wp:positionV>
            <wp:extent cx="5805170" cy="3686175"/>
            <wp:effectExtent l="0" t="0" r="24130" b="9525"/>
            <wp:wrapTight wrapText="bothSides">
              <wp:wrapPolygon edited="0">
                <wp:start x="0" y="0"/>
                <wp:lineTo x="0" y="21544"/>
                <wp:lineTo x="21619" y="21544"/>
                <wp:lineTo x="21619" y="0"/>
                <wp:lineTo x="0" y="0"/>
              </wp:wrapPolygon>
            </wp:wrapTight>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6C6F13" w:rsidRPr="002174AC">
        <w:rPr>
          <w:rFonts w:ascii="Arial" w:eastAsiaTheme="majorEastAsia" w:hAnsi="Arial" w:cs="Arial"/>
          <w:bCs/>
        </w:rPr>
        <w:t>Grafico 5</w:t>
      </w:r>
      <w:r w:rsidR="00D47BF0">
        <w:rPr>
          <w:rFonts w:ascii="Arial" w:eastAsiaTheme="majorEastAsia" w:hAnsi="Arial" w:cs="Arial"/>
          <w:bCs/>
        </w:rPr>
        <w:t>.</w:t>
      </w:r>
      <w:r w:rsidR="00C10089" w:rsidRPr="002174AC">
        <w:rPr>
          <w:rFonts w:ascii="Arial" w:eastAsiaTheme="majorEastAsia" w:hAnsi="Arial" w:cs="Arial"/>
          <w:bCs/>
        </w:rPr>
        <w:t xml:space="preserve"> P</w:t>
      </w:r>
      <w:r w:rsidR="00D47BF0">
        <w:rPr>
          <w:rFonts w:ascii="Arial" w:eastAsiaTheme="majorEastAsia" w:hAnsi="Arial" w:cs="Arial"/>
          <w:bCs/>
        </w:rPr>
        <w:t>orcentaje de calorías aportadas.</w:t>
      </w:r>
    </w:p>
    <w:p w:rsidR="00663009" w:rsidRDefault="00663009">
      <w:pPr>
        <w:widowControl/>
        <w:suppressAutoHyphens w:val="0"/>
        <w:spacing w:after="200" w:line="276" w:lineRule="auto"/>
        <w:rPr>
          <w:rFonts w:ascii="Arial" w:eastAsiaTheme="majorEastAsia" w:hAnsi="Arial" w:cs="Arial"/>
          <w:bCs/>
          <w:u w:val="single"/>
        </w:rPr>
      </w:pPr>
    </w:p>
    <w:p w:rsidR="00EB2771" w:rsidRDefault="00663009">
      <w:pPr>
        <w:widowControl/>
        <w:suppressAutoHyphens w:val="0"/>
        <w:spacing w:after="200" w:line="276" w:lineRule="auto"/>
        <w:rPr>
          <w:rFonts w:ascii="Arial" w:eastAsiaTheme="majorEastAsia" w:hAnsi="Arial" w:cs="Arial"/>
          <w:bCs/>
        </w:rPr>
      </w:pPr>
      <w:r w:rsidRPr="00663009">
        <w:rPr>
          <w:rFonts w:ascii="Arial" w:eastAsiaTheme="majorEastAsia" w:hAnsi="Arial" w:cs="Arial"/>
          <w:bCs/>
        </w:rPr>
        <w:t xml:space="preserve"> </w:t>
      </w:r>
    </w:p>
    <w:p w:rsidR="00C10089" w:rsidRPr="00663009" w:rsidRDefault="00663009">
      <w:pPr>
        <w:widowControl/>
        <w:suppressAutoHyphens w:val="0"/>
        <w:spacing w:after="200" w:line="276" w:lineRule="auto"/>
        <w:rPr>
          <w:rFonts w:ascii="Arial" w:eastAsiaTheme="majorEastAsia" w:hAnsi="Arial" w:cs="Arial"/>
          <w:bCs/>
        </w:rPr>
      </w:pPr>
      <w:r w:rsidRPr="00663009">
        <w:rPr>
          <w:rFonts w:ascii="Arial" w:eastAsiaTheme="majorEastAsia" w:hAnsi="Arial" w:cs="Arial"/>
          <w:bCs/>
        </w:rPr>
        <w:t xml:space="preserve">Se observa un gran aporte de calorías por parte de las proteínas y las grasas. </w:t>
      </w:r>
    </w:p>
    <w:p w:rsidR="00534FD4" w:rsidRDefault="00534FD4">
      <w:pPr>
        <w:widowControl/>
        <w:suppressAutoHyphens w:val="0"/>
        <w:spacing w:after="200" w:line="276" w:lineRule="auto"/>
        <w:rPr>
          <w:rFonts w:ascii="Arial" w:eastAsiaTheme="majorEastAsia" w:hAnsi="Arial" w:cs="Arial"/>
          <w:bCs/>
          <w:u w:val="single"/>
        </w:rPr>
      </w:pPr>
      <w:r>
        <w:rPr>
          <w:rFonts w:ascii="Arial" w:eastAsiaTheme="majorEastAsia" w:hAnsi="Arial" w:cs="Arial"/>
          <w:bCs/>
          <w:u w:val="single"/>
        </w:rPr>
        <w:br w:type="page"/>
      </w:r>
    </w:p>
    <w:p w:rsidR="00663009" w:rsidRDefault="00663009">
      <w:pPr>
        <w:widowControl/>
        <w:suppressAutoHyphens w:val="0"/>
        <w:spacing w:after="200" w:line="276" w:lineRule="auto"/>
        <w:rPr>
          <w:rFonts w:ascii="Arial" w:eastAsiaTheme="majorEastAsia" w:hAnsi="Arial" w:cs="Arial"/>
          <w:bCs/>
          <w:u w:val="single"/>
        </w:rPr>
      </w:pPr>
    </w:p>
    <w:p w:rsidR="00424EA5" w:rsidRPr="00534FD4" w:rsidRDefault="004F6A81" w:rsidP="0090338A">
      <w:pPr>
        <w:widowControl/>
        <w:suppressAutoHyphens w:val="0"/>
        <w:spacing w:after="200" w:line="480" w:lineRule="auto"/>
        <w:jc w:val="both"/>
        <w:rPr>
          <w:rFonts w:ascii="Arial" w:eastAsiaTheme="majorEastAsia" w:hAnsi="Arial" w:cs="Arial"/>
          <w:bCs/>
          <w:u w:val="single"/>
        </w:rPr>
      </w:pPr>
      <w:r w:rsidRPr="00C30082">
        <w:rPr>
          <w:rFonts w:ascii="Arial" w:eastAsiaTheme="majorEastAsia" w:hAnsi="Arial" w:cs="Arial"/>
          <w:bCs/>
          <w:u w:val="single"/>
        </w:rPr>
        <w:t xml:space="preserve">Formula desarrollada: </w:t>
      </w:r>
      <w:r w:rsidR="00424EA5" w:rsidRPr="00C30082">
        <w:rPr>
          <w:rFonts w:ascii="Arial" w:eastAsiaTheme="majorEastAsia" w:hAnsi="Arial" w:cs="Arial"/>
          <w:bCs/>
        </w:rPr>
        <w:t>Pata muslo con ensalada de papa y mayonesa. Postre: Flan</w:t>
      </w:r>
    </w:p>
    <w:p w:rsidR="004F6A81" w:rsidRPr="00C30082" w:rsidRDefault="004F6A81" w:rsidP="00C30082">
      <w:pPr>
        <w:widowControl/>
        <w:suppressAutoHyphens w:val="0"/>
        <w:spacing w:after="200" w:line="480" w:lineRule="auto"/>
        <w:rPr>
          <w:rFonts w:ascii="Arial" w:eastAsiaTheme="majorEastAsia" w:hAnsi="Arial" w:cs="Arial"/>
          <w:bCs/>
          <w:u w:val="single"/>
        </w:rPr>
      </w:pPr>
    </w:p>
    <w:tbl>
      <w:tblPr>
        <w:tblStyle w:val="Tablaconcuadrcula"/>
        <w:tblW w:w="0" w:type="auto"/>
        <w:tblLook w:val="04A0" w:firstRow="1" w:lastRow="0" w:firstColumn="1" w:lastColumn="0" w:noHBand="0" w:noVBand="1"/>
      </w:tblPr>
      <w:tblGrid>
        <w:gridCol w:w="1377"/>
        <w:gridCol w:w="1243"/>
        <w:gridCol w:w="1094"/>
        <w:gridCol w:w="1310"/>
        <w:gridCol w:w="1166"/>
        <w:gridCol w:w="1139"/>
        <w:gridCol w:w="1066"/>
        <w:gridCol w:w="892"/>
      </w:tblGrid>
      <w:tr w:rsidR="00F00C19" w:rsidRPr="00C30082" w:rsidTr="00F00C19">
        <w:tc>
          <w:tcPr>
            <w:tcW w:w="1377"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Alimento</w:t>
            </w:r>
          </w:p>
        </w:tc>
        <w:tc>
          <w:tcPr>
            <w:tcW w:w="1243"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Cantidad (g/cc)</w:t>
            </w:r>
          </w:p>
        </w:tc>
        <w:tc>
          <w:tcPr>
            <w:tcW w:w="1094"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HC (g)</w:t>
            </w:r>
          </w:p>
        </w:tc>
        <w:tc>
          <w:tcPr>
            <w:tcW w:w="1310"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Proteínas (g)</w:t>
            </w:r>
          </w:p>
        </w:tc>
        <w:tc>
          <w:tcPr>
            <w:tcW w:w="1166"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Grasas (g)</w:t>
            </w:r>
          </w:p>
        </w:tc>
        <w:tc>
          <w:tcPr>
            <w:tcW w:w="1139"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Ca (mg)</w:t>
            </w:r>
          </w:p>
        </w:tc>
        <w:tc>
          <w:tcPr>
            <w:tcW w:w="1066"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Fe (mg)</w:t>
            </w:r>
          </w:p>
        </w:tc>
        <w:tc>
          <w:tcPr>
            <w:tcW w:w="892"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Pr>
                <w:rFonts w:ascii="Arial" w:hAnsi="Arial" w:cs="Arial"/>
                <w:b/>
                <w:bCs/>
                <w:color w:val="000000"/>
                <w:shd w:val="clear" w:color="auto" w:fill="FFFFFF"/>
              </w:rPr>
              <w:t>Fibra</w:t>
            </w:r>
          </w:p>
        </w:tc>
      </w:tr>
      <w:tr w:rsidR="00F00C19" w:rsidRPr="00C30082" w:rsidTr="00F00C19">
        <w:tc>
          <w:tcPr>
            <w:tcW w:w="1377"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Pata muslo</w:t>
            </w:r>
          </w:p>
        </w:tc>
        <w:tc>
          <w:tcPr>
            <w:tcW w:w="1243"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250</w:t>
            </w:r>
          </w:p>
        </w:tc>
        <w:tc>
          <w:tcPr>
            <w:tcW w:w="1094"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sidRPr="00C30082">
              <w:rPr>
                <w:rFonts w:ascii="Arial" w:hAnsi="Arial" w:cs="Arial"/>
                <w:bCs/>
                <w:color w:val="000000"/>
                <w:shd w:val="clear" w:color="auto" w:fill="FFFFFF"/>
              </w:rPr>
              <w:t>-</w:t>
            </w:r>
          </w:p>
        </w:tc>
        <w:tc>
          <w:tcPr>
            <w:tcW w:w="1310"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52.5</w:t>
            </w:r>
          </w:p>
        </w:tc>
        <w:tc>
          <w:tcPr>
            <w:tcW w:w="11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9.5</w:t>
            </w:r>
          </w:p>
        </w:tc>
        <w:tc>
          <w:tcPr>
            <w:tcW w:w="1139"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30</w:t>
            </w:r>
          </w:p>
        </w:tc>
        <w:tc>
          <w:tcPr>
            <w:tcW w:w="10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3.95</w:t>
            </w:r>
          </w:p>
        </w:tc>
        <w:tc>
          <w:tcPr>
            <w:tcW w:w="892" w:type="dxa"/>
          </w:tcPr>
          <w:p w:rsidR="00F00C19" w:rsidRDefault="00E24CEA"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w:t>
            </w:r>
          </w:p>
        </w:tc>
      </w:tr>
      <w:tr w:rsidR="00F00C19" w:rsidRPr="00C30082" w:rsidTr="00F00C19">
        <w:tc>
          <w:tcPr>
            <w:tcW w:w="1377"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Papa</w:t>
            </w:r>
          </w:p>
        </w:tc>
        <w:tc>
          <w:tcPr>
            <w:tcW w:w="1243"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80</w:t>
            </w:r>
          </w:p>
        </w:tc>
        <w:tc>
          <w:tcPr>
            <w:tcW w:w="1094"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13.6</w:t>
            </w:r>
          </w:p>
        </w:tc>
        <w:tc>
          <w:tcPr>
            <w:tcW w:w="1310"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2.4</w:t>
            </w:r>
          </w:p>
        </w:tc>
        <w:tc>
          <w:tcPr>
            <w:tcW w:w="1166" w:type="dxa"/>
          </w:tcPr>
          <w:p w:rsidR="00F00C19" w:rsidRPr="00C30082" w:rsidRDefault="00E24CEA"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w:t>
            </w:r>
          </w:p>
        </w:tc>
        <w:tc>
          <w:tcPr>
            <w:tcW w:w="1139"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20</w:t>
            </w:r>
          </w:p>
        </w:tc>
        <w:tc>
          <w:tcPr>
            <w:tcW w:w="10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0.43</w:t>
            </w:r>
          </w:p>
        </w:tc>
        <w:tc>
          <w:tcPr>
            <w:tcW w:w="892" w:type="dxa"/>
          </w:tcPr>
          <w:p w:rsidR="00F00C19"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1.04</w:t>
            </w:r>
          </w:p>
        </w:tc>
      </w:tr>
      <w:tr w:rsidR="00F00C19" w:rsidRPr="00C30082" w:rsidTr="00F00C19">
        <w:tc>
          <w:tcPr>
            <w:tcW w:w="1377"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Mayonesa</w:t>
            </w:r>
          </w:p>
        </w:tc>
        <w:tc>
          <w:tcPr>
            <w:tcW w:w="1243"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15</w:t>
            </w:r>
          </w:p>
        </w:tc>
        <w:tc>
          <w:tcPr>
            <w:tcW w:w="1094"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0.9</w:t>
            </w:r>
          </w:p>
        </w:tc>
        <w:tc>
          <w:tcPr>
            <w:tcW w:w="1310"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0.3</w:t>
            </w:r>
          </w:p>
        </w:tc>
        <w:tc>
          <w:tcPr>
            <w:tcW w:w="11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11.85</w:t>
            </w:r>
          </w:p>
        </w:tc>
        <w:tc>
          <w:tcPr>
            <w:tcW w:w="1139"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4.06</w:t>
            </w:r>
          </w:p>
        </w:tc>
        <w:tc>
          <w:tcPr>
            <w:tcW w:w="10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0.11</w:t>
            </w:r>
          </w:p>
        </w:tc>
        <w:tc>
          <w:tcPr>
            <w:tcW w:w="892" w:type="dxa"/>
          </w:tcPr>
          <w:p w:rsidR="00F00C19" w:rsidRDefault="00E24CEA"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w:t>
            </w:r>
          </w:p>
        </w:tc>
      </w:tr>
      <w:tr w:rsidR="00F00C19" w:rsidRPr="00C30082" w:rsidTr="00F00C19">
        <w:tc>
          <w:tcPr>
            <w:tcW w:w="1377"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Postre : flan</w:t>
            </w:r>
          </w:p>
        </w:tc>
        <w:tc>
          <w:tcPr>
            <w:tcW w:w="1243"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p>
        </w:tc>
        <w:tc>
          <w:tcPr>
            <w:tcW w:w="1094"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p>
        </w:tc>
        <w:tc>
          <w:tcPr>
            <w:tcW w:w="1310"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p>
        </w:tc>
        <w:tc>
          <w:tcPr>
            <w:tcW w:w="11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p>
        </w:tc>
        <w:tc>
          <w:tcPr>
            <w:tcW w:w="1139"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p>
        </w:tc>
        <w:tc>
          <w:tcPr>
            <w:tcW w:w="10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p>
        </w:tc>
        <w:tc>
          <w:tcPr>
            <w:tcW w:w="892"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p>
        </w:tc>
      </w:tr>
      <w:tr w:rsidR="00F00C19" w:rsidRPr="00C30082" w:rsidTr="00F00C19">
        <w:tc>
          <w:tcPr>
            <w:tcW w:w="1377"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Pr>
                <w:rFonts w:ascii="Arial" w:hAnsi="Arial" w:cs="Arial"/>
                <w:b/>
                <w:bCs/>
                <w:color w:val="000000"/>
                <w:shd w:val="clear" w:color="auto" w:fill="FFFFFF"/>
              </w:rPr>
              <w:t>Polvo flan</w:t>
            </w:r>
          </w:p>
        </w:tc>
        <w:tc>
          <w:tcPr>
            <w:tcW w:w="1243"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20</w:t>
            </w:r>
          </w:p>
        </w:tc>
        <w:tc>
          <w:tcPr>
            <w:tcW w:w="1094"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1.78</w:t>
            </w:r>
          </w:p>
        </w:tc>
        <w:tc>
          <w:tcPr>
            <w:tcW w:w="1310"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0.58</w:t>
            </w:r>
          </w:p>
        </w:tc>
        <w:tc>
          <w:tcPr>
            <w:tcW w:w="11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0.56</w:t>
            </w:r>
          </w:p>
        </w:tc>
        <w:tc>
          <w:tcPr>
            <w:tcW w:w="1139" w:type="dxa"/>
          </w:tcPr>
          <w:p w:rsidR="00F00C19" w:rsidRPr="00C30082" w:rsidRDefault="00E24CEA"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w:t>
            </w:r>
          </w:p>
        </w:tc>
        <w:tc>
          <w:tcPr>
            <w:tcW w:w="1066" w:type="dxa"/>
          </w:tcPr>
          <w:p w:rsidR="00F00C19" w:rsidRPr="00C30082" w:rsidRDefault="00E24CEA"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w:t>
            </w:r>
          </w:p>
        </w:tc>
        <w:tc>
          <w:tcPr>
            <w:tcW w:w="892" w:type="dxa"/>
          </w:tcPr>
          <w:p w:rsidR="00F00C19" w:rsidRPr="00C30082" w:rsidRDefault="00E24CEA"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w:t>
            </w:r>
          </w:p>
        </w:tc>
      </w:tr>
      <w:tr w:rsidR="00F00C19" w:rsidRPr="00C30082" w:rsidTr="00F00C19">
        <w:tc>
          <w:tcPr>
            <w:tcW w:w="1377"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 xml:space="preserve">Leche </w:t>
            </w:r>
          </w:p>
        </w:tc>
        <w:tc>
          <w:tcPr>
            <w:tcW w:w="1243"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150</w:t>
            </w:r>
          </w:p>
        </w:tc>
        <w:tc>
          <w:tcPr>
            <w:tcW w:w="1094"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7.50</w:t>
            </w:r>
          </w:p>
        </w:tc>
        <w:tc>
          <w:tcPr>
            <w:tcW w:w="1310"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4.5</w:t>
            </w:r>
          </w:p>
        </w:tc>
        <w:tc>
          <w:tcPr>
            <w:tcW w:w="11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4.5</w:t>
            </w:r>
          </w:p>
        </w:tc>
        <w:tc>
          <w:tcPr>
            <w:tcW w:w="1139"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180</w:t>
            </w:r>
          </w:p>
        </w:tc>
        <w:tc>
          <w:tcPr>
            <w:tcW w:w="10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sidRPr="00C30082">
              <w:rPr>
                <w:rFonts w:ascii="Arial" w:hAnsi="Arial" w:cs="Arial"/>
                <w:bCs/>
                <w:color w:val="000000"/>
                <w:shd w:val="clear" w:color="auto" w:fill="FFFFFF"/>
              </w:rPr>
              <w:t>0.1</w:t>
            </w:r>
            <w:r>
              <w:rPr>
                <w:rFonts w:ascii="Arial" w:hAnsi="Arial" w:cs="Arial"/>
                <w:bCs/>
                <w:color w:val="000000"/>
                <w:shd w:val="clear" w:color="auto" w:fill="FFFFFF"/>
              </w:rPr>
              <w:t>2</w:t>
            </w:r>
          </w:p>
        </w:tc>
        <w:tc>
          <w:tcPr>
            <w:tcW w:w="892" w:type="dxa"/>
          </w:tcPr>
          <w:p w:rsidR="00F00C19" w:rsidRPr="00C30082" w:rsidRDefault="00E24CEA"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w:t>
            </w:r>
          </w:p>
        </w:tc>
      </w:tr>
      <w:tr w:rsidR="00F00C19" w:rsidRPr="00C30082" w:rsidTr="00F00C19">
        <w:tc>
          <w:tcPr>
            <w:tcW w:w="1377"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Azúcar</w:t>
            </w:r>
          </w:p>
        </w:tc>
        <w:tc>
          <w:tcPr>
            <w:tcW w:w="1243"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1</w:t>
            </w:r>
            <w:r w:rsidRPr="00C30082">
              <w:rPr>
                <w:rFonts w:ascii="Arial" w:hAnsi="Arial" w:cs="Arial"/>
                <w:bCs/>
                <w:color w:val="000000"/>
                <w:shd w:val="clear" w:color="auto" w:fill="FFFFFF"/>
              </w:rPr>
              <w:t>0</w:t>
            </w:r>
          </w:p>
        </w:tc>
        <w:tc>
          <w:tcPr>
            <w:tcW w:w="1094"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10</w:t>
            </w:r>
          </w:p>
        </w:tc>
        <w:tc>
          <w:tcPr>
            <w:tcW w:w="1310"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sidRPr="00C30082">
              <w:rPr>
                <w:rFonts w:ascii="Arial" w:hAnsi="Arial" w:cs="Arial"/>
                <w:bCs/>
                <w:color w:val="000000"/>
                <w:shd w:val="clear" w:color="auto" w:fill="FFFFFF"/>
              </w:rPr>
              <w:t>-</w:t>
            </w:r>
          </w:p>
        </w:tc>
        <w:tc>
          <w:tcPr>
            <w:tcW w:w="11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sidRPr="00C30082">
              <w:rPr>
                <w:rFonts w:ascii="Arial" w:hAnsi="Arial" w:cs="Arial"/>
                <w:bCs/>
                <w:color w:val="000000"/>
                <w:shd w:val="clear" w:color="auto" w:fill="FFFFFF"/>
              </w:rPr>
              <w:t>-</w:t>
            </w:r>
          </w:p>
        </w:tc>
        <w:tc>
          <w:tcPr>
            <w:tcW w:w="1139"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sidRPr="00C30082">
              <w:rPr>
                <w:rFonts w:ascii="Arial" w:hAnsi="Arial" w:cs="Arial"/>
                <w:bCs/>
                <w:color w:val="000000"/>
                <w:shd w:val="clear" w:color="auto" w:fill="FFFFFF"/>
              </w:rPr>
              <w:t>-</w:t>
            </w:r>
          </w:p>
        </w:tc>
        <w:tc>
          <w:tcPr>
            <w:tcW w:w="1066" w:type="dxa"/>
          </w:tcPr>
          <w:p w:rsidR="00F00C19" w:rsidRPr="00C30082" w:rsidRDefault="00F00C19" w:rsidP="00C30082">
            <w:pPr>
              <w:widowControl/>
              <w:suppressAutoHyphens w:val="0"/>
              <w:spacing w:after="200" w:line="480" w:lineRule="auto"/>
              <w:rPr>
                <w:rFonts w:ascii="Arial" w:hAnsi="Arial" w:cs="Arial"/>
                <w:bCs/>
                <w:color w:val="000000"/>
                <w:shd w:val="clear" w:color="auto" w:fill="FFFFFF"/>
              </w:rPr>
            </w:pPr>
            <w:r w:rsidRPr="00C30082">
              <w:rPr>
                <w:rFonts w:ascii="Arial" w:hAnsi="Arial" w:cs="Arial"/>
                <w:bCs/>
                <w:color w:val="000000"/>
                <w:shd w:val="clear" w:color="auto" w:fill="FFFFFF"/>
              </w:rPr>
              <w:t>-</w:t>
            </w:r>
          </w:p>
        </w:tc>
        <w:tc>
          <w:tcPr>
            <w:tcW w:w="892" w:type="dxa"/>
          </w:tcPr>
          <w:p w:rsidR="00F00C19" w:rsidRPr="00C30082" w:rsidRDefault="00E24CEA" w:rsidP="00C30082">
            <w:pPr>
              <w:widowControl/>
              <w:suppressAutoHyphens w:val="0"/>
              <w:spacing w:after="200" w:line="480" w:lineRule="auto"/>
              <w:rPr>
                <w:rFonts w:ascii="Arial" w:hAnsi="Arial" w:cs="Arial"/>
                <w:bCs/>
                <w:color w:val="000000"/>
                <w:shd w:val="clear" w:color="auto" w:fill="FFFFFF"/>
              </w:rPr>
            </w:pPr>
            <w:r>
              <w:rPr>
                <w:rFonts w:ascii="Arial" w:hAnsi="Arial" w:cs="Arial"/>
                <w:bCs/>
                <w:color w:val="000000"/>
                <w:shd w:val="clear" w:color="auto" w:fill="FFFFFF"/>
              </w:rPr>
              <w:t>-</w:t>
            </w:r>
          </w:p>
        </w:tc>
      </w:tr>
      <w:tr w:rsidR="00F00C19" w:rsidRPr="00C30082" w:rsidTr="00F00C19">
        <w:tc>
          <w:tcPr>
            <w:tcW w:w="1377"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sidRPr="00C30082">
              <w:rPr>
                <w:rFonts w:ascii="Arial" w:hAnsi="Arial" w:cs="Arial"/>
                <w:b/>
                <w:bCs/>
                <w:color w:val="000000"/>
                <w:shd w:val="clear" w:color="auto" w:fill="FFFFFF"/>
              </w:rPr>
              <w:t>Total</w:t>
            </w:r>
          </w:p>
        </w:tc>
        <w:tc>
          <w:tcPr>
            <w:tcW w:w="1243"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Pr>
                <w:rFonts w:ascii="Arial" w:hAnsi="Arial" w:cs="Arial"/>
                <w:b/>
                <w:bCs/>
                <w:color w:val="000000"/>
                <w:shd w:val="clear" w:color="auto" w:fill="FFFFFF"/>
              </w:rPr>
              <w:t>525</w:t>
            </w:r>
          </w:p>
        </w:tc>
        <w:tc>
          <w:tcPr>
            <w:tcW w:w="1094"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Pr>
                <w:rFonts w:ascii="Arial" w:hAnsi="Arial" w:cs="Arial"/>
                <w:b/>
                <w:bCs/>
                <w:color w:val="000000"/>
                <w:shd w:val="clear" w:color="auto" w:fill="FFFFFF"/>
              </w:rPr>
              <w:t>33.78</w:t>
            </w:r>
          </w:p>
        </w:tc>
        <w:tc>
          <w:tcPr>
            <w:tcW w:w="1310"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Pr>
                <w:rFonts w:ascii="Arial" w:hAnsi="Arial" w:cs="Arial"/>
                <w:b/>
                <w:bCs/>
                <w:color w:val="000000"/>
                <w:shd w:val="clear" w:color="auto" w:fill="FFFFFF"/>
              </w:rPr>
              <w:t>60.28</w:t>
            </w:r>
          </w:p>
        </w:tc>
        <w:tc>
          <w:tcPr>
            <w:tcW w:w="1166"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Pr>
                <w:rFonts w:ascii="Arial" w:hAnsi="Arial" w:cs="Arial"/>
                <w:b/>
                <w:bCs/>
                <w:color w:val="000000"/>
                <w:shd w:val="clear" w:color="auto" w:fill="FFFFFF"/>
              </w:rPr>
              <w:t>26.41</w:t>
            </w:r>
          </w:p>
        </w:tc>
        <w:tc>
          <w:tcPr>
            <w:tcW w:w="1139"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Pr>
                <w:rFonts w:ascii="Arial" w:hAnsi="Arial" w:cs="Arial"/>
                <w:b/>
                <w:bCs/>
                <w:color w:val="000000"/>
                <w:shd w:val="clear" w:color="auto" w:fill="FFFFFF"/>
              </w:rPr>
              <w:t>234</w:t>
            </w:r>
            <w:r w:rsidRPr="00C30082">
              <w:rPr>
                <w:rFonts w:ascii="Arial" w:hAnsi="Arial" w:cs="Arial"/>
                <w:b/>
                <w:bCs/>
                <w:color w:val="000000"/>
                <w:shd w:val="clear" w:color="auto" w:fill="FFFFFF"/>
              </w:rPr>
              <w:t>.</w:t>
            </w:r>
            <w:r>
              <w:rPr>
                <w:rFonts w:ascii="Arial" w:hAnsi="Arial" w:cs="Arial"/>
                <w:b/>
                <w:bCs/>
                <w:color w:val="000000"/>
                <w:shd w:val="clear" w:color="auto" w:fill="FFFFFF"/>
              </w:rPr>
              <w:t>0</w:t>
            </w:r>
            <w:r w:rsidRPr="00C30082">
              <w:rPr>
                <w:rFonts w:ascii="Arial" w:hAnsi="Arial" w:cs="Arial"/>
                <w:b/>
                <w:bCs/>
                <w:color w:val="000000"/>
                <w:shd w:val="clear" w:color="auto" w:fill="FFFFFF"/>
              </w:rPr>
              <w:t>6</w:t>
            </w:r>
          </w:p>
        </w:tc>
        <w:tc>
          <w:tcPr>
            <w:tcW w:w="1066" w:type="dxa"/>
          </w:tcPr>
          <w:p w:rsidR="00F00C19" w:rsidRPr="00C30082" w:rsidRDefault="00F00C19" w:rsidP="00C30082">
            <w:pPr>
              <w:widowControl/>
              <w:suppressAutoHyphens w:val="0"/>
              <w:spacing w:after="200" w:line="480" w:lineRule="auto"/>
              <w:rPr>
                <w:rFonts w:ascii="Arial" w:hAnsi="Arial" w:cs="Arial"/>
                <w:b/>
                <w:bCs/>
                <w:color w:val="000000"/>
                <w:shd w:val="clear" w:color="auto" w:fill="FFFFFF"/>
              </w:rPr>
            </w:pPr>
            <w:r>
              <w:rPr>
                <w:rFonts w:ascii="Arial" w:hAnsi="Arial" w:cs="Arial"/>
                <w:b/>
                <w:bCs/>
                <w:color w:val="000000"/>
                <w:shd w:val="clear" w:color="auto" w:fill="FFFFFF"/>
              </w:rPr>
              <w:t>4.61</w:t>
            </w:r>
          </w:p>
        </w:tc>
        <w:tc>
          <w:tcPr>
            <w:tcW w:w="892" w:type="dxa"/>
          </w:tcPr>
          <w:p w:rsidR="00F00C19" w:rsidRDefault="00F00C19" w:rsidP="00C30082">
            <w:pPr>
              <w:widowControl/>
              <w:suppressAutoHyphens w:val="0"/>
              <w:spacing w:after="200" w:line="480" w:lineRule="auto"/>
              <w:rPr>
                <w:rFonts w:ascii="Arial" w:hAnsi="Arial" w:cs="Arial"/>
                <w:b/>
                <w:bCs/>
                <w:color w:val="000000"/>
                <w:shd w:val="clear" w:color="auto" w:fill="FFFFFF"/>
              </w:rPr>
            </w:pPr>
            <w:r>
              <w:rPr>
                <w:rFonts w:ascii="Arial" w:hAnsi="Arial" w:cs="Arial"/>
                <w:b/>
                <w:bCs/>
                <w:color w:val="000000"/>
                <w:shd w:val="clear" w:color="auto" w:fill="FFFFFF"/>
              </w:rPr>
              <w:t>1.04</w:t>
            </w:r>
          </w:p>
        </w:tc>
      </w:tr>
    </w:tbl>
    <w:p w:rsidR="00614138" w:rsidRPr="00C30082" w:rsidRDefault="00614138" w:rsidP="00C30082">
      <w:pPr>
        <w:widowControl/>
        <w:suppressAutoHyphens w:val="0"/>
        <w:spacing w:after="200" w:line="480" w:lineRule="auto"/>
        <w:rPr>
          <w:rFonts w:ascii="Arial" w:eastAsiaTheme="minorHAnsi" w:hAnsi="Arial" w:cs="Arial"/>
        </w:rPr>
      </w:pPr>
      <w:r w:rsidRPr="00C30082">
        <w:rPr>
          <w:rFonts w:ascii="Arial" w:hAnsi="Arial" w:cs="Arial"/>
        </w:rPr>
        <w:fldChar w:fldCharType="begin"/>
      </w:r>
      <w:r w:rsidRPr="00C30082">
        <w:rPr>
          <w:rFonts w:ascii="Arial" w:hAnsi="Arial" w:cs="Arial"/>
        </w:rPr>
        <w:instrText xml:space="preserve"> LINK Excel.Sheet.12 "Libro1" "Hoja1!F1C1:F5C4" \a \f 4 \h  \* MERGEFORMAT </w:instrText>
      </w:r>
      <w:r w:rsidRPr="00C30082">
        <w:rPr>
          <w:rFonts w:ascii="Arial" w:hAnsi="Arial" w:cs="Arial"/>
        </w:rPr>
        <w:fldChar w:fldCharType="separate"/>
      </w:r>
    </w:p>
    <w:p w:rsidR="00534FD4" w:rsidRDefault="00614138" w:rsidP="00C30082">
      <w:pPr>
        <w:widowControl/>
        <w:suppressAutoHyphens w:val="0"/>
        <w:spacing w:after="200" w:line="480" w:lineRule="auto"/>
        <w:rPr>
          <w:rFonts w:ascii="Arial" w:hAnsi="Arial" w:cs="Arial"/>
          <w:color w:val="FF0000"/>
          <w:u w:val="single"/>
        </w:rPr>
      </w:pPr>
      <w:r w:rsidRPr="00C30082">
        <w:rPr>
          <w:rFonts w:ascii="Arial" w:hAnsi="Arial" w:cs="Arial"/>
          <w:color w:val="FF0000"/>
          <w:u w:val="single"/>
        </w:rPr>
        <w:fldChar w:fldCharType="end"/>
      </w:r>
    </w:p>
    <w:p w:rsidR="00534FD4" w:rsidRDefault="00534FD4">
      <w:pPr>
        <w:widowControl/>
        <w:suppressAutoHyphens w:val="0"/>
        <w:spacing w:after="200" w:line="276" w:lineRule="auto"/>
        <w:rPr>
          <w:rFonts w:ascii="Arial" w:hAnsi="Arial" w:cs="Arial"/>
          <w:color w:val="FF0000"/>
          <w:u w:val="single"/>
        </w:rPr>
      </w:pPr>
      <w:r>
        <w:rPr>
          <w:rFonts w:ascii="Arial" w:hAnsi="Arial" w:cs="Arial"/>
          <w:color w:val="FF0000"/>
          <w:u w:val="single"/>
        </w:rPr>
        <w:br w:type="page"/>
      </w:r>
    </w:p>
    <w:p w:rsidR="00663009" w:rsidRPr="002174AC" w:rsidRDefault="00E24CEA" w:rsidP="00D47BF0">
      <w:pPr>
        <w:widowControl/>
        <w:suppressAutoHyphens w:val="0"/>
        <w:spacing w:after="200" w:line="480" w:lineRule="auto"/>
        <w:jc w:val="both"/>
        <w:rPr>
          <w:rFonts w:ascii="Arial" w:hAnsi="Arial" w:cs="Arial"/>
        </w:rPr>
      </w:pPr>
      <w:r w:rsidRPr="002174AC">
        <w:rPr>
          <w:rFonts w:ascii="Arial" w:hAnsi="Arial" w:cs="Arial"/>
        </w:rPr>
        <w:lastRenderedPageBreak/>
        <w:t>Grá</w:t>
      </w:r>
      <w:r w:rsidR="006C6F13" w:rsidRPr="002174AC">
        <w:rPr>
          <w:rFonts w:ascii="Arial" w:hAnsi="Arial" w:cs="Arial"/>
        </w:rPr>
        <w:t>fico 6</w:t>
      </w:r>
      <w:r w:rsidR="00D47BF0">
        <w:rPr>
          <w:rFonts w:ascii="Arial" w:hAnsi="Arial" w:cs="Arial"/>
        </w:rPr>
        <w:t>.</w:t>
      </w:r>
      <w:r w:rsidR="002174AC">
        <w:rPr>
          <w:rFonts w:ascii="Arial" w:hAnsi="Arial" w:cs="Arial"/>
        </w:rPr>
        <w:t xml:space="preserve"> </w:t>
      </w:r>
      <w:r w:rsidR="0075782E" w:rsidRPr="002174AC">
        <w:rPr>
          <w:rFonts w:ascii="Arial" w:hAnsi="Arial" w:cs="Arial"/>
        </w:rPr>
        <w:t>Plato inteligente: Miércoles</w:t>
      </w:r>
      <w:r w:rsidR="00663009" w:rsidRPr="002174AC">
        <w:rPr>
          <w:rFonts w:ascii="Arial" w:hAnsi="Arial" w:cs="Arial"/>
        </w:rPr>
        <w:t>:</w:t>
      </w:r>
      <w:r w:rsidR="00663009" w:rsidRPr="002174AC">
        <w:rPr>
          <w:rFonts w:ascii="Arial" w:eastAsiaTheme="majorEastAsia" w:hAnsi="Arial" w:cs="Arial"/>
          <w:bCs/>
        </w:rPr>
        <w:t xml:space="preserve"> </w:t>
      </w:r>
      <w:r w:rsidR="00663009" w:rsidRPr="002174AC">
        <w:rPr>
          <w:rFonts w:ascii="Arial" w:hAnsi="Arial" w:cs="Arial"/>
          <w:bCs/>
        </w:rPr>
        <w:t>Pata muslo con ensalada de papa y mayonesa. Postre: Flan</w:t>
      </w:r>
      <w:r w:rsidR="00D47BF0">
        <w:rPr>
          <w:rFonts w:ascii="Arial" w:hAnsi="Arial" w:cs="Arial"/>
        </w:rPr>
        <w:t>.</w:t>
      </w:r>
    </w:p>
    <w:p w:rsidR="00663009" w:rsidRDefault="000C3B27" w:rsidP="0090338A">
      <w:pPr>
        <w:widowControl/>
        <w:suppressAutoHyphens w:val="0"/>
        <w:spacing w:after="200" w:line="276" w:lineRule="auto"/>
        <w:jc w:val="both"/>
        <w:rPr>
          <w:rFonts w:ascii="Arial" w:hAnsi="Arial" w:cs="Arial"/>
          <w:u w:val="single"/>
        </w:rPr>
      </w:pPr>
      <w:r>
        <w:rPr>
          <w:noProof/>
          <w:lang w:eastAsia="es-AR"/>
        </w:rPr>
        <w:drawing>
          <wp:anchor distT="0" distB="0" distL="114300" distR="114300" simplePos="0" relativeHeight="251718656" behindDoc="1" locked="0" layoutInCell="1" allowOverlap="1" wp14:anchorId="6EF74A9D" wp14:editId="1FF64AE5">
            <wp:simplePos x="0" y="0"/>
            <wp:positionH relativeFrom="column">
              <wp:posOffset>43815</wp:posOffset>
            </wp:positionH>
            <wp:positionV relativeFrom="paragraph">
              <wp:posOffset>167005</wp:posOffset>
            </wp:positionV>
            <wp:extent cx="4572000" cy="2743200"/>
            <wp:effectExtent l="0" t="0" r="19050" b="19050"/>
            <wp:wrapTight wrapText="bothSides">
              <wp:wrapPolygon edited="0">
                <wp:start x="0" y="0"/>
                <wp:lineTo x="0" y="21600"/>
                <wp:lineTo x="21600" y="21600"/>
                <wp:lineTo x="21600" y="0"/>
                <wp:lineTo x="0" y="0"/>
              </wp:wrapPolygon>
            </wp:wrapTight>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D47BF0" w:rsidRDefault="00D47BF0" w:rsidP="0090338A">
      <w:pPr>
        <w:widowControl/>
        <w:suppressAutoHyphens w:val="0"/>
        <w:spacing w:after="200" w:line="276" w:lineRule="auto"/>
        <w:jc w:val="both"/>
        <w:rPr>
          <w:rFonts w:ascii="Arial" w:hAnsi="Arial" w:cs="Arial"/>
        </w:rPr>
      </w:pPr>
    </w:p>
    <w:p w:rsidR="000C3B27" w:rsidRDefault="000C3B27" w:rsidP="0090338A">
      <w:pPr>
        <w:widowControl/>
        <w:suppressAutoHyphens w:val="0"/>
        <w:spacing w:after="200" w:line="276" w:lineRule="auto"/>
        <w:jc w:val="both"/>
        <w:rPr>
          <w:rFonts w:ascii="Arial" w:hAnsi="Arial" w:cs="Arial"/>
        </w:rPr>
      </w:pPr>
    </w:p>
    <w:p w:rsidR="000C3B27" w:rsidRDefault="000C3B27" w:rsidP="0090338A">
      <w:pPr>
        <w:widowControl/>
        <w:suppressAutoHyphens w:val="0"/>
        <w:spacing w:after="200" w:line="276" w:lineRule="auto"/>
        <w:jc w:val="both"/>
        <w:rPr>
          <w:rFonts w:ascii="Arial" w:hAnsi="Arial" w:cs="Arial"/>
        </w:rPr>
      </w:pPr>
    </w:p>
    <w:p w:rsidR="000C3B27" w:rsidRDefault="000C3B27" w:rsidP="0090338A">
      <w:pPr>
        <w:widowControl/>
        <w:suppressAutoHyphens w:val="0"/>
        <w:spacing w:after="200" w:line="276" w:lineRule="auto"/>
        <w:jc w:val="both"/>
        <w:rPr>
          <w:rFonts w:ascii="Arial" w:hAnsi="Arial" w:cs="Arial"/>
        </w:rPr>
      </w:pPr>
    </w:p>
    <w:p w:rsidR="000C3B27" w:rsidRDefault="000C3B27" w:rsidP="0090338A">
      <w:pPr>
        <w:widowControl/>
        <w:suppressAutoHyphens w:val="0"/>
        <w:spacing w:after="200" w:line="276" w:lineRule="auto"/>
        <w:jc w:val="both"/>
        <w:rPr>
          <w:rFonts w:ascii="Arial" w:hAnsi="Arial" w:cs="Arial"/>
        </w:rPr>
      </w:pPr>
    </w:p>
    <w:p w:rsidR="000C3B27" w:rsidRDefault="000C3B27" w:rsidP="0090338A">
      <w:pPr>
        <w:widowControl/>
        <w:suppressAutoHyphens w:val="0"/>
        <w:spacing w:after="200" w:line="276" w:lineRule="auto"/>
        <w:jc w:val="both"/>
        <w:rPr>
          <w:rFonts w:ascii="Arial" w:hAnsi="Arial" w:cs="Arial"/>
        </w:rPr>
      </w:pPr>
    </w:p>
    <w:p w:rsidR="000C3B27" w:rsidRDefault="000C3B27" w:rsidP="0090338A">
      <w:pPr>
        <w:widowControl/>
        <w:suppressAutoHyphens w:val="0"/>
        <w:spacing w:after="200" w:line="276" w:lineRule="auto"/>
        <w:jc w:val="both"/>
        <w:rPr>
          <w:rFonts w:ascii="Arial" w:hAnsi="Arial" w:cs="Arial"/>
        </w:rPr>
      </w:pPr>
    </w:p>
    <w:p w:rsidR="000C3B27" w:rsidRDefault="000C3B27" w:rsidP="0090338A">
      <w:pPr>
        <w:widowControl/>
        <w:suppressAutoHyphens w:val="0"/>
        <w:spacing w:after="200" w:line="276" w:lineRule="auto"/>
        <w:jc w:val="both"/>
        <w:rPr>
          <w:rFonts w:ascii="Arial" w:hAnsi="Arial" w:cs="Arial"/>
        </w:rPr>
      </w:pPr>
    </w:p>
    <w:p w:rsidR="000C3B27" w:rsidRDefault="000C3B27" w:rsidP="0090338A">
      <w:pPr>
        <w:widowControl/>
        <w:suppressAutoHyphens w:val="0"/>
        <w:spacing w:after="200" w:line="276" w:lineRule="auto"/>
        <w:jc w:val="both"/>
        <w:rPr>
          <w:rFonts w:ascii="Arial" w:hAnsi="Arial" w:cs="Arial"/>
        </w:rPr>
      </w:pPr>
    </w:p>
    <w:p w:rsidR="0075782E" w:rsidRPr="00663009" w:rsidRDefault="00484B07" w:rsidP="0090338A">
      <w:pPr>
        <w:widowControl/>
        <w:suppressAutoHyphens w:val="0"/>
        <w:spacing w:after="200" w:line="276" w:lineRule="auto"/>
        <w:jc w:val="both"/>
        <w:rPr>
          <w:rFonts w:ascii="Arial" w:hAnsi="Arial" w:cs="Arial"/>
        </w:rPr>
      </w:pPr>
      <w:r w:rsidRPr="00484B07">
        <w:rPr>
          <w:rFonts w:ascii="Arial" w:hAnsi="Arial" w:cs="Arial"/>
          <w:bCs/>
        </w:rPr>
        <w:t>Según el grafico del plato inteligente los alimentos que aporta este menú</w:t>
      </w:r>
      <w:r w:rsidRPr="00484B07">
        <w:rPr>
          <w:rFonts w:ascii="Arial" w:hAnsi="Arial" w:cs="Arial"/>
        </w:rPr>
        <w:t xml:space="preserve"> </w:t>
      </w:r>
      <w:r>
        <w:rPr>
          <w:rFonts w:ascii="Arial" w:hAnsi="Arial" w:cs="Arial"/>
        </w:rPr>
        <w:t>son en su mayoría l</w:t>
      </w:r>
      <w:r w:rsidR="004D639B">
        <w:rPr>
          <w:rFonts w:ascii="Arial" w:hAnsi="Arial" w:cs="Arial"/>
        </w:rPr>
        <w:t>os que aportan proteínas</w:t>
      </w:r>
      <w:r>
        <w:rPr>
          <w:rFonts w:ascii="Arial" w:hAnsi="Arial" w:cs="Arial"/>
        </w:rPr>
        <w:t>. Además no presenta</w:t>
      </w:r>
      <w:r w:rsidR="000C3B27">
        <w:rPr>
          <w:rFonts w:ascii="Arial" w:hAnsi="Arial" w:cs="Arial"/>
        </w:rPr>
        <w:t xml:space="preserve"> alimentos ricos en hidratos de carbono </w:t>
      </w:r>
      <w:r w:rsidR="0075782E" w:rsidRPr="00663009">
        <w:rPr>
          <w:rFonts w:ascii="Arial" w:hAnsi="Arial" w:cs="Arial"/>
        </w:rPr>
        <w:br w:type="page"/>
      </w:r>
    </w:p>
    <w:p w:rsidR="004F6A81" w:rsidRPr="00663009" w:rsidRDefault="00D92135" w:rsidP="00663009">
      <w:pPr>
        <w:widowControl/>
        <w:suppressAutoHyphens w:val="0"/>
        <w:spacing w:after="200" w:line="276" w:lineRule="auto"/>
        <w:jc w:val="both"/>
        <w:rPr>
          <w:rFonts w:ascii="Arial" w:hAnsi="Arial" w:cs="Arial"/>
          <w:u w:val="single"/>
        </w:rPr>
      </w:pPr>
      <w:r w:rsidRPr="00C30082">
        <w:rPr>
          <w:rFonts w:ascii="Arial" w:hAnsi="Arial" w:cs="Arial"/>
          <w:b/>
        </w:rPr>
        <w:lastRenderedPageBreak/>
        <w:t>Jueves:</w:t>
      </w:r>
      <w:r w:rsidRPr="00C30082">
        <w:rPr>
          <w:rFonts w:ascii="Arial" w:hAnsi="Arial" w:cs="Arial"/>
        </w:rPr>
        <w:t xml:space="preserve"> Bifes a la criolla</w:t>
      </w:r>
      <w:r w:rsidR="004F6A81" w:rsidRPr="00C30082">
        <w:rPr>
          <w:rFonts w:ascii="Arial" w:hAnsi="Arial" w:cs="Arial"/>
        </w:rPr>
        <w:t xml:space="preserve"> con arroz. Postre: Gelatina </w:t>
      </w:r>
    </w:p>
    <w:p w:rsidR="004F6A81" w:rsidRPr="00C30082" w:rsidRDefault="004F6A81" w:rsidP="0090338A">
      <w:pPr>
        <w:widowControl/>
        <w:suppressAutoHyphens w:val="0"/>
        <w:spacing w:after="200" w:line="480" w:lineRule="auto"/>
        <w:jc w:val="both"/>
        <w:rPr>
          <w:rFonts w:ascii="Arial" w:hAnsi="Arial" w:cs="Arial"/>
          <w:color w:val="FF0000"/>
          <w:u w:val="single"/>
        </w:rPr>
      </w:pPr>
      <w:r w:rsidRPr="00C30082">
        <w:rPr>
          <w:rFonts w:ascii="Arial" w:hAnsi="Arial" w:cs="Arial"/>
          <w:u w:val="single"/>
        </w:rPr>
        <w:t>Formula sintética</w:t>
      </w:r>
    </w:p>
    <w:tbl>
      <w:tblPr>
        <w:tblW w:w="9150" w:type="dxa"/>
        <w:tblInd w:w="55" w:type="dxa"/>
        <w:tblCellMar>
          <w:left w:w="70" w:type="dxa"/>
          <w:right w:w="70" w:type="dxa"/>
        </w:tblCellMar>
        <w:tblLook w:val="04A0" w:firstRow="1" w:lastRow="0" w:firstColumn="1" w:lastColumn="0" w:noHBand="0" w:noVBand="1"/>
      </w:tblPr>
      <w:tblGrid>
        <w:gridCol w:w="3750"/>
        <w:gridCol w:w="1800"/>
        <w:gridCol w:w="1800"/>
        <w:gridCol w:w="1800"/>
      </w:tblGrid>
      <w:tr w:rsidR="004F6A81" w:rsidRPr="00C30082" w:rsidTr="008D2B31">
        <w:trPr>
          <w:trHeight w:val="356"/>
        </w:trPr>
        <w:tc>
          <w:tcPr>
            <w:tcW w:w="3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 xml:space="preserve">Macronutrientes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Gramos</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4F6A81" w:rsidRPr="00C30082" w:rsidRDefault="00686C86"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K</w:t>
            </w:r>
            <w:r w:rsidR="004F6A81" w:rsidRPr="00C30082">
              <w:rPr>
                <w:rFonts w:ascii="Arial" w:eastAsia="Times New Roman" w:hAnsi="Arial" w:cs="Arial"/>
                <w:b/>
                <w:bCs/>
                <w:color w:val="000000"/>
                <w:lang w:eastAsia="es-AR"/>
              </w:rPr>
              <w:t>cal</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w:t>
            </w:r>
          </w:p>
        </w:tc>
      </w:tr>
      <w:tr w:rsidR="004F6A81" w:rsidRPr="00C30082" w:rsidTr="008D2B31">
        <w:trPr>
          <w:trHeight w:val="356"/>
        </w:trPr>
        <w:tc>
          <w:tcPr>
            <w:tcW w:w="3750" w:type="dxa"/>
            <w:tcBorders>
              <w:top w:val="nil"/>
              <w:left w:val="single" w:sz="4" w:space="0" w:color="auto"/>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Hidratos de carbono</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243FA1"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60.6</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243FA1"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242</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243FA1"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37</w:t>
            </w:r>
          </w:p>
        </w:tc>
      </w:tr>
      <w:tr w:rsidR="004F6A81" w:rsidRPr="00C30082" w:rsidTr="008D2B31">
        <w:trPr>
          <w:trHeight w:val="356"/>
        </w:trPr>
        <w:tc>
          <w:tcPr>
            <w:tcW w:w="3750" w:type="dxa"/>
            <w:tcBorders>
              <w:top w:val="nil"/>
              <w:left w:val="single" w:sz="4" w:space="0" w:color="auto"/>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Proteínas</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243FA1"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43.61</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243FA1"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174</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243FA1"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27</w:t>
            </w:r>
          </w:p>
        </w:tc>
      </w:tr>
      <w:tr w:rsidR="004F6A81" w:rsidRPr="00C30082" w:rsidTr="008D2B31">
        <w:trPr>
          <w:trHeight w:val="356"/>
        </w:trPr>
        <w:tc>
          <w:tcPr>
            <w:tcW w:w="3750" w:type="dxa"/>
            <w:tcBorders>
              <w:top w:val="nil"/>
              <w:left w:val="single" w:sz="4" w:space="0" w:color="auto"/>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Grasas</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243FA1"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25.8</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243FA1"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232</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243FA1"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36</w:t>
            </w:r>
          </w:p>
        </w:tc>
      </w:tr>
      <w:tr w:rsidR="004F6A81" w:rsidRPr="00C30082" w:rsidTr="008D2B31">
        <w:trPr>
          <w:trHeight w:val="356"/>
        </w:trPr>
        <w:tc>
          <w:tcPr>
            <w:tcW w:w="3750" w:type="dxa"/>
            <w:tcBorders>
              <w:top w:val="nil"/>
              <w:left w:val="single" w:sz="4" w:space="0" w:color="auto"/>
              <w:bottom w:val="single" w:sz="4" w:space="0" w:color="auto"/>
              <w:right w:val="single" w:sz="4" w:space="0" w:color="auto"/>
            </w:tcBorders>
            <w:shd w:val="clear" w:color="auto" w:fill="auto"/>
            <w:noWrap/>
            <w:vAlign w:val="bottom"/>
            <w:hideMark/>
          </w:tcPr>
          <w:p w:rsidR="004F6A81" w:rsidRPr="00C30082" w:rsidRDefault="004F6A8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Totales</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C82D14" w:rsidP="00C30082">
            <w:pPr>
              <w:widowControl/>
              <w:suppressAutoHyphens w:val="0"/>
              <w:spacing w:line="480" w:lineRule="auto"/>
              <w:jc w:val="right"/>
              <w:rPr>
                <w:rFonts w:ascii="Arial" w:eastAsia="Times New Roman" w:hAnsi="Arial" w:cs="Arial"/>
                <w:b/>
                <w:bCs/>
                <w:i/>
                <w:iCs/>
                <w:color w:val="000000"/>
                <w:lang w:eastAsia="es-AR"/>
              </w:rPr>
            </w:pPr>
            <w:r>
              <w:rPr>
                <w:rFonts w:ascii="Arial" w:eastAsia="Times New Roman" w:hAnsi="Arial" w:cs="Arial"/>
                <w:b/>
                <w:bCs/>
                <w:i/>
                <w:iCs/>
                <w:color w:val="000000"/>
                <w:lang w:eastAsia="es-AR"/>
              </w:rPr>
              <w:t>130,01</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243FA1" w:rsidP="00C30082">
            <w:pPr>
              <w:widowControl/>
              <w:suppressAutoHyphens w:val="0"/>
              <w:spacing w:line="480" w:lineRule="auto"/>
              <w:jc w:val="right"/>
              <w:rPr>
                <w:rFonts w:ascii="Arial" w:eastAsia="Times New Roman" w:hAnsi="Arial" w:cs="Arial"/>
                <w:b/>
                <w:bCs/>
                <w:i/>
                <w:iCs/>
                <w:color w:val="000000"/>
                <w:lang w:eastAsia="es-AR"/>
              </w:rPr>
            </w:pPr>
            <w:r>
              <w:rPr>
                <w:rFonts w:ascii="Arial" w:eastAsia="Times New Roman" w:hAnsi="Arial" w:cs="Arial"/>
                <w:b/>
                <w:bCs/>
                <w:i/>
                <w:iCs/>
                <w:color w:val="000000"/>
                <w:lang w:eastAsia="es-AR"/>
              </w:rPr>
              <w:t>648</w:t>
            </w:r>
          </w:p>
        </w:tc>
        <w:tc>
          <w:tcPr>
            <w:tcW w:w="1800" w:type="dxa"/>
            <w:tcBorders>
              <w:top w:val="nil"/>
              <w:left w:val="nil"/>
              <w:bottom w:val="single" w:sz="4" w:space="0" w:color="auto"/>
              <w:right w:val="single" w:sz="4" w:space="0" w:color="auto"/>
            </w:tcBorders>
            <w:shd w:val="clear" w:color="auto" w:fill="auto"/>
            <w:noWrap/>
            <w:vAlign w:val="bottom"/>
            <w:hideMark/>
          </w:tcPr>
          <w:p w:rsidR="004F6A81" w:rsidRPr="00C30082" w:rsidRDefault="00D73B55" w:rsidP="00C30082">
            <w:pPr>
              <w:widowControl/>
              <w:suppressAutoHyphens w:val="0"/>
              <w:spacing w:line="480" w:lineRule="auto"/>
              <w:jc w:val="right"/>
              <w:rPr>
                <w:rFonts w:ascii="Arial" w:eastAsia="Times New Roman" w:hAnsi="Arial" w:cs="Arial"/>
                <w:b/>
                <w:bCs/>
                <w:i/>
                <w:iCs/>
                <w:color w:val="000000"/>
                <w:lang w:eastAsia="es-AR"/>
              </w:rPr>
            </w:pPr>
            <w:r w:rsidRPr="00C30082">
              <w:rPr>
                <w:rFonts w:ascii="Arial" w:eastAsia="Times New Roman" w:hAnsi="Arial" w:cs="Arial"/>
                <w:b/>
                <w:bCs/>
                <w:i/>
                <w:iCs/>
                <w:color w:val="000000"/>
                <w:lang w:eastAsia="es-AR"/>
              </w:rPr>
              <w:t>100</w:t>
            </w:r>
          </w:p>
        </w:tc>
      </w:tr>
    </w:tbl>
    <w:p w:rsidR="004F6A81" w:rsidRPr="00C30082" w:rsidRDefault="004F6A81" w:rsidP="00C30082">
      <w:pPr>
        <w:widowControl/>
        <w:suppressAutoHyphens w:val="0"/>
        <w:spacing w:after="200" w:line="480" w:lineRule="auto"/>
        <w:rPr>
          <w:rFonts w:ascii="Arial" w:hAnsi="Arial" w:cs="Arial"/>
          <w:color w:val="FF0000"/>
          <w:u w:val="single"/>
        </w:rPr>
      </w:pPr>
    </w:p>
    <w:p w:rsidR="00534FD4" w:rsidRPr="002174AC" w:rsidRDefault="006625F2">
      <w:pPr>
        <w:widowControl/>
        <w:suppressAutoHyphens w:val="0"/>
        <w:spacing w:after="200" w:line="276" w:lineRule="auto"/>
        <w:rPr>
          <w:rFonts w:ascii="Arial" w:hAnsi="Arial" w:cs="Arial"/>
        </w:rPr>
      </w:pPr>
      <w:r>
        <w:rPr>
          <w:rFonts w:ascii="Arial" w:hAnsi="Arial" w:cs="Arial"/>
        </w:rPr>
        <w:t>Grá</w:t>
      </w:r>
      <w:r w:rsidR="006C6F13" w:rsidRPr="002174AC">
        <w:rPr>
          <w:rFonts w:ascii="Arial" w:hAnsi="Arial" w:cs="Arial"/>
        </w:rPr>
        <w:t>fico 7</w:t>
      </w:r>
      <w:r>
        <w:rPr>
          <w:rFonts w:ascii="Arial" w:hAnsi="Arial" w:cs="Arial"/>
        </w:rPr>
        <w:t>.</w:t>
      </w:r>
      <w:r w:rsidR="00663009" w:rsidRPr="002174AC">
        <w:rPr>
          <w:rFonts w:ascii="Arial" w:hAnsi="Arial" w:cs="Arial"/>
        </w:rPr>
        <w:t xml:space="preserve"> Porcentaje de calorías aportadas. </w:t>
      </w:r>
    </w:p>
    <w:p w:rsidR="00663009" w:rsidRDefault="00663009">
      <w:pPr>
        <w:widowControl/>
        <w:suppressAutoHyphens w:val="0"/>
        <w:spacing w:after="200" w:line="276" w:lineRule="auto"/>
        <w:rPr>
          <w:rFonts w:ascii="Arial" w:hAnsi="Arial" w:cs="Arial"/>
          <w:u w:val="single"/>
        </w:rPr>
      </w:pPr>
    </w:p>
    <w:p w:rsidR="00663009" w:rsidRDefault="00663009">
      <w:pPr>
        <w:widowControl/>
        <w:suppressAutoHyphens w:val="0"/>
        <w:spacing w:after="200" w:line="276" w:lineRule="auto"/>
        <w:rPr>
          <w:rFonts w:ascii="Arial" w:hAnsi="Arial" w:cs="Arial"/>
          <w:u w:val="single"/>
        </w:rPr>
      </w:pPr>
      <w:r w:rsidRPr="0090338A">
        <w:rPr>
          <w:noProof/>
          <w:u w:val="single"/>
          <w:lang w:eastAsia="es-AR"/>
        </w:rPr>
        <w:drawing>
          <wp:anchor distT="0" distB="0" distL="114300" distR="114300" simplePos="0" relativeHeight="251709440" behindDoc="1" locked="0" layoutInCell="1" allowOverlap="1" wp14:anchorId="1292278D" wp14:editId="0C03FD61">
            <wp:simplePos x="0" y="0"/>
            <wp:positionH relativeFrom="column">
              <wp:posOffset>138430</wp:posOffset>
            </wp:positionH>
            <wp:positionV relativeFrom="paragraph">
              <wp:posOffset>178435</wp:posOffset>
            </wp:positionV>
            <wp:extent cx="5355590" cy="3599180"/>
            <wp:effectExtent l="0" t="0" r="16510" b="20320"/>
            <wp:wrapTight wrapText="bothSides">
              <wp:wrapPolygon edited="0">
                <wp:start x="0" y="0"/>
                <wp:lineTo x="0" y="21608"/>
                <wp:lineTo x="21590" y="21608"/>
                <wp:lineTo x="21590" y="0"/>
                <wp:lineTo x="0" y="0"/>
              </wp:wrapPolygon>
            </wp:wrapTight>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663009" w:rsidRDefault="00663009">
      <w:pPr>
        <w:widowControl/>
        <w:suppressAutoHyphens w:val="0"/>
        <w:spacing w:after="200" w:line="276" w:lineRule="auto"/>
        <w:rPr>
          <w:rFonts w:ascii="Arial" w:hAnsi="Arial" w:cs="Arial"/>
          <w:u w:val="single"/>
        </w:rPr>
      </w:pPr>
    </w:p>
    <w:p w:rsidR="00663009" w:rsidRDefault="00663009">
      <w:pPr>
        <w:widowControl/>
        <w:suppressAutoHyphens w:val="0"/>
        <w:spacing w:after="200" w:line="276" w:lineRule="auto"/>
        <w:rPr>
          <w:rFonts w:ascii="Arial" w:hAnsi="Arial" w:cs="Arial"/>
          <w:u w:val="single"/>
        </w:rPr>
      </w:pPr>
    </w:p>
    <w:p w:rsidR="00663009" w:rsidRDefault="00663009">
      <w:pPr>
        <w:widowControl/>
        <w:suppressAutoHyphens w:val="0"/>
        <w:spacing w:after="200" w:line="276" w:lineRule="auto"/>
        <w:rPr>
          <w:rFonts w:ascii="Arial" w:hAnsi="Arial" w:cs="Arial"/>
          <w:u w:val="single"/>
        </w:rPr>
      </w:pPr>
    </w:p>
    <w:p w:rsidR="00663009" w:rsidRDefault="00663009">
      <w:pPr>
        <w:widowControl/>
        <w:suppressAutoHyphens w:val="0"/>
        <w:spacing w:after="200" w:line="276" w:lineRule="auto"/>
        <w:rPr>
          <w:rFonts w:ascii="Arial" w:hAnsi="Arial" w:cs="Arial"/>
          <w:u w:val="single"/>
        </w:rPr>
      </w:pPr>
    </w:p>
    <w:p w:rsidR="00663009" w:rsidRDefault="00663009">
      <w:pPr>
        <w:widowControl/>
        <w:suppressAutoHyphens w:val="0"/>
        <w:spacing w:after="200" w:line="276" w:lineRule="auto"/>
        <w:rPr>
          <w:rFonts w:ascii="Arial" w:hAnsi="Arial" w:cs="Arial"/>
          <w:u w:val="single"/>
        </w:rPr>
      </w:pPr>
    </w:p>
    <w:p w:rsidR="00663009" w:rsidRDefault="00663009">
      <w:pPr>
        <w:widowControl/>
        <w:suppressAutoHyphens w:val="0"/>
        <w:spacing w:after="200" w:line="276" w:lineRule="auto"/>
        <w:rPr>
          <w:rFonts w:ascii="Arial" w:hAnsi="Arial" w:cs="Arial"/>
          <w:u w:val="single"/>
        </w:rPr>
      </w:pPr>
    </w:p>
    <w:p w:rsidR="00663009" w:rsidRDefault="00663009">
      <w:pPr>
        <w:widowControl/>
        <w:suppressAutoHyphens w:val="0"/>
        <w:spacing w:after="200" w:line="276" w:lineRule="auto"/>
        <w:rPr>
          <w:rFonts w:ascii="Arial" w:hAnsi="Arial" w:cs="Arial"/>
          <w:u w:val="single"/>
        </w:rPr>
      </w:pPr>
    </w:p>
    <w:p w:rsidR="00663009" w:rsidRDefault="00663009">
      <w:pPr>
        <w:widowControl/>
        <w:suppressAutoHyphens w:val="0"/>
        <w:spacing w:after="200" w:line="276" w:lineRule="auto"/>
        <w:rPr>
          <w:rFonts w:ascii="Arial" w:hAnsi="Arial" w:cs="Arial"/>
          <w:u w:val="single"/>
        </w:rPr>
      </w:pPr>
    </w:p>
    <w:p w:rsidR="00663009" w:rsidRDefault="00663009">
      <w:pPr>
        <w:widowControl/>
        <w:suppressAutoHyphens w:val="0"/>
        <w:spacing w:after="200" w:line="276" w:lineRule="auto"/>
        <w:rPr>
          <w:rFonts w:ascii="Arial" w:hAnsi="Arial" w:cs="Arial"/>
          <w:u w:val="single"/>
        </w:rPr>
      </w:pPr>
    </w:p>
    <w:p w:rsidR="00663009" w:rsidRDefault="00663009">
      <w:pPr>
        <w:widowControl/>
        <w:suppressAutoHyphens w:val="0"/>
        <w:spacing w:after="200" w:line="276" w:lineRule="auto"/>
        <w:rPr>
          <w:rFonts w:ascii="Arial" w:hAnsi="Arial" w:cs="Arial"/>
          <w:u w:val="single"/>
        </w:rPr>
      </w:pPr>
    </w:p>
    <w:p w:rsidR="00D76C3D" w:rsidRPr="00D76C3D" w:rsidRDefault="00D76C3D">
      <w:pPr>
        <w:widowControl/>
        <w:suppressAutoHyphens w:val="0"/>
        <w:spacing w:after="200" w:line="276" w:lineRule="auto"/>
        <w:rPr>
          <w:rFonts w:ascii="Arial" w:hAnsi="Arial" w:cs="Arial"/>
        </w:rPr>
      </w:pPr>
      <w:r>
        <w:rPr>
          <w:rFonts w:ascii="Arial" w:hAnsi="Arial" w:cs="Arial"/>
          <w:u w:val="single"/>
        </w:rPr>
        <w:t xml:space="preserve">         </w:t>
      </w:r>
      <w:r w:rsidRPr="00D76C3D">
        <w:rPr>
          <w:rFonts w:ascii="Arial" w:hAnsi="Arial" w:cs="Arial"/>
        </w:rPr>
        <w:t>Hay presente una mayor armonía entre los macronutrientes</w:t>
      </w:r>
    </w:p>
    <w:p w:rsidR="00663009" w:rsidRDefault="00663009">
      <w:pPr>
        <w:widowControl/>
        <w:suppressAutoHyphens w:val="0"/>
        <w:spacing w:after="200" w:line="276" w:lineRule="auto"/>
        <w:rPr>
          <w:rFonts w:ascii="Arial" w:hAnsi="Arial" w:cs="Arial"/>
          <w:u w:val="single"/>
        </w:rPr>
      </w:pPr>
    </w:p>
    <w:p w:rsidR="00663009" w:rsidRDefault="00663009">
      <w:pPr>
        <w:widowControl/>
        <w:suppressAutoHyphens w:val="0"/>
        <w:spacing w:after="200" w:line="276" w:lineRule="auto"/>
        <w:rPr>
          <w:rFonts w:ascii="Arial" w:hAnsi="Arial" w:cs="Arial"/>
          <w:u w:val="single"/>
        </w:rPr>
      </w:pPr>
    </w:p>
    <w:p w:rsidR="00D76C3D" w:rsidRDefault="00D76C3D">
      <w:pPr>
        <w:widowControl/>
        <w:suppressAutoHyphens w:val="0"/>
        <w:spacing w:after="200" w:line="276" w:lineRule="auto"/>
        <w:rPr>
          <w:rFonts w:ascii="Arial" w:hAnsi="Arial" w:cs="Arial"/>
          <w:u w:val="single"/>
        </w:rPr>
      </w:pPr>
      <w:r>
        <w:rPr>
          <w:rFonts w:ascii="Arial" w:hAnsi="Arial" w:cs="Arial"/>
          <w:u w:val="single"/>
        </w:rPr>
        <w:br w:type="page"/>
      </w:r>
    </w:p>
    <w:p w:rsidR="00452B3F" w:rsidRPr="00452B3F" w:rsidRDefault="008D2B31" w:rsidP="00452B3F">
      <w:pPr>
        <w:widowControl/>
        <w:suppressAutoHyphens w:val="0"/>
        <w:spacing w:after="200" w:line="480" w:lineRule="auto"/>
        <w:jc w:val="both"/>
        <w:rPr>
          <w:rFonts w:ascii="Arial" w:hAnsi="Arial" w:cs="Arial"/>
          <w:u w:val="single"/>
        </w:rPr>
      </w:pPr>
      <w:r w:rsidRPr="00C30082">
        <w:rPr>
          <w:rFonts w:ascii="Arial" w:hAnsi="Arial" w:cs="Arial"/>
          <w:u w:val="single"/>
        </w:rPr>
        <w:lastRenderedPageBreak/>
        <w:t>Formula Desarrollada</w:t>
      </w:r>
      <w:r w:rsidR="001F2D2B">
        <w:rPr>
          <w:rFonts w:ascii="Arial" w:hAnsi="Arial" w:cs="Arial"/>
          <w:u w:val="single"/>
        </w:rPr>
        <w:t>:</w:t>
      </w:r>
      <w:r w:rsidR="001F2D2B" w:rsidRPr="001F2D2B">
        <w:rPr>
          <w:rFonts w:ascii="Arial" w:hAnsi="Arial" w:cs="Arial"/>
        </w:rPr>
        <w:t xml:space="preserve"> </w:t>
      </w:r>
      <w:r w:rsidR="001F2D2B" w:rsidRPr="00C30082">
        <w:rPr>
          <w:rFonts w:ascii="Arial" w:hAnsi="Arial" w:cs="Arial"/>
        </w:rPr>
        <w:t>Bifes a la criolla con arroz. Postre: Gelatina</w:t>
      </w:r>
    </w:p>
    <w:tbl>
      <w:tblPr>
        <w:tblStyle w:val="Tablaconcuadrcula"/>
        <w:tblW w:w="0" w:type="auto"/>
        <w:tblLook w:val="04A0" w:firstRow="1" w:lastRow="0" w:firstColumn="1" w:lastColumn="0" w:noHBand="0" w:noVBand="1"/>
      </w:tblPr>
      <w:tblGrid>
        <w:gridCol w:w="1363"/>
        <w:gridCol w:w="1243"/>
        <w:gridCol w:w="998"/>
        <w:gridCol w:w="1310"/>
        <w:gridCol w:w="1134"/>
        <w:gridCol w:w="1139"/>
        <w:gridCol w:w="1050"/>
        <w:gridCol w:w="1050"/>
      </w:tblGrid>
      <w:tr w:rsidR="00452B3F" w:rsidRPr="00452B3F" w:rsidTr="00452B3F">
        <w:trPr>
          <w:trHeight w:val="645"/>
        </w:trPr>
        <w:tc>
          <w:tcPr>
            <w:tcW w:w="13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Alimento</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 xml:space="preserve">Cantidad (g/cc) </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HC (g)</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Proteínas (g)</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Grasas (g)</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Ca(mg)</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Fe (mg)</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Fibra</w:t>
            </w:r>
          </w:p>
        </w:tc>
      </w:tr>
      <w:tr w:rsidR="00452B3F" w:rsidRPr="00452B3F" w:rsidTr="00452B3F">
        <w:trPr>
          <w:trHeight w:val="330"/>
        </w:trPr>
        <w:tc>
          <w:tcPr>
            <w:tcW w:w="13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Carne</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120</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25,2</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7,2</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14.4</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1,88</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r>
      <w:tr w:rsidR="00452B3F" w:rsidRPr="00452B3F" w:rsidTr="00452B3F">
        <w:trPr>
          <w:trHeight w:val="330"/>
        </w:trPr>
        <w:tc>
          <w:tcPr>
            <w:tcW w:w="13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Queso</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12</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3,6</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3,6</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65,88</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0,06</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r>
      <w:tr w:rsidR="00452B3F" w:rsidRPr="00452B3F" w:rsidTr="00452B3F">
        <w:trPr>
          <w:trHeight w:val="330"/>
        </w:trPr>
        <w:tc>
          <w:tcPr>
            <w:tcW w:w="13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Zanahoria</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35</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2,8</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1,75</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 </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12,95</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6,518</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0,875</w:t>
            </w:r>
          </w:p>
        </w:tc>
      </w:tr>
      <w:tr w:rsidR="00452B3F" w:rsidRPr="00452B3F" w:rsidTr="00452B3F">
        <w:trPr>
          <w:trHeight w:val="330"/>
        </w:trPr>
        <w:tc>
          <w:tcPr>
            <w:tcW w:w="13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Cebolla</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20</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2,2</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7,4</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0,296</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0,44</w:t>
            </w:r>
          </w:p>
        </w:tc>
      </w:tr>
      <w:tr w:rsidR="00452B3F" w:rsidRPr="00452B3F" w:rsidTr="00452B3F">
        <w:trPr>
          <w:trHeight w:val="330"/>
        </w:trPr>
        <w:tc>
          <w:tcPr>
            <w:tcW w:w="13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Papa</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80</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16</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2,4</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 </w:t>
            </w:r>
            <w:r w:rsidR="000B3820">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20</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0,425</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1,04</w:t>
            </w:r>
          </w:p>
        </w:tc>
      </w:tr>
      <w:tr w:rsidR="00452B3F" w:rsidRPr="00452B3F" w:rsidTr="00452B3F">
        <w:trPr>
          <w:trHeight w:val="330"/>
        </w:trPr>
        <w:tc>
          <w:tcPr>
            <w:tcW w:w="13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Arroz</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40</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27,2</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4</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 </w:t>
            </w:r>
            <w:r w:rsidR="000B3820">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21,6</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0,06</w:t>
            </w:r>
          </w:p>
        </w:tc>
      </w:tr>
      <w:tr w:rsidR="00452B3F" w:rsidRPr="00452B3F" w:rsidTr="00452B3F">
        <w:trPr>
          <w:trHeight w:val="330"/>
        </w:trPr>
        <w:tc>
          <w:tcPr>
            <w:tcW w:w="13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 xml:space="preserve">Aceite </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15</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15</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r>
      <w:tr w:rsidR="00452B3F" w:rsidRPr="00452B3F" w:rsidTr="00452B3F">
        <w:trPr>
          <w:trHeight w:val="645"/>
        </w:trPr>
        <w:tc>
          <w:tcPr>
            <w:tcW w:w="13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 xml:space="preserve">Postre: Gelatina </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 </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 </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 </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 </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 </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 </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 </w:t>
            </w:r>
          </w:p>
        </w:tc>
      </w:tr>
      <w:tr w:rsidR="00452B3F" w:rsidRPr="00452B3F" w:rsidTr="00452B3F">
        <w:trPr>
          <w:trHeight w:val="330"/>
        </w:trPr>
        <w:tc>
          <w:tcPr>
            <w:tcW w:w="13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Gelatina</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20</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12.4</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5.66</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Cs/>
              </w:rPr>
            </w:pPr>
            <w:r w:rsidRPr="00452B3F">
              <w:rPr>
                <w:rFonts w:ascii="Arial" w:eastAsiaTheme="majorEastAsia" w:hAnsi="Arial" w:cs="Arial"/>
                <w:bCs/>
              </w:rPr>
              <w:t>-</w:t>
            </w:r>
          </w:p>
        </w:tc>
      </w:tr>
      <w:tr w:rsidR="00452B3F" w:rsidRPr="00452B3F" w:rsidTr="00452B3F">
        <w:trPr>
          <w:trHeight w:val="330"/>
        </w:trPr>
        <w:tc>
          <w:tcPr>
            <w:tcW w:w="13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 xml:space="preserve">Total </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342</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60,6</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43,61</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25,8</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142,23</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4</w:t>
            </w:r>
          </w:p>
        </w:tc>
        <w:tc>
          <w:tcPr>
            <w:tcW w:w="1200" w:type="dxa"/>
            <w:hideMark/>
          </w:tcPr>
          <w:p w:rsidR="00452B3F" w:rsidRPr="00452B3F" w:rsidRDefault="00452B3F" w:rsidP="00452B3F">
            <w:pPr>
              <w:widowControl/>
              <w:suppressAutoHyphens w:val="0"/>
              <w:spacing w:after="200" w:line="480" w:lineRule="auto"/>
              <w:rPr>
                <w:rFonts w:ascii="Arial" w:eastAsiaTheme="majorEastAsia" w:hAnsi="Arial" w:cs="Arial"/>
                <w:b/>
                <w:bCs/>
              </w:rPr>
            </w:pPr>
            <w:r w:rsidRPr="00452B3F">
              <w:rPr>
                <w:rFonts w:ascii="Arial" w:eastAsiaTheme="majorEastAsia" w:hAnsi="Arial" w:cs="Arial"/>
                <w:b/>
                <w:bCs/>
              </w:rPr>
              <w:t>2,955</w:t>
            </w:r>
          </w:p>
        </w:tc>
      </w:tr>
    </w:tbl>
    <w:p w:rsidR="00614138" w:rsidRPr="00C30082" w:rsidRDefault="00614138" w:rsidP="00C30082">
      <w:pPr>
        <w:widowControl/>
        <w:suppressAutoHyphens w:val="0"/>
        <w:spacing w:after="200" w:line="480" w:lineRule="auto"/>
        <w:rPr>
          <w:rFonts w:ascii="Arial" w:eastAsiaTheme="majorEastAsia" w:hAnsi="Arial" w:cs="Arial"/>
          <w:bCs/>
        </w:rPr>
      </w:pPr>
    </w:p>
    <w:p w:rsidR="000F48B8" w:rsidRDefault="004F6A81" w:rsidP="005F2C60">
      <w:pPr>
        <w:widowControl/>
        <w:suppressAutoHyphens w:val="0"/>
        <w:spacing w:after="200" w:line="276" w:lineRule="auto"/>
        <w:jc w:val="both"/>
        <w:rPr>
          <w:rFonts w:ascii="Arial" w:hAnsi="Arial" w:cs="Arial"/>
        </w:rPr>
      </w:pPr>
      <w:r w:rsidRPr="00C30082">
        <w:rPr>
          <w:rFonts w:ascii="Arial" w:hAnsi="Arial" w:cs="Arial"/>
          <w:color w:val="FF0000"/>
          <w:u w:val="single"/>
        </w:rPr>
        <w:br w:type="page"/>
      </w:r>
      <w:r w:rsidR="0075782E" w:rsidRPr="002174AC">
        <w:rPr>
          <w:noProof/>
          <w:lang w:eastAsia="es-AR"/>
        </w:rPr>
        <w:lastRenderedPageBreak/>
        <w:drawing>
          <wp:anchor distT="0" distB="0" distL="114300" distR="114300" simplePos="0" relativeHeight="251700224" behindDoc="1" locked="0" layoutInCell="1" allowOverlap="1" wp14:anchorId="101C2BB6" wp14:editId="23C5A4CF">
            <wp:simplePos x="0" y="0"/>
            <wp:positionH relativeFrom="column">
              <wp:posOffset>167640</wp:posOffset>
            </wp:positionH>
            <wp:positionV relativeFrom="paragraph">
              <wp:posOffset>604520</wp:posOffset>
            </wp:positionV>
            <wp:extent cx="4572000" cy="2743200"/>
            <wp:effectExtent l="0" t="0" r="19050" b="19050"/>
            <wp:wrapTight wrapText="bothSides">
              <wp:wrapPolygon edited="0">
                <wp:start x="0" y="0"/>
                <wp:lineTo x="0" y="21600"/>
                <wp:lineTo x="21600" y="21600"/>
                <wp:lineTo x="21600" y="0"/>
                <wp:lineTo x="0" y="0"/>
              </wp:wrapPolygon>
            </wp:wrapTight>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6625F2">
        <w:rPr>
          <w:rFonts w:ascii="Arial" w:hAnsi="Arial" w:cs="Arial"/>
        </w:rPr>
        <w:t>Gráf</w:t>
      </w:r>
      <w:r w:rsidR="006C6F13" w:rsidRPr="002174AC">
        <w:rPr>
          <w:rFonts w:ascii="Arial" w:hAnsi="Arial" w:cs="Arial"/>
        </w:rPr>
        <w:t>ico 8</w:t>
      </w:r>
      <w:r w:rsidR="006625F2">
        <w:rPr>
          <w:rFonts w:ascii="Arial" w:hAnsi="Arial" w:cs="Arial"/>
        </w:rPr>
        <w:t>.</w:t>
      </w:r>
      <w:r w:rsidR="002174AC">
        <w:rPr>
          <w:rFonts w:ascii="Arial" w:hAnsi="Arial" w:cs="Arial"/>
        </w:rPr>
        <w:t xml:space="preserve"> </w:t>
      </w:r>
      <w:r w:rsidR="0075782E" w:rsidRPr="002174AC">
        <w:rPr>
          <w:rFonts w:ascii="Arial" w:hAnsi="Arial" w:cs="Arial"/>
        </w:rPr>
        <w:t xml:space="preserve">Plato inteligente: </w:t>
      </w:r>
      <w:r w:rsidR="0090338A" w:rsidRPr="002174AC">
        <w:rPr>
          <w:rFonts w:ascii="Arial" w:hAnsi="Arial" w:cs="Arial"/>
        </w:rPr>
        <w:t>jueves</w:t>
      </w:r>
      <w:r w:rsidR="002174AC">
        <w:rPr>
          <w:rFonts w:ascii="Arial" w:hAnsi="Arial" w:cs="Arial"/>
          <w:u w:val="single"/>
        </w:rPr>
        <w:t>:</w:t>
      </w:r>
      <w:r w:rsidR="000F48B8" w:rsidRPr="000F48B8">
        <w:rPr>
          <w:rFonts w:ascii="Arial" w:hAnsi="Arial" w:cs="Arial"/>
        </w:rPr>
        <w:t xml:space="preserve"> Bifes a la criolla con arroz. Postre: Gelatina </w:t>
      </w:r>
    </w:p>
    <w:p w:rsidR="000F48B8" w:rsidRDefault="000F48B8" w:rsidP="005F2C60">
      <w:pPr>
        <w:widowControl/>
        <w:suppressAutoHyphens w:val="0"/>
        <w:spacing w:after="200" w:line="276" w:lineRule="auto"/>
        <w:jc w:val="both"/>
        <w:rPr>
          <w:rFonts w:ascii="Arial" w:hAnsi="Arial" w:cs="Arial"/>
        </w:rPr>
      </w:pPr>
    </w:p>
    <w:p w:rsidR="000F48B8" w:rsidRDefault="000F48B8" w:rsidP="005F2C60">
      <w:pPr>
        <w:widowControl/>
        <w:suppressAutoHyphens w:val="0"/>
        <w:spacing w:after="200" w:line="276" w:lineRule="auto"/>
        <w:jc w:val="both"/>
        <w:rPr>
          <w:rFonts w:ascii="Arial" w:hAnsi="Arial" w:cs="Arial"/>
        </w:rPr>
      </w:pPr>
    </w:p>
    <w:p w:rsidR="000F48B8" w:rsidRDefault="000F48B8" w:rsidP="005F2C60">
      <w:pPr>
        <w:widowControl/>
        <w:suppressAutoHyphens w:val="0"/>
        <w:spacing w:after="200" w:line="276" w:lineRule="auto"/>
        <w:jc w:val="both"/>
        <w:rPr>
          <w:rFonts w:ascii="Arial" w:hAnsi="Arial" w:cs="Arial"/>
        </w:rPr>
      </w:pPr>
    </w:p>
    <w:p w:rsidR="000F48B8" w:rsidRDefault="000F48B8" w:rsidP="005F2C60">
      <w:pPr>
        <w:widowControl/>
        <w:suppressAutoHyphens w:val="0"/>
        <w:spacing w:after="200" w:line="276" w:lineRule="auto"/>
        <w:jc w:val="both"/>
        <w:rPr>
          <w:rFonts w:ascii="Arial" w:hAnsi="Arial" w:cs="Arial"/>
        </w:rPr>
      </w:pPr>
    </w:p>
    <w:p w:rsidR="000F48B8" w:rsidRDefault="000F48B8" w:rsidP="005F2C60">
      <w:pPr>
        <w:widowControl/>
        <w:suppressAutoHyphens w:val="0"/>
        <w:spacing w:after="200" w:line="276" w:lineRule="auto"/>
        <w:jc w:val="both"/>
        <w:rPr>
          <w:rFonts w:ascii="Arial" w:hAnsi="Arial" w:cs="Arial"/>
        </w:rPr>
      </w:pPr>
    </w:p>
    <w:p w:rsidR="000F48B8" w:rsidRDefault="000F48B8" w:rsidP="005F2C60">
      <w:pPr>
        <w:widowControl/>
        <w:suppressAutoHyphens w:val="0"/>
        <w:spacing w:after="200" w:line="276" w:lineRule="auto"/>
        <w:jc w:val="both"/>
        <w:rPr>
          <w:rFonts w:ascii="Arial" w:hAnsi="Arial" w:cs="Arial"/>
        </w:rPr>
      </w:pPr>
    </w:p>
    <w:p w:rsidR="000F48B8" w:rsidRDefault="000F48B8" w:rsidP="005F2C60">
      <w:pPr>
        <w:widowControl/>
        <w:suppressAutoHyphens w:val="0"/>
        <w:spacing w:after="200" w:line="276" w:lineRule="auto"/>
        <w:jc w:val="both"/>
        <w:rPr>
          <w:rFonts w:ascii="Arial" w:hAnsi="Arial" w:cs="Arial"/>
        </w:rPr>
      </w:pPr>
    </w:p>
    <w:p w:rsidR="000F48B8" w:rsidRDefault="000F48B8" w:rsidP="005F2C60">
      <w:pPr>
        <w:widowControl/>
        <w:suppressAutoHyphens w:val="0"/>
        <w:spacing w:after="200" w:line="276" w:lineRule="auto"/>
        <w:jc w:val="both"/>
        <w:rPr>
          <w:rFonts w:ascii="Arial" w:hAnsi="Arial" w:cs="Arial"/>
        </w:rPr>
      </w:pPr>
    </w:p>
    <w:p w:rsidR="000F48B8" w:rsidRDefault="000F48B8" w:rsidP="005F2C60">
      <w:pPr>
        <w:widowControl/>
        <w:suppressAutoHyphens w:val="0"/>
        <w:spacing w:after="200" w:line="276" w:lineRule="auto"/>
        <w:jc w:val="both"/>
        <w:rPr>
          <w:rFonts w:ascii="Arial" w:hAnsi="Arial" w:cs="Arial"/>
        </w:rPr>
      </w:pPr>
    </w:p>
    <w:p w:rsidR="000F48B8" w:rsidRDefault="000F48B8" w:rsidP="005F2C60">
      <w:pPr>
        <w:widowControl/>
        <w:suppressAutoHyphens w:val="0"/>
        <w:spacing w:after="200" w:line="276" w:lineRule="auto"/>
        <w:jc w:val="both"/>
        <w:rPr>
          <w:rFonts w:ascii="Arial" w:hAnsi="Arial" w:cs="Arial"/>
        </w:rPr>
      </w:pPr>
    </w:p>
    <w:p w:rsidR="00484B07" w:rsidRDefault="00484B07" w:rsidP="006625F2">
      <w:pPr>
        <w:widowControl/>
        <w:suppressAutoHyphens w:val="0"/>
        <w:spacing w:after="200" w:line="480" w:lineRule="auto"/>
        <w:jc w:val="both"/>
        <w:rPr>
          <w:rFonts w:ascii="Arial" w:hAnsi="Arial" w:cs="Arial"/>
        </w:rPr>
      </w:pPr>
      <w:r w:rsidRPr="00484B07">
        <w:rPr>
          <w:rFonts w:ascii="Arial" w:hAnsi="Arial" w:cs="Arial"/>
          <w:bCs/>
        </w:rPr>
        <w:t>Según el grafico del plato</w:t>
      </w:r>
      <w:r>
        <w:rPr>
          <w:rFonts w:ascii="Arial" w:hAnsi="Arial" w:cs="Arial"/>
          <w:bCs/>
        </w:rPr>
        <w:t xml:space="preserve"> inteligente este menú aporta menor proporción de alimentos</w:t>
      </w:r>
      <w:r w:rsidR="001A611D">
        <w:rPr>
          <w:rFonts w:ascii="Arial" w:hAnsi="Arial" w:cs="Arial"/>
          <w:bCs/>
        </w:rPr>
        <w:t xml:space="preserve"> fuentes de hidratos de carbono e </w:t>
      </w:r>
      <w:r>
        <w:rPr>
          <w:rFonts w:ascii="Arial" w:hAnsi="Arial" w:cs="Arial"/>
          <w:bCs/>
        </w:rPr>
        <w:t>igual proporción de vegetales y proteínas.</w:t>
      </w:r>
    </w:p>
    <w:p w:rsidR="0075782E" w:rsidRPr="005F2C60" w:rsidRDefault="0075782E" w:rsidP="006625F2">
      <w:pPr>
        <w:widowControl/>
        <w:suppressAutoHyphens w:val="0"/>
        <w:spacing w:after="200" w:line="480" w:lineRule="auto"/>
        <w:jc w:val="both"/>
        <w:rPr>
          <w:rFonts w:ascii="Arial" w:hAnsi="Arial" w:cs="Arial"/>
          <w:color w:val="FF0000"/>
          <w:u w:val="single"/>
        </w:rPr>
      </w:pPr>
      <w:r w:rsidRPr="005F2C60">
        <w:rPr>
          <w:rFonts w:ascii="Arial" w:hAnsi="Arial" w:cs="Arial"/>
          <w:color w:val="FF0000"/>
          <w:u w:val="single"/>
        </w:rPr>
        <w:br w:type="page"/>
      </w:r>
    </w:p>
    <w:p w:rsidR="008D2B31" w:rsidRPr="000F48B8" w:rsidRDefault="008D2B31" w:rsidP="000F48B8">
      <w:pPr>
        <w:widowControl/>
        <w:suppressAutoHyphens w:val="0"/>
        <w:spacing w:after="200" w:line="276" w:lineRule="auto"/>
        <w:jc w:val="both"/>
        <w:rPr>
          <w:rFonts w:ascii="Arial" w:hAnsi="Arial" w:cs="Arial"/>
          <w:u w:val="single"/>
        </w:rPr>
      </w:pPr>
      <w:r w:rsidRPr="0090338A">
        <w:rPr>
          <w:rFonts w:ascii="Arial" w:hAnsi="Arial" w:cs="Arial"/>
          <w:b/>
        </w:rPr>
        <w:lastRenderedPageBreak/>
        <w:t>Viernes:</w:t>
      </w:r>
      <w:r w:rsidRPr="0090338A">
        <w:rPr>
          <w:rFonts w:ascii="Arial" w:hAnsi="Arial" w:cs="Arial"/>
        </w:rPr>
        <w:t xml:space="preserve"> Pastel de papa. Postre: Flan </w:t>
      </w:r>
    </w:p>
    <w:p w:rsidR="008D2B31" w:rsidRPr="0090338A" w:rsidRDefault="008D2B31" w:rsidP="0090338A">
      <w:pPr>
        <w:widowControl/>
        <w:suppressAutoHyphens w:val="0"/>
        <w:spacing w:after="200" w:line="480" w:lineRule="auto"/>
        <w:jc w:val="both"/>
        <w:rPr>
          <w:rFonts w:ascii="Arial" w:hAnsi="Arial" w:cs="Arial"/>
          <w:u w:val="single"/>
        </w:rPr>
      </w:pPr>
      <w:r w:rsidRPr="0090338A">
        <w:rPr>
          <w:rFonts w:ascii="Arial" w:hAnsi="Arial" w:cs="Arial"/>
          <w:u w:val="single"/>
        </w:rPr>
        <w:t xml:space="preserve">Formula Sintética </w:t>
      </w:r>
    </w:p>
    <w:tbl>
      <w:tblPr>
        <w:tblW w:w="8505" w:type="dxa"/>
        <w:tblInd w:w="55" w:type="dxa"/>
        <w:tblCellMar>
          <w:left w:w="70" w:type="dxa"/>
          <w:right w:w="70" w:type="dxa"/>
        </w:tblCellMar>
        <w:tblLook w:val="04A0" w:firstRow="1" w:lastRow="0" w:firstColumn="1" w:lastColumn="0" w:noHBand="0" w:noVBand="1"/>
      </w:tblPr>
      <w:tblGrid>
        <w:gridCol w:w="3486"/>
        <w:gridCol w:w="1673"/>
        <w:gridCol w:w="1673"/>
        <w:gridCol w:w="1673"/>
      </w:tblGrid>
      <w:tr w:rsidR="008D2B31" w:rsidRPr="00C30082" w:rsidTr="008D2B31">
        <w:trPr>
          <w:trHeight w:val="345"/>
        </w:trPr>
        <w:tc>
          <w:tcPr>
            <w:tcW w:w="3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B31" w:rsidRPr="00C30082" w:rsidRDefault="008D2B3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 xml:space="preserve">Macronutrientes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D2B31" w:rsidRPr="00C30082" w:rsidRDefault="008D2B3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Gramos</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D2B31" w:rsidRPr="00C30082" w:rsidRDefault="00686C86"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K</w:t>
            </w:r>
            <w:r w:rsidR="008D2B31" w:rsidRPr="00C30082">
              <w:rPr>
                <w:rFonts w:ascii="Arial" w:eastAsia="Times New Roman" w:hAnsi="Arial" w:cs="Arial"/>
                <w:b/>
                <w:bCs/>
                <w:color w:val="000000"/>
                <w:lang w:eastAsia="es-AR"/>
              </w:rPr>
              <w:t>cal</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D2B31" w:rsidRPr="00C30082" w:rsidRDefault="008D2B3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w:t>
            </w:r>
          </w:p>
        </w:tc>
      </w:tr>
      <w:tr w:rsidR="008D2B31" w:rsidRPr="00C30082" w:rsidTr="008D2B31">
        <w:trPr>
          <w:trHeight w:val="345"/>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rsidR="008D2B31" w:rsidRPr="00C30082" w:rsidRDefault="008D2B3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Hidratos de carbono</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997140"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62.81</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997140"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251</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BE55B0"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4</w:t>
            </w:r>
            <w:r w:rsidR="008D2B31" w:rsidRPr="00C30082">
              <w:rPr>
                <w:rFonts w:ascii="Arial" w:eastAsia="Times New Roman" w:hAnsi="Arial" w:cs="Arial"/>
                <w:color w:val="000000"/>
                <w:lang w:eastAsia="es-AR"/>
              </w:rPr>
              <w:t>1</w:t>
            </w:r>
          </w:p>
        </w:tc>
      </w:tr>
      <w:tr w:rsidR="008D2B31" w:rsidRPr="00C30082" w:rsidTr="008D2B31">
        <w:trPr>
          <w:trHeight w:val="345"/>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rsidR="008D2B31" w:rsidRPr="00C30082" w:rsidRDefault="008D2B3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Proteínas</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997140"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31.71</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997140"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127</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BE55B0"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21</w:t>
            </w:r>
          </w:p>
        </w:tc>
      </w:tr>
      <w:tr w:rsidR="008D2B31" w:rsidRPr="00C30082" w:rsidTr="008D2B31">
        <w:trPr>
          <w:trHeight w:val="345"/>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rsidR="008D2B31" w:rsidRPr="00C30082" w:rsidRDefault="008D2B3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Grasas</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997140"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26.076</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997140"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235</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BE55B0" w:rsidP="00C30082">
            <w:pPr>
              <w:widowControl/>
              <w:suppressAutoHyphens w:val="0"/>
              <w:spacing w:line="480" w:lineRule="auto"/>
              <w:jc w:val="right"/>
              <w:rPr>
                <w:rFonts w:ascii="Arial" w:eastAsia="Times New Roman" w:hAnsi="Arial" w:cs="Arial"/>
                <w:color w:val="000000"/>
                <w:lang w:eastAsia="es-AR"/>
              </w:rPr>
            </w:pPr>
            <w:r>
              <w:rPr>
                <w:rFonts w:ascii="Arial" w:eastAsia="Times New Roman" w:hAnsi="Arial" w:cs="Arial"/>
                <w:color w:val="000000"/>
                <w:lang w:eastAsia="es-AR"/>
              </w:rPr>
              <w:t>38</w:t>
            </w:r>
          </w:p>
        </w:tc>
      </w:tr>
      <w:tr w:rsidR="008D2B31" w:rsidRPr="00C30082" w:rsidTr="008D2B31">
        <w:trPr>
          <w:trHeight w:val="345"/>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rsidR="008D2B31" w:rsidRPr="00C30082" w:rsidRDefault="008D2B31" w:rsidP="00C30082">
            <w:pPr>
              <w:widowControl/>
              <w:suppressAutoHyphens w:val="0"/>
              <w:spacing w:line="480" w:lineRule="auto"/>
              <w:rPr>
                <w:rFonts w:ascii="Arial" w:eastAsia="Times New Roman" w:hAnsi="Arial" w:cs="Arial"/>
                <w:b/>
                <w:bCs/>
                <w:color w:val="000000"/>
                <w:lang w:eastAsia="es-AR"/>
              </w:rPr>
            </w:pPr>
            <w:r w:rsidRPr="00C30082">
              <w:rPr>
                <w:rFonts w:ascii="Arial" w:eastAsia="Times New Roman" w:hAnsi="Arial" w:cs="Arial"/>
                <w:b/>
                <w:bCs/>
                <w:color w:val="000000"/>
                <w:lang w:eastAsia="es-AR"/>
              </w:rPr>
              <w:t>Totales</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703F67" w:rsidP="00C30082">
            <w:pPr>
              <w:widowControl/>
              <w:suppressAutoHyphens w:val="0"/>
              <w:spacing w:line="480" w:lineRule="auto"/>
              <w:jc w:val="right"/>
              <w:rPr>
                <w:rFonts w:ascii="Arial" w:eastAsia="Times New Roman" w:hAnsi="Arial" w:cs="Arial"/>
                <w:b/>
                <w:bCs/>
                <w:i/>
                <w:iCs/>
                <w:color w:val="000000"/>
                <w:lang w:eastAsia="es-AR"/>
              </w:rPr>
            </w:pPr>
            <w:r>
              <w:rPr>
                <w:rFonts w:ascii="Arial" w:eastAsia="Times New Roman" w:hAnsi="Arial" w:cs="Arial"/>
                <w:b/>
                <w:bCs/>
                <w:i/>
                <w:iCs/>
                <w:color w:val="000000"/>
                <w:lang w:eastAsia="es-AR"/>
              </w:rPr>
              <w:t>120.60</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997140" w:rsidP="00C30082">
            <w:pPr>
              <w:widowControl/>
              <w:suppressAutoHyphens w:val="0"/>
              <w:spacing w:line="480" w:lineRule="auto"/>
              <w:jc w:val="right"/>
              <w:rPr>
                <w:rFonts w:ascii="Arial" w:eastAsia="Times New Roman" w:hAnsi="Arial" w:cs="Arial"/>
                <w:b/>
                <w:bCs/>
                <w:i/>
                <w:iCs/>
                <w:color w:val="000000"/>
                <w:lang w:eastAsia="es-AR"/>
              </w:rPr>
            </w:pPr>
            <w:r>
              <w:rPr>
                <w:rFonts w:ascii="Arial" w:eastAsia="Times New Roman" w:hAnsi="Arial" w:cs="Arial"/>
                <w:b/>
                <w:bCs/>
                <w:i/>
                <w:iCs/>
                <w:color w:val="000000"/>
                <w:lang w:eastAsia="es-AR"/>
              </w:rPr>
              <w:t>613</w:t>
            </w:r>
          </w:p>
        </w:tc>
        <w:tc>
          <w:tcPr>
            <w:tcW w:w="1673" w:type="dxa"/>
            <w:tcBorders>
              <w:top w:val="nil"/>
              <w:left w:val="nil"/>
              <w:bottom w:val="single" w:sz="4" w:space="0" w:color="auto"/>
              <w:right w:val="single" w:sz="4" w:space="0" w:color="auto"/>
            </w:tcBorders>
            <w:shd w:val="clear" w:color="auto" w:fill="auto"/>
            <w:noWrap/>
            <w:vAlign w:val="bottom"/>
            <w:hideMark/>
          </w:tcPr>
          <w:p w:rsidR="008D2B31" w:rsidRPr="00C30082" w:rsidRDefault="008D2B31" w:rsidP="00C30082">
            <w:pPr>
              <w:widowControl/>
              <w:suppressAutoHyphens w:val="0"/>
              <w:spacing w:line="480" w:lineRule="auto"/>
              <w:jc w:val="right"/>
              <w:rPr>
                <w:rFonts w:ascii="Arial" w:eastAsia="Times New Roman" w:hAnsi="Arial" w:cs="Arial"/>
                <w:b/>
                <w:bCs/>
                <w:i/>
                <w:iCs/>
                <w:color w:val="000000"/>
                <w:lang w:eastAsia="es-AR"/>
              </w:rPr>
            </w:pPr>
            <w:r w:rsidRPr="00C30082">
              <w:rPr>
                <w:rFonts w:ascii="Arial" w:eastAsia="Times New Roman" w:hAnsi="Arial" w:cs="Arial"/>
                <w:b/>
                <w:bCs/>
                <w:i/>
                <w:iCs/>
                <w:color w:val="000000"/>
                <w:lang w:eastAsia="es-AR"/>
              </w:rPr>
              <w:t>100</w:t>
            </w:r>
          </w:p>
        </w:tc>
      </w:tr>
    </w:tbl>
    <w:p w:rsidR="008D2B31" w:rsidRPr="00C30082" w:rsidRDefault="008D2B31" w:rsidP="00C30082">
      <w:pPr>
        <w:widowControl/>
        <w:suppressAutoHyphens w:val="0"/>
        <w:spacing w:after="200" w:line="480" w:lineRule="auto"/>
        <w:rPr>
          <w:rFonts w:ascii="Arial" w:hAnsi="Arial" w:cs="Arial"/>
          <w:color w:val="FF0000"/>
        </w:rPr>
      </w:pPr>
    </w:p>
    <w:p w:rsidR="000F48B8" w:rsidRPr="002174AC" w:rsidRDefault="000F48B8">
      <w:pPr>
        <w:widowControl/>
        <w:suppressAutoHyphens w:val="0"/>
        <w:spacing w:after="200" w:line="276" w:lineRule="auto"/>
        <w:rPr>
          <w:noProof/>
          <w:lang w:eastAsia="es-AR"/>
        </w:rPr>
      </w:pPr>
      <w:r w:rsidRPr="002174AC">
        <w:rPr>
          <w:noProof/>
          <w:lang w:eastAsia="es-AR"/>
        </w:rPr>
        <w:drawing>
          <wp:anchor distT="0" distB="0" distL="114300" distR="114300" simplePos="0" relativeHeight="251711488" behindDoc="1" locked="0" layoutInCell="1" allowOverlap="1" wp14:anchorId="70505BCF" wp14:editId="55DF0065">
            <wp:simplePos x="0" y="0"/>
            <wp:positionH relativeFrom="column">
              <wp:posOffset>-6985</wp:posOffset>
            </wp:positionH>
            <wp:positionV relativeFrom="paragraph">
              <wp:posOffset>648335</wp:posOffset>
            </wp:positionV>
            <wp:extent cx="5544185" cy="3773170"/>
            <wp:effectExtent l="0" t="0" r="18415" b="17780"/>
            <wp:wrapTight wrapText="bothSides">
              <wp:wrapPolygon edited="0">
                <wp:start x="0" y="0"/>
                <wp:lineTo x="0" y="21593"/>
                <wp:lineTo x="21598" y="21593"/>
                <wp:lineTo x="21598" y="0"/>
                <wp:lineTo x="0" y="0"/>
              </wp:wrapPolygon>
            </wp:wrapTight>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2174AC">
        <w:rPr>
          <w:rFonts w:ascii="Arial" w:hAnsi="Arial" w:cs="Arial"/>
        </w:rPr>
        <w:t>Grá</w:t>
      </w:r>
      <w:r w:rsidR="006C6F13" w:rsidRPr="002174AC">
        <w:rPr>
          <w:rFonts w:ascii="Arial" w:hAnsi="Arial" w:cs="Arial"/>
        </w:rPr>
        <w:t>fico 9</w:t>
      </w:r>
      <w:r w:rsidR="006625F2">
        <w:rPr>
          <w:rFonts w:ascii="Arial" w:hAnsi="Arial" w:cs="Arial"/>
        </w:rPr>
        <w:t>.</w:t>
      </w:r>
      <w:r w:rsidRPr="002174AC">
        <w:rPr>
          <w:rFonts w:ascii="Arial" w:hAnsi="Arial" w:cs="Arial"/>
        </w:rPr>
        <w:t xml:space="preserve"> Porcentaje de calorías aportadas</w:t>
      </w:r>
      <w:r w:rsidRPr="002174AC">
        <w:rPr>
          <w:noProof/>
          <w:lang w:eastAsia="es-AR"/>
        </w:rPr>
        <w:t xml:space="preserve">. </w:t>
      </w:r>
    </w:p>
    <w:p w:rsidR="000F48B8" w:rsidRDefault="000F48B8">
      <w:pPr>
        <w:widowControl/>
        <w:suppressAutoHyphens w:val="0"/>
        <w:spacing w:after="200" w:line="276" w:lineRule="auto"/>
        <w:rPr>
          <w:noProof/>
          <w:u w:val="single"/>
          <w:lang w:eastAsia="es-AR"/>
        </w:rPr>
      </w:pPr>
    </w:p>
    <w:p w:rsidR="000F48B8" w:rsidRDefault="000F48B8" w:rsidP="006625F2">
      <w:pPr>
        <w:widowControl/>
        <w:suppressAutoHyphens w:val="0"/>
        <w:spacing w:after="200" w:line="276" w:lineRule="auto"/>
        <w:jc w:val="both"/>
        <w:rPr>
          <w:noProof/>
          <w:u w:val="single"/>
          <w:lang w:eastAsia="es-AR"/>
        </w:rPr>
      </w:pPr>
    </w:p>
    <w:p w:rsidR="00534FD4" w:rsidRPr="006625F2" w:rsidRDefault="000F48B8" w:rsidP="006625F2">
      <w:pPr>
        <w:widowControl/>
        <w:suppressAutoHyphens w:val="0"/>
        <w:spacing w:after="200" w:line="480" w:lineRule="auto"/>
        <w:jc w:val="both"/>
        <w:rPr>
          <w:rFonts w:ascii="Arial" w:hAnsi="Arial" w:cs="Arial"/>
          <w:noProof/>
          <w:lang w:eastAsia="es-AR"/>
        </w:rPr>
      </w:pPr>
      <w:r>
        <w:rPr>
          <w:rFonts w:ascii="Arial" w:hAnsi="Arial" w:cs="Arial"/>
          <w:noProof/>
          <w:lang w:eastAsia="es-AR"/>
        </w:rPr>
        <w:t>S</w:t>
      </w:r>
      <w:r w:rsidR="006625F2">
        <w:rPr>
          <w:rFonts w:ascii="Arial" w:hAnsi="Arial" w:cs="Arial"/>
          <w:noProof/>
          <w:lang w:eastAsia="es-AR"/>
        </w:rPr>
        <w:t>e puede ver que las mayoria</w:t>
      </w:r>
      <w:r w:rsidRPr="000F48B8">
        <w:rPr>
          <w:rFonts w:ascii="Arial" w:hAnsi="Arial" w:cs="Arial"/>
          <w:noProof/>
          <w:lang w:eastAsia="es-AR"/>
        </w:rPr>
        <w:t xml:space="preserve"> de las calorias estan aportadas por los carbohidratos y las grasas. </w:t>
      </w:r>
    </w:p>
    <w:tbl>
      <w:tblPr>
        <w:tblpPr w:leftFromText="141" w:rightFromText="141" w:vertAnchor="text" w:horzAnchor="margin" w:tblpXSpec="center" w:tblpY="1149"/>
        <w:tblW w:w="11184" w:type="dxa"/>
        <w:tblCellMar>
          <w:left w:w="70" w:type="dxa"/>
          <w:right w:w="70" w:type="dxa"/>
        </w:tblCellMar>
        <w:tblLook w:val="04A0" w:firstRow="1" w:lastRow="0" w:firstColumn="1" w:lastColumn="0" w:noHBand="0" w:noVBand="1"/>
      </w:tblPr>
      <w:tblGrid>
        <w:gridCol w:w="1398"/>
        <w:gridCol w:w="1398"/>
        <w:gridCol w:w="1398"/>
        <w:gridCol w:w="1398"/>
        <w:gridCol w:w="1398"/>
        <w:gridCol w:w="1398"/>
        <w:gridCol w:w="1398"/>
        <w:gridCol w:w="1398"/>
      </w:tblGrid>
      <w:tr w:rsidR="00F00C19" w:rsidRPr="00C30082" w:rsidTr="00BC6546">
        <w:trPr>
          <w:trHeight w:val="766"/>
        </w:trPr>
        <w:tc>
          <w:tcPr>
            <w:tcW w:w="13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lastRenderedPageBreak/>
              <w:t>Alimento</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 xml:space="preserve">Cantidad (g/cc) </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HC (g)</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Proteínas (g)</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Grasas (g)</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Ca(mg)</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Fe (mg)</w:t>
            </w:r>
          </w:p>
        </w:tc>
        <w:tc>
          <w:tcPr>
            <w:tcW w:w="1398" w:type="dxa"/>
            <w:tcBorders>
              <w:top w:val="single" w:sz="8" w:space="0" w:color="auto"/>
              <w:left w:val="nil"/>
              <w:bottom w:val="single" w:sz="8" w:space="0" w:color="auto"/>
              <w:right w:val="single" w:sz="8" w:space="0" w:color="auto"/>
            </w:tcBorders>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Fibra</w:t>
            </w:r>
          </w:p>
        </w:tc>
      </w:tr>
      <w:tr w:rsidR="00F00C19" w:rsidRPr="00C30082" w:rsidTr="00BC6546">
        <w:trPr>
          <w:trHeight w:val="393"/>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Carne</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80</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r w:rsidR="00C82D14">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16</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8</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9,6</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1,792</w:t>
            </w:r>
          </w:p>
        </w:tc>
        <w:tc>
          <w:tcPr>
            <w:tcW w:w="1398" w:type="dxa"/>
            <w:tcBorders>
              <w:top w:val="nil"/>
              <w:left w:val="nil"/>
              <w:bottom w:val="single" w:sz="8" w:space="0" w:color="auto"/>
              <w:right w:val="single" w:sz="8" w:space="0" w:color="auto"/>
            </w:tcBorders>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r>
      <w:tr w:rsidR="00F00C19" w:rsidRPr="00C30082" w:rsidTr="00BC6546">
        <w:trPr>
          <w:trHeight w:val="393"/>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Huevo</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10</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r w:rsidR="00C82D14">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1,2</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1,2</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5,6</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0,253</w:t>
            </w:r>
          </w:p>
        </w:tc>
        <w:tc>
          <w:tcPr>
            <w:tcW w:w="1398" w:type="dxa"/>
            <w:tcBorders>
              <w:top w:val="nil"/>
              <w:left w:val="nil"/>
              <w:bottom w:val="single" w:sz="8" w:space="0" w:color="auto"/>
              <w:right w:val="single" w:sz="8" w:space="0" w:color="auto"/>
            </w:tcBorders>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r>
      <w:tr w:rsidR="00F00C19" w:rsidRPr="00C30082" w:rsidTr="00BC6546">
        <w:trPr>
          <w:trHeight w:val="766"/>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F00C19" w:rsidRPr="00C30082" w:rsidRDefault="00C82D14" w:rsidP="00BC6546">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Q</w:t>
            </w:r>
            <w:r w:rsidR="00F00C19" w:rsidRPr="00C30082">
              <w:rPr>
                <w:rFonts w:ascii="Arial" w:eastAsia="Times New Roman" w:hAnsi="Arial" w:cs="Arial"/>
                <w:b/>
                <w:color w:val="000000"/>
                <w:lang w:eastAsia="es-AR"/>
              </w:rPr>
              <w:t>ueso rallado</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3</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0,09</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0,93</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0,816</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29,88</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0,021</w:t>
            </w:r>
          </w:p>
        </w:tc>
        <w:tc>
          <w:tcPr>
            <w:tcW w:w="1398" w:type="dxa"/>
            <w:tcBorders>
              <w:top w:val="nil"/>
              <w:left w:val="nil"/>
              <w:bottom w:val="single" w:sz="8" w:space="0" w:color="auto"/>
              <w:right w:val="single" w:sz="8" w:space="0" w:color="auto"/>
            </w:tcBorders>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r>
      <w:tr w:rsidR="00F00C19" w:rsidRPr="00C30082" w:rsidTr="00BC6546">
        <w:trPr>
          <w:trHeight w:val="393"/>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Cebolla</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20</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1.6</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1</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r w:rsidR="005644C3">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7.4</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0.29</w:t>
            </w:r>
          </w:p>
        </w:tc>
        <w:tc>
          <w:tcPr>
            <w:tcW w:w="1398" w:type="dxa"/>
            <w:tcBorders>
              <w:top w:val="nil"/>
              <w:left w:val="nil"/>
              <w:bottom w:val="single" w:sz="8" w:space="0" w:color="auto"/>
              <w:right w:val="single" w:sz="8" w:space="0" w:color="auto"/>
            </w:tcBorders>
          </w:tcPr>
          <w:p w:rsidR="00F00C19"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0.44</w:t>
            </w:r>
          </w:p>
        </w:tc>
      </w:tr>
      <w:tr w:rsidR="00F00C19" w:rsidRPr="00C30082" w:rsidTr="00BC6546">
        <w:trPr>
          <w:trHeight w:val="393"/>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Papa</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250</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42.5</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7.5</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r w:rsidR="005644C3">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62.5</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1.35</w:t>
            </w:r>
          </w:p>
        </w:tc>
        <w:tc>
          <w:tcPr>
            <w:tcW w:w="1398" w:type="dxa"/>
            <w:tcBorders>
              <w:top w:val="nil"/>
              <w:left w:val="nil"/>
              <w:bottom w:val="single" w:sz="8" w:space="0" w:color="auto"/>
              <w:right w:val="single" w:sz="8" w:space="0" w:color="auto"/>
            </w:tcBorders>
          </w:tcPr>
          <w:p w:rsidR="00F00C19"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3.25</w:t>
            </w:r>
          </w:p>
        </w:tc>
      </w:tr>
      <w:tr w:rsidR="00F00C19" w:rsidRPr="00C30082" w:rsidTr="00BC6546">
        <w:trPr>
          <w:trHeight w:val="393"/>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Aceite</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10</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r w:rsidR="00C82D14">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r w:rsidR="00C82D14">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10</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r w:rsidR="00C82D14">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r w:rsidR="00C82D14">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r>
      <w:tr w:rsidR="00F00C19" w:rsidRPr="00C30082" w:rsidTr="00BC6546">
        <w:trPr>
          <w:trHeight w:val="766"/>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F00C19" w:rsidRPr="00C30082" w:rsidRDefault="00C82D14" w:rsidP="00BC6546">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P</w:t>
            </w:r>
            <w:r w:rsidR="00F00C19" w:rsidRPr="00C30082">
              <w:rPr>
                <w:rFonts w:ascii="Arial" w:eastAsia="Times New Roman" w:hAnsi="Arial" w:cs="Arial"/>
                <w:b/>
                <w:color w:val="000000"/>
                <w:lang w:eastAsia="es-AR"/>
              </w:rPr>
              <w:t xml:space="preserve">ostre: flan </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sidRPr="00C30082">
              <w:rPr>
                <w:rFonts w:ascii="Arial" w:eastAsia="Times New Roman" w:hAnsi="Arial" w:cs="Arial"/>
                <w:color w:val="000000"/>
                <w:lang w:eastAsia="es-AR"/>
              </w:rPr>
              <w:t> </w:t>
            </w:r>
          </w:p>
        </w:tc>
        <w:tc>
          <w:tcPr>
            <w:tcW w:w="1398" w:type="dxa"/>
            <w:tcBorders>
              <w:top w:val="nil"/>
              <w:left w:val="nil"/>
              <w:bottom w:val="single" w:sz="8" w:space="0" w:color="auto"/>
              <w:right w:val="single" w:sz="8" w:space="0" w:color="auto"/>
            </w:tcBorders>
          </w:tcPr>
          <w:p w:rsidR="00F00C19" w:rsidRPr="00C30082" w:rsidRDefault="00F00C19" w:rsidP="00C82D14">
            <w:pPr>
              <w:widowControl/>
              <w:suppressAutoHyphens w:val="0"/>
              <w:spacing w:line="480" w:lineRule="auto"/>
              <w:rPr>
                <w:rFonts w:ascii="Arial" w:eastAsia="Times New Roman" w:hAnsi="Arial" w:cs="Arial"/>
                <w:color w:val="000000"/>
                <w:lang w:eastAsia="es-AR"/>
              </w:rPr>
            </w:pPr>
          </w:p>
        </w:tc>
      </w:tr>
      <w:tr w:rsidR="00F00C19" w:rsidRPr="00C30082" w:rsidTr="00BC6546">
        <w:trPr>
          <w:trHeight w:val="766"/>
        </w:trPr>
        <w:tc>
          <w:tcPr>
            <w:tcW w:w="1398" w:type="dxa"/>
            <w:tcBorders>
              <w:top w:val="nil"/>
              <w:left w:val="single" w:sz="8" w:space="0" w:color="auto"/>
              <w:bottom w:val="single" w:sz="8" w:space="0" w:color="auto"/>
              <w:right w:val="single" w:sz="8" w:space="0" w:color="auto"/>
            </w:tcBorders>
            <w:shd w:val="clear" w:color="auto" w:fill="auto"/>
            <w:vAlign w:val="center"/>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Polvo flan</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20</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1.78</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0.58</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0.56</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r>
      <w:tr w:rsidR="00F00C19" w:rsidRPr="00C30082" w:rsidTr="00BC6546">
        <w:trPr>
          <w:trHeight w:val="766"/>
        </w:trPr>
        <w:tc>
          <w:tcPr>
            <w:tcW w:w="1398" w:type="dxa"/>
            <w:tcBorders>
              <w:top w:val="nil"/>
              <w:left w:val="single" w:sz="8" w:space="0" w:color="auto"/>
              <w:bottom w:val="single" w:sz="8" w:space="0" w:color="auto"/>
              <w:right w:val="single" w:sz="8" w:space="0" w:color="auto"/>
            </w:tcBorders>
            <w:shd w:val="clear" w:color="auto" w:fill="auto"/>
            <w:vAlign w:val="center"/>
          </w:tcPr>
          <w:p w:rsidR="00F00C19" w:rsidRPr="00C30082" w:rsidRDefault="00C82D14" w:rsidP="00BC6546">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L</w:t>
            </w:r>
            <w:r w:rsidR="00F00C19">
              <w:rPr>
                <w:rFonts w:ascii="Arial" w:eastAsia="Times New Roman" w:hAnsi="Arial" w:cs="Arial"/>
                <w:b/>
                <w:color w:val="000000"/>
                <w:lang w:eastAsia="es-AR"/>
              </w:rPr>
              <w:t>eche</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150</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7.50</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4.5</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4.5</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180</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0.12</w:t>
            </w:r>
          </w:p>
        </w:tc>
        <w:tc>
          <w:tcPr>
            <w:tcW w:w="1398" w:type="dxa"/>
            <w:tcBorders>
              <w:top w:val="nil"/>
              <w:left w:val="nil"/>
              <w:bottom w:val="single" w:sz="8" w:space="0" w:color="auto"/>
              <w:right w:val="single" w:sz="8" w:space="0" w:color="auto"/>
            </w:tcBorders>
          </w:tcPr>
          <w:p w:rsidR="00F00C19"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r>
      <w:tr w:rsidR="00F00C19" w:rsidRPr="00C30082" w:rsidTr="00BC6546">
        <w:trPr>
          <w:trHeight w:val="766"/>
        </w:trPr>
        <w:tc>
          <w:tcPr>
            <w:tcW w:w="1398" w:type="dxa"/>
            <w:tcBorders>
              <w:top w:val="nil"/>
              <w:left w:val="single" w:sz="8" w:space="0" w:color="auto"/>
              <w:bottom w:val="single" w:sz="8" w:space="0" w:color="auto"/>
              <w:right w:val="single" w:sz="8" w:space="0" w:color="auto"/>
            </w:tcBorders>
            <w:shd w:val="clear" w:color="auto" w:fill="auto"/>
            <w:vAlign w:val="center"/>
          </w:tcPr>
          <w:p w:rsidR="00F00C19" w:rsidRPr="00C30082" w:rsidRDefault="00C82D14" w:rsidP="00BC6546">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A</w:t>
            </w:r>
            <w:r w:rsidR="00F00C19">
              <w:rPr>
                <w:rFonts w:ascii="Arial" w:eastAsia="Times New Roman" w:hAnsi="Arial" w:cs="Arial"/>
                <w:b/>
                <w:color w:val="000000"/>
                <w:lang w:eastAsia="es-AR"/>
              </w:rPr>
              <w:t>zúcar</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10</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F00C19"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10</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shd w:val="clear" w:color="auto" w:fill="auto"/>
            <w:vAlign w:val="center"/>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c>
          <w:tcPr>
            <w:tcW w:w="1398" w:type="dxa"/>
            <w:tcBorders>
              <w:top w:val="nil"/>
              <w:left w:val="nil"/>
              <w:bottom w:val="single" w:sz="8" w:space="0" w:color="auto"/>
              <w:right w:val="single" w:sz="8" w:space="0" w:color="auto"/>
            </w:tcBorders>
          </w:tcPr>
          <w:p w:rsidR="00F00C19" w:rsidRPr="00C30082" w:rsidRDefault="00C82D14" w:rsidP="00C82D14">
            <w:pPr>
              <w:widowControl/>
              <w:suppressAutoHyphens w:val="0"/>
              <w:spacing w:line="480" w:lineRule="auto"/>
              <w:rPr>
                <w:rFonts w:ascii="Arial" w:eastAsia="Times New Roman" w:hAnsi="Arial" w:cs="Arial"/>
                <w:color w:val="000000"/>
                <w:lang w:eastAsia="es-AR"/>
              </w:rPr>
            </w:pPr>
            <w:r>
              <w:rPr>
                <w:rFonts w:ascii="Arial" w:eastAsia="Times New Roman" w:hAnsi="Arial" w:cs="Arial"/>
                <w:color w:val="000000"/>
                <w:lang w:eastAsia="es-AR"/>
              </w:rPr>
              <w:t>-</w:t>
            </w:r>
          </w:p>
        </w:tc>
      </w:tr>
      <w:tr w:rsidR="00F00C19" w:rsidRPr="00C30082" w:rsidTr="00BC6546">
        <w:trPr>
          <w:trHeight w:val="393"/>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F00C19" w:rsidRPr="00C30082" w:rsidRDefault="00F00C19" w:rsidP="00BC6546">
            <w:pPr>
              <w:widowControl/>
              <w:suppressAutoHyphens w:val="0"/>
              <w:spacing w:line="480" w:lineRule="auto"/>
              <w:rPr>
                <w:rFonts w:ascii="Arial" w:eastAsia="Times New Roman" w:hAnsi="Arial" w:cs="Arial"/>
                <w:b/>
                <w:color w:val="000000"/>
                <w:lang w:eastAsia="es-AR"/>
              </w:rPr>
            </w:pPr>
            <w:r w:rsidRPr="00C30082">
              <w:rPr>
                <w:rFonts w:ascii="Arial" w:eastAsia="Times New Roman" w:hAnsi="Arial" w:cs="Arial"/>
                <w:b/>
                <w:color w:val="000000"/>
                <w:lang w:eastAsia="es-AR"/>
              </w:rPr>
              <w:t xml:space="preserve">Total </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553</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62.81</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31.71</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26.076</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294,9</w:t>
            </w:r>
            <w:r w:rsidRPr="00C30082">
              <w:rPr>
                <w:rFonts w:ascii="Arial" w:eastAsia="Times New Roman" w:hAnsi="Arial" w:cs="Arial"/>
                <w:b/>
                <w:color w:val="000000"/>
                <w:lang w:eastAsia="es-AR"/>
              </w:rPr>
              <w:t>8</w:t>
            </w:r>
          </w:p>
        </w:tc>
        <w:tc>
          <w:tcPr>
            <w:tcW w:w="1398" w:type="dxa"/>
            <w:tcBorders>
              <w:top w:val="nil"/>
              <w:left w:val="nil"/>
              <w:bottom w:val="single" w:sz="8" w:space="0" w:color="auto"/>
              <w:right w:val="single" w:sz="8" w:space="0" w:color="auto"/>
            </w:tcBorders>
            <w:shd w:val="clear" w:color="auto" w:fill="auto"/>
            <w:vAlign w:val="center"/>
            <w:hideMark/>
          </w:tcPr>
          <w:p w:rsidR="00F00C19" w:rsidRPr="00C30082" w:rsidRDefault="00F00C19" w:rsidP="00C82D14">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3.826</w:t>
            </w:r>
          </w:p>
        </w:tc>
        <w:tc>
          <w:tcPr>
            <w:tcW w:w="1398" w:type="dxa"/>
            <w:tcBorders>
              <w:top w:val="nil"/>
              <w:left w:val="nil"/>
              <w:bottom w:val="single" w:sz="8" w:space="0" w:color="auto"/>
              <w:right w:val="single" w:sz="8" w:space="0" w:color="auto"/>
            </w:tcBorders>
          </w:tcPr>
          <w:p w:rsidR="00F00C19" w:rsidRDefault="00F00C19" w:rsidP="00C82D14">
            <w:pPr>
              <w:widowControl/>
              <w:suppressAutoHyphens w:val="0"/>
              <w:spacing w:line="480" w:lineRule="auto"/>
              <w:rPr>
                <w:rFonts w:ascii="Arial" w:eastAsia="Times New Roman" w:hAnsi="Arial" w:cs="Arial"/>
                <w:b/>
                <w:color w:val="000000"/>
                <w:lang w:eastAsia="es-AR"/>
              </w:rPr>
            </w:pPr>
            <w:r>
              <w:rPr>
                <w:rFonts w:ascii="Arial" w:eastAsia="Times New Roman" w:hAnsi="Arial" w:cs="Arial"/>
                <w:b/>
                <w:color w:val="000000"/>
                <w:lang w:eastAsia="es-AR"/>
              </w:rPr>
              <w:t>3.69</w:t>
            </w:r>
          </w:p>
        </w:tc>
      </w:tr>
    </w:tbl>
    <w:p w:rsidR="00BC6546" w:rsidRPr="00C30082" w:rsidRDefault="00BC6546" w:rsidP="0090338A">
      <w:pPr>
        <w:widowControl/>
        <w:suppressAutoHyphens w:val="0"/>
        <w:spacing w:after="200" w:line="480" w:lineRule="auto"/>
        <w:jc w:val="both"/>
        <w:rPr>
          <w:rFonts w:ascii="Arial" w:hAnsi="Arial" w:cs="Arial"/>
          <w:u w:val="single"/>
        </w:rPr>
      </w:pPr>
      <w:r w:rsidRPr="00C30082">
        <w:rPr>
          <w:rFonts w:ascii="Arial" w:hAnsi="Arial" w:cs="Arial"/>
          <w:u w:val="single"/>
        </w:rPr>
        <w:t>Formula Desarrollada</w:t>
      </w:r>
      <w:r>
        <w:rPr>
          <w:rFonts w:ascii="Arial" w:hAnsi="Arial" w:cs="Arial"/>
          <w:u w:val="single"/>
        </w:rPr>
        <w:t>:</w:t>
      </w:r>
      <w:r w:rsidRPr="00243FA1">
        <w:rPr>
          <w:rFonts w:ascii="Arial" w:hAnsi="Arial" w:cs="Arial"/>
        </w:rPr>
        <w:t xml:space="preserve"> </w:t>
      </w:r>
      <w:r w:rsidRPr="00C30082">
        <w:rPr>
          <w:rFonts w:ascii="Arial" w:hAnsi="Arial" w:cs="Arial"/>
        </w:rPr>
        <w:t>Pastel de papa. Postre: Flan</w:t>
      </w:r>
    </w:p>
    <w:p w:rsidR="00BC6546" w:rsidRDefault="00BC6546" w:rsidP="00C30082">
      <w:pPr>
        <w:widowControl/>
        <w:suppressAutoHyphens w:val="0"/>
        <w:spacing w:after="200" w:line="480" w:lineRule="auto"/>
        <w:rPr>
          <w:rFonts w:ascii="Arial" w:hAnsi="Arial" w:cs="Arial"/>
          <w:u w:val="single"/>
        </w:rPr>
      </w:pPr>
    </w:p>
    <w:p w:rsidR="008D2B31" w:rsidRPr="00C30082" w:rsidRDefault="008D2B31" w:rsidP="00C30082">
      <w:pPr>
        <w:widowControl/>
        <w:suppressAutoHyphens w:val="0"/>
        <w:spacing w:after="200" w:line="480" w:lineRule="auto"/>
        <w:rPr>
          <w:rFonts w:ascii="Arial" w:hAnsi="Arial" w:cs="Arial"/>
          <w:color w:val="FF0000"/>
          <w:u w:val="single"/>
        </w:rPr>
      </w:pPr>
      <w:r w:rsidRPr="00C30082">
        <w:rPr>
          <w:rFonts w:ascii="Arial" w:hAnsi="Arial" w:cs="Arial"/>
          <w:color w:val="FF0000"/>
          <w:u w:val="single"/>
        </w:rPr>
        <w:br w:type="page"/>
      </w:r>
    </w:p>
    <w:p w:rsidR="000F48B8" w:rsidRDefault="00072450" w:rsidP="0011590F">
      <w:pPr>
        <w:widowControl/>
        <w:suppressAutoHyphens w:val="0"/>
        <w:spacing w:after="200" w:line="276" w:lineRule="auto"/>
        <w:rPr>
          <w:rFonts w:ascii="Arial" w:hAnsi="Arial" w:cs="Arial"/>
        </w:rPr>
      </w:pPr>
      <w:r w:rsidRPr="002174AC">
        <w:rPr>
          <w:noProof/>
          <w:lang w:eastAsia="es-AR"/>
        </w:rPr>
        <w:lastRenderedPageBreak/>
        <w:drawing>
          <wp:anchor distT="0" distB="0" distL="114300" distR="114300" simplePos="0" relativeHeight="251701248" behindDoc="1" locked="0" layoutInCell="1" allowOverlap="1" wp14:anchorId="671F079E" wp14:editId="2C742BF0">
            <wp:simplePos x="0" y="0"/>
            <wp:positionH relativeFrom="column">
              <wp:posOffset>91440</wp:posOffset>
            </wp:positionH>
            <wp:positionV relativeFrom="paragraph">
              <wp:posOffset>594995</wp:posOffset>
            </wp:positionV>
            <wp:extent cx="4572000" cy="2743200"/>
            <wp:effectExtent l="0" t="0" r="19050" b="19050"/>
            <wp:wrapTight wrapText="bothSides">
              <wp:wrapPolygon edited="0">
                <wp:start x="0" y="0"/>
                <wp:lineTo x="0" y="21600"/>
                <wp:lineTo x="21600" y="21600"/>
                <wp:lineTo x="21600" y="0"/>
                <wp:lineTo x="0" y="0"/>
              </wp:wrapPolygon>
            </wp:wrapTight>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C82D14" w:rsidRPr="002174AC">
        <w:rPr>
          <w:rFonts w:ascii="Arial" w:hAnsi="Arial" w:cs="Arial"/>
        </w:rPr>
        <w:t>Grá</w:t>
      </w:r>
      <w:r w:rsidR="006C6F13" w:rsidRPr="002174AC">
        <w:rPr>
          <w:rFonts w:ascii="Arial" w:hAnsi="Arial" w:cs="Arial"/>
        </w:rPr>
        <w:t>fico 10</w:t>
      </w:r>
      <w:r w:rsidR="006625F2">
        <w:rPr>
          <w:rFonts w:ascii="Arial" w:hAnsi="Arial" w:cs="Arial"/>
        </w:rPr>
        <w:t>.</w:t>
      </w:r>
      <w:r w:rsidR="005F2C60" w:rsidRPr="002174AC">
        <w:rPr>
          <w:rFonts w:ascii="Arial" w:hAnsi="Arial" w:cs="Arial"/>
        </w:rPr>
        <w:t xml:space="preserve"> </w:t>
      </w:r>
      <w:r w:rsidRPr="002174AC">
        <w:rPr>
          <w:rFonts w:ascii="Arial" w:hAnsi="Arial" w:cs="Arial"/>
        </w:rPr>
        <w:t xml:space="preserve">Plato </w:t>
      </w:r>
      <w:r w:rsidR="002174AC" w:rsidRPr="002174AC">
        <w:rPr>
          <w:rFonts w:ascii="Arial" w:hAnsi="Arial" w:cs="Arial"/>
        </w:rPr>
        <w:t>inteligente: Viernes</w:t>
      </w:r>
      <w:r w:rsidR="000F48B8" w:rsidRPr="002174AC">
        <w:rPr>
          <w:rFonts w:ascii="Arial" w:hAnsi="Arial" w:cs="Arial"/>
        </w:rPr>
        <w:t>:</w:t>
      </w:r>
      <w:r w:rsidR="000F48B8" w:rsidRPr="000F48B8">
        <w:rPr>
          <w:rFonts w:ascii="Arial" w:hAnsi="Arial" w:cs="Arial"/>
        </w:rPr>
        <w:t xml:space="preserve"> Pastel de papa. Postre: Flan</w:t>
      </w:r>
    </w:p>
    <w:p w:rsidR="000F48B8" w:rsidRDefault="000F48B8" w:rsidP="0011590F">
      <w:pPr>
        <w:widowControl/>
        <w:suppressAutoHyphens w:val="0"/>
        <w:spacing w:after="200" w:line="276" w:lineRule="auto"/>
        <w:rPr>
          <w:rFonts w:ascii="Arial" w:hAnsi="Arial" w:cs="Arial"/>
        </w:rPr>
      </w:pPr>
    </w:p>
    <w:p w:rsidR="000F48B8" w:rsidRDefault="000F48B8" w:rsidP="0011590F">
      <w:pPr>
        <w:widowControl/>
        <w:suppressAutoHyphens w:val="0"/>
        <w:spacing w:after="200" w:line="276" w:lineRule="auto"/>
        <w:rPr>
          <w:rFonts w:ascii="Arial" w:hAnsi="Arial" w:cs="Arial"/>
        </w:rPr>
      </w:pPr>
    </w:p>
    <w:p w:rsidR="000F48B8" w:rsidRDefault="000F48B8" w:rsidP="0011590F">
      <w:pPr>
        <w:widowControl/>
        <w:suppressAutoHyphens w:val="0"/>
        <w:spacing w:after="200" w:line="276" w:lineRule="auto"/>
        <w:rPr>
          <w:rFonts w:ascii="Arial" w:hAnsi="Arial" w:cs="Arial"/>
        </w:rPr>
      </w:pPr>
    </w:p>
    <w:p w:rsidR="000F48B8" w:rsidRDefault="000F48B8" w:rsidP="0011590F">
      <w:pPr>
        <w:widowControl/>
        <w:suppressAutoHyphens w:val="0"/>
        <w:spacing w:after="200" w:line="276" w:lineRule="auto"/>
        <w:rPr>
          <w:rFonts w:ascii="Arial" w:hAnsi="Arial" w:cs="Arial"/>
        </w:rPr>
      </w:pPr>
    </w:p>
    <w:p w:rsidR="000F48B8" w:rsidRDefault="000F48B8" w:rsidP="0011590F">
      <w:pPr>
        <w:widowControl/>
        <w:suppressAutoHyphens w:val="0"/>
        <w:spacing w:after="200" w:line="276" w:lineRule="auto"/>
        <w:rPr>
          <w:rFonts w:ascii="Arial" w:hAnsi="Arial" w:cs="Arial"/>
        </w:rPr>
      </w:pPr>
    </w:p>
    <w:p w:rsidR="000F48B8" w:rsidRDefault="000F48B8" w:rsidP="0011590F">
      <w:pPr>
        <w:widowControl/>
        <w:suppressAutoHyphens w:val="0"/>
        <w:spacing w:after="200" w:line="276" w:lineRule="auto"/>
        <w:rPr>
          <w:rFonts w:ascii="Arial" w:hAnsi="Arial" w:cs="Arial"/>
        </w:rPr>
      </w:pPr>
    </w:p>
    <w:p w:rsidR="000F48B8" w:rsidRDefault="000F48B8" w:rsidP="0011590F">
      <w:pPr>
        <w:widowControl/>
        <w:suppressAutoHyphens w:val="0"/>
        <w:spacing w:after="200" w:line="276" w:lineRule="auto"/>
        <w:rPr>
          <w:rFonts w:ascii="Arial" w:hAnsi="Arial" w:cs="Arial"/>
        </w:rPr>
      </w:pPr>
    </w:p>
    <w:p w:rsidR="000F48B8" w:rsidRDefault="000F48B8" w:rsidP="0011590F">
      <w:pPr>
        <w:widowControl/>
        <w:suppressAutoHyphens w:val="0"/>
        <w:spacing w:after="200" w:line="276" w:lineRule="auto"/>
        <w:rPr>
          <w:rFonts w:ascii="Arial" w:hAnsi="Arial" w:cs="Arial"/>
        </w:rPr>
      </w:pPr>
    </w:p>
    <w:p w:rsidR="000F48B8" w:rsidRDefault="000F48B8" w:rsidP="0011590F">
      <w:pPr>
        <w:widowControl/>
        <w:suppressAutoHyphens w:val="0"/>
        <w:spacing w:after="200" w:line="276" w:lineRule="auto"/>
        <w:rPr>
          <w:rFonts w:ascii="Arial" w:hAnsi="Arial" w:cs="Arial"/>
        </w:rPr>
      </w:pPr>
    </w:p>
    <w:p w:rsidR="000F48B8" w:rsidRDefault="000F48B8" w:rsidP="0011590F">
      <w:pPr>
        <w:widowControl/>
        <w:suppressAutoHyphens w:val="0"/>
        <w:spacing w:after="200" w:line="276" w:lineRule="auto"/>
        <w:rPr>
          <w:rFonts w:ascii="Arial" w:hAnsi="Arial" w:cs="Arial"/>
        </w:rPr>
      </w:pPr>
    </w:p>
    <w:p w:rsidR="001A611D" w:rsidRDefault="001A611D" w:rsidP="006625F2">
      <w:pPr>
        <w:widowControl/>
        <w:suppressAutoHyphens w:val="0"/>
        <w:spacing w:after="200" w:line="480" w:lineRule="auto"/>
        <w:rPr>
          <w:rFonts w:ascii="Arial" w:hAnsi="Arial" w:cs="Arial"/>
        </w:rPr>
      </w:pPr>
      <w:r w:rsidRPr="00950E16">
        <w:rPr>
          <w:rFonts w:ascii="Arial" w:hAnsi="Arial" w:cs="Arial"/>
          <w:bCs/>
        </w:rPr>
        <w:t xml:space="preserve">Según el grafico del plato inteligente este </w:t>
      </w:r>
      <w:r w:rsidRPr="004D639B">
        <w:rPr>
          <w:rFonts w:ascii="Arial" w:hAnsi="Arial" w:cs="Arial"/>
          <w:bCs/>
        </w:rPr>
        <w:t>menú</w:t>
      </w:r>
      <w:r w:rsidRPr="004D639B">
        <w:rPr>
          <w:rFonts w:ascii="Arial" w:hAnsi="Arial" w:cs="Arial"/>
        </w:rPr>
        <w:t xml:space="preserve"> esta carente</w:t>
      </w:r>
      <w:r>
        <w:rPr>
          <w:rFonts w:ascii="Arial" w:hAnsi="Arial" w:cs="Arial"/>
        </w:rPr>
        <w:t xml:space="preserve"> del grupo de alimentos que aporta hidratos de carbono.</w:t>
      </w:r>
    </w:p>
    <w:p w:rsidR="001A611D" w:rsidRDefault="001A611D">
      <w:pPr>
        <w:widowControl/>
        <w:suppressAutoHyphens w:val="0"/>
        <w:spacing w:after="200" w:line="276" w:lineRule="auto"/>
        <w:rPr>
          <w:rFonts w:ascii="Arial" w:hAnsi="Arial" w:cs="Arial"/>
        </w:rPr>
      </w:pPr>
      <w:r>
        <w:rPr>
          <w:rFonts w:ascii="Arial" w:hAnsi="Arial" w:cs="Arial"/>
        </w:rPr>
        <w:br w:type="page"/>
      </w:r>
    </w:p>
    <w:p w:rsidR="00197C72" w:rsidRDefault="00072450" w:rsidP="006625F2">
      <w:pPr>
        <w:widowControl/>
        <w:suppressAutoHyphens w:val="0"/>
        <w:spacing w:after="200" w:line="480" w:lineRule="auto"/>
        <w:rPr>
          <w:rFonts w:ascii="Arial" w:hAnsi="Arial" w:cs="Arial"/>
        </w:rPr>
      </w:pPr>
      <w:r>
        <w:rPr>
          <w:rFonts w:ascii="Arial" w:hAnsi="Arial" w:cs="Arial"/>
        </w:rPr>
        <w:lastRenderedPageBreak/>
        <w:t xml:space="preserve"> </w:t>
      </w:r>
      <w:r w:rsidR="00C82D14">
        <w:rPr>
          <w:rFonts w:ascii="Arial" w:hAnsi="Arial" w:cs="Arial"/>
        </w:rPr>
        <w:t xml:space="preserve">En los </w:t>
      </w:r>
      <w:r w:rsidR="00197C72">
        <w:rPr>
          <w:rFonts w:ascii="Arial" w:hAnsi="Arial" w:cs="Arial"/>
        </w:rPr>
        <w:t xml:space="preserve">siguientes </w:t>
      </w:r>
      <w:r w:rsidR="00467A5D">
        <w:rPr>
          <w:rFonts w:ascii="Arial" w:hAnsi="Arial" w:cs="Arial"/>
        </w:rPr>
        <w:t>gráficos</w:t>
      </w:r>
      <w:r w:rsidR="00197C72">
        <w:rPr>
          <w:rFonts w:ascii="Arial" w:hAnsi="Arial" w:cs="Arial"/>
        </w:rPr>
        <w:t xml:space="preserve"> </w:t>
      </w:r>
      <w:r w:rsidR="00467A5D">
        <w:rPr>
          <w:rFonts w:ascii="Arial" w:hAnsi="Arial" w:cs="Arial"/>
        </w:rPr>
        <w:t>r</w:t>
      </w:r>
      <w:r w:rsidR="00197C72">
        <w:rPr>
          <w:rFonts w:ascii="Arial" w:hAnsi="Arial" w:cs="Arial"/>
        </w:rPr>
        <w:t>epresentados observamos:</w:t>
      </w:r>
    </w:p>
    <w:p w:rsidR="00D56B19" w:rsidRPr="002174AC" w:rsidRDefault="00C82D14" w:rsidP="002174AC">
      <w:pPr>
        <w:widowControl/>
        <w:suppressAutoHyphens w:val="0"/>
        <w:spacing w:after="200" w:line="480" w:lineRule="auto"/>
        <w:jc w:val="both"/>
        <w:rPr>
          <w:rFonts w:ascii="Arial" w:hAnsi="Arial" w:cs="Arial"/>
        </w:rPr>
      </w:pPr>
      <w:r w:rsidRPr="002174AC">
        <w:rPr>
          <w:rFonts w:ascii="Arial" w:hAnsi="Arial" w:cs="Arial"/>
        </w:rPr>
        <w:t>Grá</w:t>
      </w:r>
      <w:r w:rsidR="006C6F13" w:rsidRPr="002174AC">
        <w:rPr>
          <w:rFonts w:ascii="Arial" w:hAnsi="Arial" w:cs="Arial"/>
        </w:rPr>
        <w:t>fico 11</w:t>
      </w:r>
      <w:r w:rsidR="006625F2">
        <w:rPr>
          <w:rFonts w:ascii="Arial" w:hAnsi="Arial" w:cs="Arial"/>
        </w:rPr>
        <w:t>.</w:t>
      </w:r>
      <w:r w:rsidR="009C6313">
        <w:rPr>
          <w:rFonts w:ascii="Arial" w:hAnsi="Arial" w:cs="Arial"/>
        </w:rPr>
        <w:t xml:space="preserve"> </w:t>
      </w:r>
      <w:r w:rsidR="009C6313" w:rsidRPr="002174AC">
        <w:rPr>
          <w:rFonts w:ascii="Arial" w:hAnsi="Arial" w:cs="Arial"/>
        </w:rPr>
        <w:t>Aporte</w:t>
      </w:r>
      <w:r w:rsidR="002174AC" w:rsidRPr="002174AC">
        <w:rPr>
          <w:rFonts w:ascii="Arial" w:hAnsi="Arial" w:cs="Arial"/>
        </w:rPr>
        <w:t xml:space="preserve"> de fibra</w:t>
      </w:r>
    </w:p>
    <w:p w:rsidR="002174AC" w:rsidRPr="002174AC" w:rsidRDefault="002174AC" w:rsidP="002174AC">
      <w:pPr>
        <w:widowControl/>
        <w:suppressAutoHyphens w:val="0"/>
        <w:spacing w:after="200" w:line="480" w:lineRule="auto"/>
        <w:jc w:val="both"/>
        <w:rPr>
          <w:rFonts w:ascii="Arial" w:hAnsi="Arial" w:cs="Arial"/>
          <w:u w:val="single"/>
        </w:rPr>
      </w:pPr>
      <w:r>
        <w:rPr>
          <w:noProof/>
          <w:lang w:eastAsia="es-AR"/>
        </w:rPr>
        <w:drawing>
          <wp:anchor distT="0" distB="0" distL="114300" distR="114300" simplePos="0" relativeHeight="251693056" behindDoc="1" locked="0" layoutInCell="1" allowOverlap="1" wp14:anchorId="7FC67378" wp14:editId="7B48C843">
            <wp:simplePos x="0" y="0"/>
            <wp:positionH relativeFrom="column">
              <wp:posOffset>-9525</wp:posOffset>
            </wp:positionH>
            <wp:positionV relativeFrom="paragraph">
              <wp:posOffset>21590</wp:posOffset>
            </wp:positionV>
            <wp:extent cx="5878195" cy="3352800"/>
            <wp:effectExtent l="0" t="0" r="27305" b="19050"/>
            <wp:wrapTight wrapText="bothSides">
              <wp:wrapPolygon edited="0">
                <wp:start x="0" y="0"/>
                <wp:lineTo x="0" y="21600"/>
                <wp:lineTo x="21630" y="21600"/>
                <wp:lineTo x="21630" y="0"/>
                <wp:lineTo x="0" y="0"/>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D56B19" w:rsidRDefault="002174AC" w:rsidP="006625F2">
      <w:pPr>
        <w:widowControl/>
        <w:suppressAutoHyphens w:val="0"/>
        <w:spacing w:after="200" w:line="480" w:lineRule="auto"/>
        <w:jc w:val="both"/>
        <w:rPr>
          <w:rFonts w:ascii="Arial" w:hAnsi="Arial" w:cs="Arial"/>
        </w:rPr>
      </w:pPr>
      <w:r w:rsidRPr="00D56B19">
        <w:rPr>
          <w:rFonts w:ascii="Arial" w:hAnsi="Arial" w:cs="Arial"/>
        </w:rPr>
        <w:t>Se debe incorporar el 35% de la RDA, lo que sería 10.85 g</w:t>
      </w:r>
      <w:r>
        <w:rPr>
          <w:rFonts w:ascii="Arial" w:hAnsi="Arial" w:cs="Arial"/>
        </w:rPr>
        <w:t>.</w:t>
      </w:r>
      <w:r w:rsidRPr="00D56B19">
        <w:rPr>
          <w:rFonts w:ascii="Arial" w:hAnsi="Arial" w:cs="Arial"/>
        </w:rPr>
        <w:t xml:space="preserve"> por almuerzo.</w:t>
      </w:r>
      <w:r>
        <w:rPr>
          <w:rFonts w:ascii="Arial" w:hAnsi="Arial" w:cs="Arial"/>
        </w:rPr>
        <w:t xml:space="preserve"> </w:t>
      </w:r>
      <w:r w:rsidR="00D56B19">
        <w:rPr>
          <w:rFonts w:ascii="Arial" w:hAnsi="Arial" w:cs="Arial"/>
        </w:rPr>
        <w:t xml:space="preserve">Podemos determinar que no se alcanza a cubrir la RDA con los alimentos ingeridos. </w:t>
      </w:r>
    </w:p>
    <w:p w:rsidR="009A59A2" w:rsidRPr="00D56B19" w:rsidRDefault="00B158D6" w:rsidP="006625F2">
      <w:pPr>
        <w:widowControl/>
        <w:suppressAutoHyphens w:val="0"/>
        <w:spacing w:after="200" w:line="276" w:lineRule="auto"/>
        <w:rPr>
          <w:rFonts w:ascii="Arial" w:hAnsi="Arial" w:cs="Arial"/>
        </w:rPr>
      </w:pPr>
      <w:r>
        <w:rPr>
          <w:rFonts w:ascii="Arial" w:hAnsi="Arial" w:cs="Arial"/>
        </w:rPr>
        <w:br w:type="page"/>
      </w:r>
    </w:p>
    <w:p w:rsidR="00814AEC" w:rsidRDefault="00C82D14" w:rsidP="00814AEC">
      <w:pPr>
        <w:widowControl/>
        <w:suppressAutoHyphens w:val="0"/>
        <w:spacing w:after="200" w:line="480" w:lineRule="auto"/>
        <w:jc w:val="both"/>
        <w:rPr>
          <w:rFonts w:ascii="Arial" w:hAnsi="Arial" w:cs="Arial"/>
        </w:rPr>
      </w:pPr>
      <w:r w:rsidRPr="00814AEC">
        <w:rPr>
          <w:rFonts w:ascii="Arial" w:hAnsi="Arial" w:cs="Arial"/>
        </w:rPr>
        <w:lastRenderedPageBreak/>
        <w:t>Grá</w:t>
      </w:r>
      <w:r w:rsidR="006C6F13" w:rsidRPr="00814AEC">
        <w:rPr>
          <w:rFonts w:ascii="Arial" w:hAnsi="Arial" w:cs="Arial"/>
        </w:rPr>
        <w:t>fico 12</w:t>
      </w:r>
      <w:r w:rsidR="006625F2">
        <w:rPr>
          <w:rFonts w:ascii="Arial" w:hAnsi="Arial" w:cs="Arial"/>
        </w:rPr>
        <w:t>.</w:t>
      </w:r>
      <w:r w:rsidR="00814AEC">
        <w:rPr>
          <w:rFonts w:ascii="Arial" w:hAnsi="Arial" w:cs="Arial"/>
        </w:rPr>
        <w:t xml:space="preserve"> </w:t>
      </w:r>
      <w:r w:rsidR="00814AEC" w:rsidRPr="00814AEC">
        <w:rPr>
          <w:rFonts w:ascii="Arial" w:hAnsi="Arial" w:cs="Arial"/>
        </w:rPr>
        <w:t>Aporte</w:t>
      </w:r>
      <w:r w:rsidR="008B3EBD" w:rsidRPr="00814AEC">
        <w:rPr>
          <w:rFonts w:ascii="Arial" w:hAnsi="Arial" w:cs="Arial"/>
        </w:rPr>
        <w:t xml:space="preserve"> de hierro</w:t>
      </w:r>
    </w:p>
    <w:p w:rsidR="00814AEC" w:rsidRDefault="00814AEC" w:rsidP="00814AEC">
      <w:pPr>
        <w:widowControl/>
        <w:suppressAutoHyphens w:val="0"/>
        <w:spacing w:after="200" w:line="480" w:lineRule="auto"/>
        <w:jc w:val="both"/>
        <w:rPr>
          <w:rFonts w:ascii="Arial" w:hAnsi="Arial" w:cs="Arial"/>
        </w:rPr>
      </w:pPr>
      <w:r>
        <w:rPr>
          <w:noProof/>
          <w:lang w:eastAsia="es-AR"/>
        </w:rPr>
        <w:drawing>
          <wp:anchor distT="0" distB="0" distL="114300" distR="114300" simplePos="0" relativeHeight="251714560" behindDoc="1" locked="0" layoutInCell="1" allowOverlap="1" wp14:anchorId="3237B457" wp14:editId="1E0E4D24">
            <wp:simplePos x="0" y="0"/>
            <wp:positionH relativeFrom="column">
              <wp:posOffset>-135255</wp:posOffset>
            </wp:positionH>
            <wp:positionV relativeFrom="paragraph">
              <wp:posOffset>224155</wp:posOffset>
            </wp:positionV>
            <wp:extent cx="6327775" cy="4077970"/>
            <wp:effectExtent l="0" t="0" r="15875" b="17780"/>
            <wp:wrapTight wrapText="bothSides">
              <wp:wrapPolygon edited="0">
                <wp:start x="0" y="0"/>
                <wp:lineTo x="0" y="21593"/>
                <wp:lineTo x="21589" y="21593"/>
                <wp:lineTo x="21589" y="0"/>
                <wp:lineTo x="0" y="0"/>
              </wp:wrapPolygon>
            </wp:wrapTight>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814AEC" w:rsidRDefault="00814AEC" w:rsidP="00814AEC">
      <w:pPr>
        <w:widowControl/>
        <w:suppressAutoHyphens w:val="0"/>
        <w:spacing w:after="200" w:line="480" w:lineRule="auto"/>
        <w:jc w:val="both"/>
        <w:rPr>
          <w:rFonts w:ascii="Arial" w:hAnsi="Arial" w:cs="Arial"/>
        </w:rPr>
      </w:pPr>
    </w:p>
    <w:p w:rsidR="00814AEC" w:rsidRPr="008B3EBD" w:rsidRDefault="00814AEC" w:rsidP="00814AEC">
      <w:pPr>
        <w:widowControl/>
        <w:suppressAutoHyphens w:val="0"/>
        <w:spacing w:after="200" w:line="480" w:lineRule="auto"/>
        <w:jc w:val="both"/>
        <w:rPr>
          <w:rFonts w:ascii="Arial" w:hAnsi="Arial" w:cs="Arial"/>
        </w:rPr>
      </w:pPr>
      <w:r>
        <w:rPr>
          <w:rFonts w:ascii="Arial" w:hAnsi="Arial" w:cs="Arial"/>
        </w:rPr>
        <w:t>I</w:t>
      </w:r>
      <w:r w:rsidRPr="008B3EBD">
        <w:rPr>
          <w:rFonts w:ascii="Arial" w:hAnsi="Arial" w:cs="Arial"/>
        </w:rPr>
        <w:t>ngesta diaria de hierro. El gráfico indica que los niños y niñas incorporan más de este mineral que lo recomendado. RDA 8 mg., correspondiendo 2.8 mg. al almuerzo (35%).</w:t>
      </w:r>
    </w:p>
    <w:p w:rsidR="00B158D6" w:rsidRDefault="00B158D6">
      <w:pPr>
        <w:widowControl/>
        <w:suppressAutoHyphens w:val="0"/>
        <w:spacing w:after="200" w:line="276" w:lineRule="auto"/>
        <w:rPr>
          <w:rFonts w:ascii="Arial" w:hAnsi="Arial" w:cs="Arial"/>
        </w:rPr>
      </w:pPr>
      <w:r>
        <w:rPr>
          <w:rFonts w:ascii="Arial" w:hAnsi="Arial" w:cs="Arial"/>
        </w:rPr>
        <w:br w:type="page"/>
      </w:r>
    </w:p>
    <w:p w:rsidR="008B3EBD" w:rsidRDefault="00814AEC" w:rsidP="00814AEC">
      <w:pPr>
        <w:widowControl/>
        <w:suppressAutoHyphens w:val="0"/>
        <w:spacing w:after="200" w:line="480" w:lineRule="auto"/>
        <w:jc w:val="both"/>
        <w:rPr>
          <w:rFonts w:ascii="Arial" w:hAnsi="Arial" w:cs="Arial"/>
        </w:rPr>
      </w:pPr>
      <w:r w:rsidRPr="008B3EBD">
        <w:rPr>
          <w:noProof/>
          <w:lang w:eastAsia="es-AR"/>
        </w:rPr>
        <w:lastRenderedPageBreak/>
        <w:drawing>
          <wp:anchor distT="0" distB="0" distL="114300" distR="114300" simplePos="0" relativeHeight="251697152" behindDoc="1" locked="0" layoutInCell="1" allowOverlap="1" wp14:anchorId="25B22842" wp14:editId="3EBF3F13">
            <wp:simplePos x="0" y="0"/>
            <wp:positionH relativeFrom="column">
              <wp:posOffset>-357505</wp:posOffset>
            </wp:positionH>
            <wp:positionV relativeFrom="paragraph">
              <wp:posOffset>469900</wp:posOffset>
            </wp:positionV>
            <wp:extent cx="6299200" cy="3889375"/>
            <wp:effectExtent l="0" t="0" r="25400" b="15875"/>
            <wp:wrapTight wrapText="bothSides">
              <wp:wrapPolygon edited="0">
                <wp:start x="0" y="0"/>
                <wp:lineTo x="0" y="21582"/>
                <wp:lineTo x="21622" y="21582"/>
                <wp:lineTo x="21622" y="0"/>
                <wp:lineTo x="0" y="0"/>
              </wp:wrapPolygon>
            </wp:wrapTight>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C82D14" w:rsidRPr="00814AEC">
        <w:rPr>
          <w:rFonts w:ascii="Arial" w:hAnsi="Arial" w:cs="Arial"/>
        </w:rPr>
        <w:t>Grá</w:t>
      </w:r>
      <w:r w:rsidR="006C6F13" w:rsidRPr="00814AEC">
        <w:rPr>
          <w:rFonts w:ascii="Arial" w:hAnsi="Arial" w:cs="Arial"/>
        </w:rPr>
        <w:t>fico 13</w:t>
      </w:r>
      <w:r w:rsidR="006625F2">
        <w:rPr>
          <w:rFonts w:ascii="Arial" w:hAnsi="Arial" w:cs="Arial"/>
        </w:rPr>
        <w:t>.</w:t>
      </w:r>
      <w:r w:rsidRPr="00814AEC">
        <w:rPr>
          <w:rFonts w:ascii="Arial" w:hAnsi="Arial" w:cs="Arial"/>
        </w:rPr>
        <w:t xml:space="preserve"> </w:t>
      </w:r>
      <w:r w:rsidR="005F2C60" w:rsidRPr="00814AEC">
        <w:rPr>
          <w:rFonts w:ascii="Arial" w:hAnsi="Arial" w:cs="Arial"/>
        </w:rPr>
        <w:t>Aporte de calcio</w:t>
      </w:r>
    </w:p>
    <w:p w:rsidR="00814AEC" w:rsidRPr="00814AEC" w:rsidRDefault="00814AEC" w:rsidP="00814AEC">
      <w:pPr>
        <w:widowControl/>
        <w:suppressAutoHyphens w:val="0"/>
        <w:spacing w:after="200" w:line="480" w:lineRule="auto"/>
        <w:jc w:val="both"/>
        <w:rPr>
          <w:rFonts w:ascii="Arial" w:hAnsi="Arial" w:cs="Arial"/>
        </w:rPr>
      </w:pPr>
      <w:r w:rsidRPr="00814AEC">
        <w:rPr>
          <w:rFonts w:ascii="Arial" w:hAnsi="Arial" w:cs="Arial"/>
        </w:rPr>
        <w:t xml:space="preserve">Los niños y niñas </w:t>
      </w:r>
      <w:r w:rsidR="006A42E1">
        <w:rPr>
          <w:rFonts w:ascii="Arial" w:hAnsi="Arial" w:cs="Arial"/>
        </w:rPr>
        <w:t>no alcanzan a cubrir la ingesta</w:t>
      </w:r>
      <w:r w:rsidRPr="00814AEC">
        <w:rPr>
          <w:rFonts w:ascii="Arial" w:hAnsi="Arial" w:cs="Arial"/>
        </w:rPr>
        <w:t xml:space="preserve"> recomendada para el almuerzo, siendo 455</w:t>
      </w:r>
      <w:r w:rsidR="006A42E1">
        <w:rPr>
          <w:rFonts w:ascii="Arial" w:hAnsi="Arial" w:cs="Arial"/>
        </w:rPr>
        <w:t xml:space="preserve"> </w:t>
      </w:r>
      <w:r w:rsidRPr="00814AEC">
        <w:rPr>
          <w:rFonts w:ascii="Arial" w:hAnsi="Arial" w:cs="Arial"/>
        </w:rPr>
        <w:t xml:space="preserve">mg.   </w:t>
      </w:r>
    </w:p>
    <w:p w:rsidR="00197C72" w:rsidRDefault="00197C72">
      <w:pPr>
        <w:widowControl/>
        <w:suppressAutoHyphens w:val="0"/>
        <w:spacing w:after="200" w:line="276" w:lineRule="auto"/>
        <w:rPr>
          <w:rFonts w:ascii="Arial" w:hAnsi="Arial" w:cs="Arial"/>
          <w:b/>
          <w:sz w:val="32"/>
          <w:u w:val="single"/>
        </w:rPr>
      </w:pPr>
    </w:p>
    <w:p w:rsidR="00814AEC" w:rsidRPr="00814AEC" w:rsidRDefault="00197C72" w:rsidP="00814AEC">
      <w:pPr>
        <w:widowControl/>
        <w:suppressAutoHyphens w:val="0"/>
        <w:spacing w:after="200" w:line="276" w:lineRule="auto"/>
        <w:jc w:val="both"/>
        <w:rPr>
          <w:rFonts w:ascii="Arial" w:hAnsi="Arial" w:cs="Arial"/>
        </w:rPr>
      </w:pPr>
      <w:r>
        <w:rPr>
          <w:rFonts w:ascii="Arial" w:hAnsi="Arial" w:cs="Arial"/>
          <w:b/>
          <w:sz w:val="32"/>
          <w:u w:val="single"/>
        </w:rPr>
        <w:br w:type="page"/>
      </w:r>
      <w:r w:rsidR="008B3EBD" w:rsidRPr="00CE2D44">
        <w:rPr>
          <w:rFonts w:ascii="Arial" w:hAnsi="Arial" w:cs="Arial"/>
        </w:rPr>
        <w:lastRenderedPageBreak/>
        <w:t xml:space="preserve">Grafico </w:t>
      </w:r>
      <w:r w:rsidR="006A42E1" w:rsidRPr="00CE2D44">
        <w:rPr>
          <w:rFonts w:ascii="Arial" w:hAnsi="Arial" w:cs="Arial"/>
        </w:rPr>
        <w:t>14.</w:t>
      </w:r>
      <w:r w:rsidR="008B3EBD" w:rsidRPr="00CE2D44">
        <w:rPr>
          <w:rFonts w:ascii="Arial" w:hAnsi="Arial" w:cs="Arial"/>
        </w:rPr>
        <w:t xml:space="preserve"> Porcentaje de cal</w:t>
      </w:r>
      <w:r w:rsidR="00CE2D44" w:rsidRPr="00CE2D44">
        <w:rPr>
          <w:rFonts w:ascii="Arial" w:hAnsi="Arial" w:cs="Arial"/>
        </w:rPr>
        <w:t>orías aportadas en el almuerzo.</w:t>
      </w:r>
      <w:r w:rsidR="00814AEC" w:rsidRPr="00CE2D44">
        <w:rPr>
          <w:noProof/>
          <w:lang w:eastAsia="es-AR"/>
        </w:rPr>
        <w:drawing>
          <wp:anchor distT="0" distB="0" distL="114300" distR="114300" simplePos="0" relativeHeight="251715584" behindDoc="1" locked="0" layoutInCell="1" allowOverlap="1" wp14:anchorId="422270A5" wp14:editId="3E4847C1">
            <wp:simplePos x="0" y="0"/>
            <wp:positionH relativeFrom="column">
              <wp:posOffset>-5080</wp:posOffset>
            </wp:positionH>
            <wp:positionV relativeFrom="paragraph">
              <wp:posOffset>329565</wp:posOffset>
            </wp:positionV>
            <wp:extent cx="5626735" cy="3486150"/>
            <wp:effectExtent l="0" t="0" r="12065" b="19050"/>
            <wp:wrapTight wrapText="bothSides">
              <wp:wrapPolygon edited="0">
                <wp:start x="0" y="0"/>
                <wp:lineTo x="0" y="21600"/>
                <wp:lineTo x="21573" y="21600"/>
                <wp:lineTo x="21573" y="0"/>
                <wp:lineTo x="0" y="0"/>
              </wp:wrapPolygon>
            </wp:wrapTight>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814AEC" w:rsidRDefault="00814AEC" w:rsidP="00814AEC">
      <w:pPr>
        <w:widowControl/>
        <w:suppressAutoHyphens w:val="0"/>
        <w:spacing w:after="200" w:line="276" w:lineRule="auto"/>
        <w:jc w:val="both"/>
        <w:rPr>
          <w:rFonts w:ascii="Arial" w:hAnsi="Arial" w:cs="Arial"/>
        </w:rPr>
      </w:pPr>
    </w:p>
    <w:p w:rsidR="00814AEC" w:rsidRPr="00814AEC" w:rsidRDefault="006A42E1" w:rsidP="006A42E1">
      <w:pPr>
        <w:widowControl/>
        <w:suppressAutoHyphens w:val="0"/>
        <w:spacing w:after="200" w:line="480" w:lineRule="auto"/>
        <w:jc w:val="both"/>
        <w:rPr>
          <w:rFonts w:ascii="Arial" w:hAnsi="Arial" w:cs="Arial"/>
        </w:rPr>
      </w:pPr>
      <w:r>
        <w:rPr>
          <w:rFonts w:ascii="Arial" w:hAnsi="Arial" w:cs="Arial"/>
        </w:rPr>
        <w:t>En el siguiente grá</w:t>
      </w:r>
      <w:r w:rsidR="00814AEC" w:rsidRPr="00814AEC">
        <w:rPr>
          <w:rFonts w:ascii="Arial" w:hAnsi="Arial" w:cs="Arial"/>
        </w:rPr>
        <w:t>fico se observan los porcentajes aportados en el almuerzo donde se reflejan que son normocalóricos e hipocalóricos en relación</w:t>
      </w:r>
      <w:r w:rsidR="00814AEC">
        <w:rPr>
          <w:rFonts w:ascii="Arial" w:hAnsi="Arial" w:cs="Arial"/>
        </w:rPr>
        <w:t xml:space="preserve"> al 35% recomendado para el almuerzo. </w:t>
      </w:r>
    </w:p>
    <w:p w:rsidR="008B3EBD" w:rsidRPr="00814AEC" w:rsidRDefault="008B3EBD" w:rsidP="00814AEC">
      <w:pPr>
        <w:widowControl/>
        <w:suppressAutoHyphens w:val="0"/>
        <w:spacing w:after="200" w:line="276" w:lineRule="auto"/>
        <w:rPr>
          <w:rFonts w:ascii="Arial" w:hAnsi="Arial" w:cs="Arial"/>
        </w:rPr>
      </w:pPr>
      <w:r w:rsidRPr="008B3EBD">
        <w:br w:type="page"/>
      </w:r>
    </w:p>
    <w:p w:rsidR="009A59A2" w:rsidRDefault="009A59A2" w:rsidP="0090338A">
      <w:pPr>
        <w:pStyle w:val="Ttulo2"/>
        <w:jc w:val="both"/>
      </w:pPr>
      <w:bookmarkStart w:id="70" w:name="_Toc47347466"/>
      <w:r w:rsidRPr="006755BD">
        <w:lastRenderedPageBreak/>
        <w:t>Análisis de los menús</w:t>
      </w:r>
      <w:bookmarkEnd w:id="70"/>
      <w:r w:rsidRPr="006755BD">
        <w:t xml:space="preserve"> </w:t>
      </w:r>
    </w:p>
    <w:p w:rsidR="0090338A" w:rsidRPr="0090338A" w:rsidRDefault="0090338A" w:rsidP="0090338A">
      <w:pPr>
        <w:jc w:val="both"/>
        <w:rPr>
          <w:lang w:val="es-ES"/>
        </w:rPr>
      </w:pPr>
    </w:p>
    <w:p w:rsidR="00CB7D25" w:rsidRPr="00C30082" w:rsidRDefault="00CB7D25" w:rsidP="0090338A">
      <w:pPr>
        <w:widowControl/>
        <w:suppressAutoHyphens w:val="0"/>
        <w:spacing w:after="200" w:line="480" w:lineRule="auto"/>
        <w:jc w:val="both"/>
        <w:rPr>
          <w:rFonts w:ascii="Arial" w:hAnsi="Arial" w:cs="Arial"/>
        </w:rPr>
      </w:pPr>
      <w:r w:rsidRPr="00C30082">
        <w:rPr>
          <w:rFonts w:ascii="Arial" w:hAnsi="Arial" w:cs="Arial"/>
        </w:rPr>
        <w:t>Lunes:</w:t>
      </w:r>
      <w:r w:rsidR="00CB4DEF">
        <w:rPr>
          <w:rFonts w:ascii="Arial" w:hAnsi="Arial" w:cs="Arial"/>
        </w:rPr>
        <w:t xml:space="preserve"> Tallarines con salsa. Postre: Fruta</w:t>
      </w:r>
    </w:p>
    <w:p w:rsidR="009A59A2" w:rsidRPr="00C30082" w:rsidRDefault="00E05AF7" w:rsidP="0090338A">
      <w:pPr>
        <w:pStyle w:val="Prrafodelista"/>
        <w:widowControl/>
        <w:numPr>
          <w:ilvl w:val="0"/>
          <w:numId w:val="18"/>
        </w:numPr>
        <w:suppressAutoHyphens w:val="0"/>
        <w:spacing w:after="200" w:line="480" w:lineRule="auto"/>
        <w:jc w:val="both"/>
        <w:rPr>
          <w:rFonts w:ascii="Arial" w:hAnsi="Arial" w:cs="Arial"/>
        </w:rPr>
      </w:pPr>
      <w:r w:rsidRPr="00C30082">
        <w:rPr>
          <w:rFonts w:ascii="Arial" w:hAnsi="Arial" w:cs="Arial"/>
        </w:rPr>
        <w:t>C</w:t>
      </w:r>
      <w:r w:rsidR="00CB7D25" w:rsidRPr="00C30082">
        <w:rPr>
          <w:rFonts w:ascii="Arial" w:hAnsi="Arial" w:cs="Arial"/>
        </w:rPr>
        <w:t>alorías</w:t>
      </w:r>
      <w:r w:rsidR="000328C7">
        <w:rPr>
          <w:rFonts w:ascii="Arial" w:hAnsi="Arial" w:cs="Arial"/>
        </w:rPr>
        <w:t xml:space="preserve"> bajas</w:t>
      </w:r>
      <w:r w:rsidR="00CB7D25" w:rsidRPr="00C30082">
        <w:rPr>
          <w:rFonts w:ascii="Arial" w:hAnsi="Arial" w:cs="Arial"/>
        </w:rPr>
        <w:t>.</w:t>
      </w:r>
    </w:p>
    <w:p w:rsidR="00CB7D25" w:rsidRPr="00C30082" w:rsidRDefault="00E05AF7" w:rsidP="0090338A">
      <w:pPr>
        <w:pStyle w:val="Prrafodelista"/>
        <w:widowControl/>
        <w:numPr>
          <w:ilvl w:val="0"/>
          <w:numId w:val="18"/>
        </w:numPr>
        <w:suppressAutoHyphens w:val="0"/>
        <w:spacing w:after="200" w:line="480" w:lineRule="auto"/>
        <w:jc w:val="both"/>
        <w:rPr>
          <w:rFonts w:ascii="Arial" w:hAnsi="Arial" w:cs="Arial"/>
        </w:rPr>
      </w:pPr>
      <w:r w:rsidRPr="00C30082">
        <w:rPr>
          <w:rFonts w:ascii="Arial" w:hAnsi="Arial" w:cs="Arial"/>
        </w:rPr>
        <w:t>H</w:t>
      </w:r>
      <w:r w:rsidR="00CB7D25" w:rsidRPr="00C30082">
        <w:rPr>
          <w:rFonts w:ascii="Arial" w:hAnsi="Arial" w:cs="Arial"/>
        </w:rPr>
        <w:t>ierro alto.</w:t>
      </w:r>
    </w:p>
    <w:p w:rsidR="00CB7D25" w:rsidRPr="00C30082" w:rsidRDefault="00E05AF7" w:rsidP="0090338A">
      <w:pPr>
        <w:pStyle w:val="Prrafodelista"/>
        <w:widowControl/>
        <w:numPr>
          <w:ilvl w:val="0"/>
          <w:numId w:val="18"/>
        </w:numPr>
        <w:suppressAutoHyphens w:val="0"/>
        <w:spacing w:after="200" w:line="480" w:lineRule="auto"/>
        <w:jc w:val="both"/>
        <w:rPr>
          <w:rFonts w:ascii="Arial" w:hAnsi="Arial" w:cs="Arial"/>
        </w:rPr>
      </w:pPr>
      <w:r w:rsidRPr="00C30082">
        <w:rPr>
          <w:rFonts w:ascii="Arial" w:hAnsi="Arial" w:cs="Arial"/>
        </w:rPr>
        <w:t>C</w:t>
      </w:r>
      <w:r w:rsidR="00CB7D25" w:rsidRPr="00C30082">
        <w:rPr>
          <w:rFonts w:ascii="Arial" w:hAnsi="Arial" w:cs="Arial"/>
        </w:rPr>
        <w:t>alcio bajo</w:t>
      </w:r>
      <w:r w:rsidR="00D92135" w:rsidRPr="00C30082">
        <w:rPr>
          <w:rFonts w:ascii="Arial" w:hAnsi="Arial" w:cs="Arial"/>
        </w:rPr>
        <w:t>.</w:t>
      </w:r>
    </w:p>
    <w:p w:rsidR="009A59A2" w:rsidRPr="00C30082" w:rsidRDefault="00E05AF7" w:rsidP="0090338A">
      <w:pPr>
        <w:pStyle w:val="Prrafodelista"/>
        <w:widowControl/>
        <w:numPr>
          <w:ilvl w:val="0"/>
          <w:numId w:val="18"/>
        </w:numPr>
        <w:suppressAutoHyphens w:val="0"/>
        <w:spacing w:after="200" w:line="480" w:lineRule="auto"/>
        <w:jc w:val="both"/>
        <w:rPr>
          <w:rFonts w:ascii="Arial" w:hAnsi="Arial" w:cs="Arial"/>
        </w:rPr>
      </w:pPr>
      <w:r w:rsidRPr="00C30082">
        <w:rPr>
          <w:rFonts w:ascii="Arial" w:hAnsi="Arial" w:cs="Arial"/>
        </w:rPr>
        <w:t>F</w:t>
      </w:r>
      <w:r w:rsidR="00CB7D25" w:rsidRPr="00C30082">
        <w:rPr>
          <w:rFonts w:ascii="Arial" w:hAnsi="Arial" w:cs="Arial"/>
        </w:rPr>
        <w:t>altan nutrientes como fibras,</w:t>
      </w:r>
      <w:r w:rsidR="00D92135" w:rsidRPr="00C30082">
        <w:rPr>
          <w:rFonts w:ascii="Arial" w:hAnsi="Arial" w:cs="Arial"/>
        </w:rPr>
        <w:t xml:space="preserve"> </w:t>
      </w:r>
      <w:r w:rsidR="00CB7D25" w:rsidRPr="00C30082">
        <w:rPr>
          <w:rFonts w:ascii="Arial" w:hAnsi="Arial" w:cs="Arial"/>
        </w:rPr>
        <w:t>vitaminas y minerales.</w:t>
      </w:r>
    </w:p>
    <w:p w:rsidR="00D92135" w:rsidRPr="00C30082" w:rsidRDefault="00D92135" w:rsidP="0090338A">
      <w:pPr>
        <w:widowControl/>
        <w:suppressAutoHyphens w:val="0"/>
        <w:spacing w:after="200" w:line="480" w:lineRule="auto"/>
        <w:jc w:val="both"/>
        <w:rPr>
          <w:rFonts w:ascii="Arial" w:hAnsi="Arial" w:cs="Arial"/>
        </w:rPr>
      </w:pPr>
      <w:r w:rsidRPr="00C30082">
        <w:rPr>
          <w:rFonts w:ascii="Arial" w:hAnsi="Arial" w:cs="Arial"/>
        </w:rPr>
        <w:t>Martes:</w:t>
      </w:r>
      <w:r w:rsidR="00CB4DEF">
        <w:rPr>
          <w:rFonts w:ascii="Arial" w:hAnsi="Arial" w:cs="Arial"/>
        </w:rPr>
        <w:t xml:space="preserve"> Milanesa con puré mixto. Postre: Gelatina </w:t>
      </w:r>
    </w:p>
    <w:p w:rsidR="00D92135" w:rsidRPr="00C30082" w:rsidRDefault="008A4640" w:rsidP="0090338A">
      <w:pPr>
        <w:pStyle w:val="Prrafodelista"/>
        <w:widowControl/>
        <w:numPr>
          <w:ilvl w:val="0"/>
          <w:numId w:val="19"/>
        </w:numPr>
        <w:suppressAutoHyphens w:val="0"/>
        <w:spacing w:after="200" w:line="480" w:lineRule="auto"/>
        <w:jc w:val="both"/>
        <w:rPr>
          <w:rFonts w:ascii="Arial" w:hAnsi="Arial" w:cs="Arial"/>
        </w:rPr>
      </w:pPr>
      <w:r>
        <w:rPr>
          <w:rFonts w:ascii="Arial" w:hAnsi="Arial" w:cs="Arial"/>
        </w:rPr>
        <w:t>Las c</w:t>
      </w:r>
      <w:r w:rsidR="00D92135" w:rsidRPr="00C30082">
        <w:rPr>
          <w:rFonts w:ascii="Arial" w:hAnsi="Arial" w:cs="Arial"/>
        </w:rPr>
        <w:t>alorías están dentro del rango de normalidad</w:t>
      </w:r>
      <w:r>
        <w:rPr>
          <w:rFonts w:ascii="Arial" w:hAnsi="Arial" w:cs="Arial"/>
        </w:rPr>
        <w:t>.</w:t>
      </w:r>
    </w:p>
    <w:p w:rsidR="00D92135" w:rsidRPr="00C30082" w:rsidRDefault="00D92135" w:rsidP="0090338A">
      <w:pPr>
        <w:pStyle w:val="Prrafodelista"/>
        <w:widowControl/>
        <w:numPr>
          <w:ilvl w:val="0"/>
          <w:numId w:val="19"/>
        </w:numPr>
        <w:suppressAutoHyphens w:val="0"/>
        <w:spacing w:after="200" w:line="480" w:lineRule="auto"/>
        <w:jc w:val="both"/>
        <w:rPr>
          <w:rFonts w:ascii="Arial" w:hAnsi="Arial" w:cs="Arial"/>
        </w:rPr>
      </w:pPr>
      <w:r w:rsidRPr="00C30082">
        <w:rPr>
          <w:rFonts w:ascii="Arial" w:hAnsi="Arial" w:cs="Arial"/>
        </w:rPr>
        <w:t>Hierro alto</w:t>
      </w:r>
      <w:r w:rsidR="008A4640">
        <w:rPr>
          <w:rFonts w:ascii="Arial" w:hAnsi="Arial" w:cs="Arial"/>
        </w:rPr>
        <w:t>.</w:t>
      </w:r>
    </w:p>
    <w:p w:rsidR="00D92135" w:rsidRPr="00C30082" w:rsidRDefault="00D92135" w:rsidP="0090338A">
      <w:pPr>
        <w:pStyle w:val="Prrafodelista"/>
        <w:widowControl/>
        <w:numPr>
          <w:ilvl w:val="0"/>
          <w:numId w:val="19"/>
        </w:numPr>
        <w:suppressAutoHyphens w:val="0"/>
        <w:spacing w:after="200" w:line="480" w:lineRule="auto"/>
        <w:jc w:val="both"/>
        <w:rPr>
          <w:rFonts w:ascii="Arial" w:hAnsi="Arial" w:cs="Arial"/>
        </w:rPr>
      </w:pPr>
      <w:r w:rsidRPr="00C30082">
        <w:rPr>
          <w:rFonts w:ascii="Arial" w:hAnsi="Arial" w:cs="Arial"/>
        </w:rPr>
        <w:t>Calcio bajo</w:t>
      </w:r>
      <w:r w:rsidR="008A4640">
        <w:rPr>
          <w:rFonts w:ascii="Arial" w:hAnsi="Arial" w:cs="Arial"/>
        </w:rPr>
        <w:t>.</w:t>
      </w:r>
    </w:p>
    <w:p w:rsidR="00E05AF7" w:rsidRPr="006A42E1" w:rsidRDefault="0063582C" w:rsidP="006A42E1">
      <w:pPr>
        <w:pStyle w:val="Prrafodelista"/>
        <w:widowControl/>
        <w:numPr>
          <w:ilvl w:val="0"/>
          <w:numId w:val="19"/>
        </w:numPr>
        <w:suppressAutoHyphens w:val="0"/>
        <w:spacing w:after="200" w:line="480" w:lineRule="auto"/>
        <w:jc w:val="both"/>
        <w:rPr>
          <w:rFonts w:ascii="Arial" w:hAnsi="Arial" w:cs="Arial"/>
        </w:rPr>
      </w:pPr>
      <w:r w:rsidRPr="00C30082">
        <w:rPr>
          <w:rFonts w:ascii="Arial" w:hAnsi="Arial" w:cs="Arial"/>
        </w:rPr>
        <w:t>Deficiencia en nutrientes como fibras, vitaminas y minerales</w:t>
      </w:r>
      <w:r w:rsidR="008A4640">
        <w:rPr>
          <w:rFonts w:ascii="Arial" w:hAnsi="Arial" w:cs="Arial"/>
        </w:rPr>
        <w:t>.</w:t>
      </w:r>
    </w:p>
    <w:p w:rsidR="00E05AF7" w:rsidRPr="00C30082" w:rsidRDefault="00E05AF7" w:rsidP="0090338A">
      <w:pPr>
        <w:widowControl/>
        <w:suppressAutoHyphens w:val="0"/>
        <w:spacing w:after="200" w:line="480" w:lineRule="auto"/>
        <w:jc w:val="both"/>
        <w:rPr>
          <w:rFonts w:ascii="Arial" w:hAnsi="Arial" w:cs="Arial"/>
        </w:rPr>
      </w:pPr>
      <w:r w:rsidRPr="00C30082">
        <w:rPr>
          <w:rFonts w:ascii="Arial" w:hAnsi="Arial" w:cs="Arial"/>
        </w:rPr>
        <w:t>Miércoles:</w:t>
      </w:r>
      <w:r w:rsidR="00CB4DEF">
        <w:rPr>
          <w:rFonts w:ascii="Arial" w:hAnsi="Arial" w:cs="Arial"/>
        </w:rPr>
        <w:t xml:space="preserve"> Pata muslo con ensalada. Postre: Flan </w:t>
      </w:r>
    </w:p>
    <w:p w:rsidR="00E05AF7" w:rsidRPr="00C30082" w:rsidRDefault="000328C7" w:rsidP="0090338A">
      <w:pPr>
        <w:pStyle w:val="Prrafodelista"/>
        <w:widowControl/>
        <w:numPr>
          <w:ilvl w:val="0"/>
          <w:numId w:val="20"/>
        </w:numPr>
        <w:suppressAutoHyphens w:val="0"/>
        <w:spacing w:after="200" w:line="480" w:lineRule="auto"/>
        <w:jc w:val="both"/>
        <w:rPr>
          <w:rFonts w:ascii="Arial" w:hAnsi="Arial" w:cs="Arial"/>
        </w:rPr>
      </w:pPr>
      <w:r>
        <w:rPr>
          <w:rFonts w:ascii="Arial" w:hAnsi="Arial" w:cs="Arial"/>
        </w:rPr>
        <w:t>Calorías bajas.</w:t>
      </w:r>
    </w:p>
    <w:p w:rsidR="00E05AF7" w:rsidRPr="00C30082" w:rsidRDefault="00E05AF7" w:rsidP="0090338A">
      <w:pPr>
        <w:pStyle w:val="Prrafodelista"/>
        <w:widowControl/>
        <w:numPr>
          <w:ilvl w:val="0"/>
          <w:numId w:val="20"/>
        </w:numPr>
        <w:suppressAutoHyphens w:val="0"/>
        <w:spacing w:after="200" w:line="480" w:lineRule="auto"/>
        <w:jc w:val="both"/>
        <w:rPr>
          <w:rFonts w:ascii="Arial" w:hAnsi="Arial" w:cs="Arial"/>
        </w:rPr>
      </w:pPr>
      <w:r w:rsidRPr="00C30082">
        <w:rPr>
          <w:rFonts w:ascii="Arial" w:hAnsi="Arial" w:cs="Arial"/>
        </w:rPr>
        <w:t>Hierro alto</w:t>
      </w:r>
      <w:r w:rsidR="008A4640">
        <w:rPr>
          <w:rFonts w:ascii="Arial" w:hAnsi="Arial" w:cs="Arial"/>
        </w:rPr>
        <w:t>.</w:t>
      </w:r>
    </w:p>
    <w:p w:rsidR="00E05AF7" w:rsidRPr="00C30082" w:rsidRDefault="00E05AF7" w:rsidP="0090338A">
      <w:pPr>
        <w:pStyle w:val="Prrafodelista"/>
        <w:widowControl/>
        <w:numPr>
          <w:ilvl w:val="0"/>
          <w:numId w:val="20"/>
        </w:numPr>
        <w:suppressAutoHyphens w:val="0"/>
        <w:spacing w:after="200" w:line="480" w:lineRule="auto"/>
        <w:jc w:val="both"/>
        <w:rPr>
          <w:rFonts w:ascii="Arial" w:hAnsi="Arial" w:cs="Arial"/>
        </w:rPr>
      </w:pPr>
      <w:r w:rsidRPr="00C30082">
        <w:rPr>
          <w:rFonts w:ascii="Arial" w:hAnsi="Arial" w:cs="Arial"/>
        </w:rPr>
        <w:t>Calcio bajo</w:t>
      </w:r>
      <w:r w:rsidR="008A4640">
        <w:rPr>
          <w:rFonts w:ascii="Arial" w:hAnsi="Arial" w:cs="Arial"/>
        </w:rPr>
        <w:t>.</w:t>
      </w:r>
    </w:p>
    <w:p w:rsidR="00E05AF7" w:rsidRPr="00C30082" w:rsidRDefault="00E05AF7" w:rsidP="0090338A">
      <w:pPr>
        <w:pStyle w:val="Prrafodelista"/>
        <w:widowControl/>
        <w:numPr>
          <w:ilvl w:val="0"/>
          <w:numId w:val="20"/>
        </w:numPr>
        <w:suppressAutoHyphens w:val="0"/>
        <w:spacing w:after="200" w:line="480" w:lineRule="auto"/>
        <w:jc w:val="both"/>
        <w:rPr>
          <w:rFonts w:ascii="Arial" w:hAnsi="Arial" w:cs="Arial"/>
        </w:rPr>
      </w:pPr>
      <w:r w:rsidRPr="00C30082">
        <w:rPr>
          <w:rFonts w:ascii="Arial" w:hAnsi="Arial" w:cs="Arial"/>
        </w:rPr>
        <w:t>Faltan nutrientes como fibras, vitaminas y minerales</w:t>
      </w:r>
      <w:r w:rsidR="008A4640">
        <w:rPr>
          <w:rFonts w:ascii="Arial" w:hAnsi="Arial" w:cs="Arial"/>
        </w:rPr>
        <w:t>.</w:t>
      </w:r>
    </w:p>
    <w:p w:rsidR="00E05AF7" w:rsidRPr="00C30082" w:rsidRDefault="00E05AF7" w:rsidP="0090338A">
      <w:pPr>
        <w:widowControl/>
        <w:suppressAutoHyphens w:val="0"/>
        <w:spacing w:after="200" w:line="480" w:lineRule="auto"/>
        <w:jc w:val="both"/>
        <w:rPr>
          <w:rFonts w:ascii="Arial" w:hAnsi="Arial" w:cs="Arial"/>
        </w:rPr>
      </w:pPr>
      <w:r w:rsidRPr="00C30082">
        <w:rPr>
          <w:rFonts w:ascii="Arial" w:hAnsi="Arial" w:cs="Arial"/>
        </w:rPr>
        <w:t>Jueves</w:t>
      </w:r>
      <w:r w:rsidR="0063582C" w:rsidRPr="00C30082">
        <w:rPr>
          <w:rFonts w:ascii="Arial" w:hAnsi="Arial" w:cs="Arial"/>
        </w:rPr>
        <w:t>:</w:t>
      </w:r>
      <w:r w:rsidR="00CB4DEF">
        <w:rPr>
          <w:rFonts w:ascii="Arial" w:hAnsi="Arial" w:cs="Arial"/>
        </w:rPr>
        <w:t xml:space="preserve"> Bifes a la criolla con arroz. Postre: Gelatina </w:t>
      </w:r>
    </w:p>
    <w:p w:rsidR="0063582C" w:rsidRPr="00C30082" w:rsidRDefault="000328C7" w:rsidP="0090338A">
      <w:pPr>
        <w:pStyle w:val="Prrafodelista"/>
        <w:widowControl/>
        <w:numPr>
          <w:ilvl w:val="0"/>
          <w:numId w:val="26"/>
        </w:numPr>
        <w:suppressAutoHyphens w:val="0"/>
        <w:spacing w:after="200" w:line="480" w:lineRule="auto"/>
        <w:jc w:val="both"/>
        <w:rPr>
          <w:rFonts w:ascii="Arial" w:hAnsi="Arial" w:cs="Arial"/>
        </w:rPr>
      </w:pPr>
      <w:r>
        <w:rPr>
          <w:rFonts w:ascii="Arial" w:hAnsi="Arial" w:cs="Arial"/>
        </w:rPr>
        <w:t>Calorías están dentro del rango de normalidad.</w:t>
      </w:r>
    </w:p>
    <w:p w:rsidR="0063582C" w:rsidRPr="00C30082" w:rsidRDefault="0063582C" w:rsidP="0090338A">
      <w:pPr>
        <w:pStyle w:val="Prrafodelista"/>
        <w:widowControl/>
        <w:numPr>
          <w:ilvl w:val="0"/>
          <w:numId w:val="26"/>
        </w:numPr>
        <w:suppressAutoHyphens w:val="0"/>
        <w:spacing w:after="200" w:line="480" w:lineRule="auto"/>
        <w:jc w:val="both"/>
        <w:rPr>
          <w:rFonts w:ascii="Arial" w:hAnsi="Arial" w:cs="Arial"/>
        </w:rPr>
      </w:pPr>
      <w:r w:rsidRPr="00C30082">
        <w:rPr>
          <w:rFonts w:ascii="Arial" w:hAnsi="Arial" w:cs="Arial"/>
        </w:rPr>
        <w:t>Hierro alto</w:t>
      </w:r>
      <w:r w:rsidR="008A4640">
        <w:rPr>
          <w:rFonts w:ascii="Arial" w:hAnsi="Arial" w:cs="Arial"/>
        </w:rPr>
        <w:t>.</w:t>
      </w:r>
    </w:p>
    <w:p w:rsidR="0063582C" w:rsidRPr="00C30082" w:rsidRDefault="0063582C" w:rsidP="0090338A">
      <w:pPr>
        <w:pStyle w:val="Prrafodelista"/>
        <w:widowControl/>
        <w:numPr>
          <w:ilvl w:val="0"/>
          <w:numId w:val="26"/>
        </w:numPr>
        <w:suppressAutoHyphens w:val="0"/>
        <w:spacing w:after="200" w:line="480" w:lineRule="auto"/>
        <w:jc w:val="both"/>
        <w:rPr>
          <w:rFonts w:ascii="Arial" w:hAnsi="Arial" w:cs="Arial"/>
        </w:rPr>
      </w:pPr>
      <w:r w:rsidRPr="00C30082">
        <w:rPr>
          <w:rFonts w:ascii="Arial" w:hAnsi="Arial" w:cs="Arial"/>
        </w:rPr>
        <w:t>Calcio bajo</w:t>
      </w:r>
      <w:r w:rsidR="008A4640">
        <w:rPr>
          <w:rFonts w:ascii="Arial" w:hAnsi="Arial" w:cs="Arial"/>
        </w:rPr>
        <w:t>.</w:t>
      </w:r>
    </w:p>
    <w:p w:rsidR="0063582C" w:rsidRPr="00C30082" w:rsidRDefault="0063582C" w:rsidP="0090338A">
      <w:pPr>
        <w:pStyle w:val="Prrafodelista"/>
        <w:widowControl/>
        <w:numPr>
          <w:ilvl w:val="0"/>
          <w:numId w:val="26"/>
        </w:numPr>
        <w:suppressAutoHyphens w:val="0"/>
        <w:spacing w:after="200" w:line="480" w:lineRule="auto"/>
        <w:jc w:val="both"/>
        <w:rPr>
          <w:rFonts w:ascii="Arial" w:hAnsi="Arial" w:cs="Arial"/>
        </w:rPr>
      </w:pPr>
      <w:r w:rsidRPr="00C30082">
        <w:rPr>
          <w:rFonts w:ascii="Arial" w:hAnsi="Arial" w:cs="Arial"/>
        </w:rPr>
        <w:t>Deficiente en nutrientes como fibras, vitaminas y minerales.</w:t>
      </w:r>
    </w:p>
    <w:p w:rsidR="006A42E1" w:rsidRDefault="006A42E1" w:rsidP="0090338A">
      <w:pPr>
        <w:widowControl/>
        <w:suppressAutoHyphens w:val="0"/>
        <w:spacing w:after="200" w:line="480" w:lineRule="auto"/>
        <w:jc w:val="both"/>
        <w:rPr>
          <w:rFonts w:ascii="Arial" w:hAnsi="Arial" w:cs="Arial"/>
        </w:rPr>
      </w:pPr>
    </w:p>
    <w:p w:rsidR="00E05AF7" w:rsidRPr="00C30082" w:rsidRDefault="00E05AF7" w:rsidP="0090338A">
      <w:pPr>
        <w:widowControl/>
        <w:suppressAutoHyphens w:val="0"/>
        <w:spacing w:after="200" w:line="480" w:lineRule="auto"/>
        <w:jc w:val="both"/>
        <w:rPr>
          <w:rFonts w:ascii="Arial" w:hAnsi="Arial" w:cs="Arial"/>
        </w:rPr>
      </w:pPr>
      <w:r w:rsidRPr="00C30082">
        <w:rPr>
          <w:rFonts w:ascii="Arial" w:hAnsi="Arial" w:cs="Arial"/>
        </w:rPr>
        <w:lastRenderedPageBreak/>
        <w:t>Viernes:</w:t>
      </w:r>
      <w:r w:rsidR="00CB4DEF">
        <w:rPr>
          <w:rFonts w:ascii="Arial" w:hAnsi="Arial" w:cs="Arial"/>
        </w:rPr>
        <w:t xml:space="preserve"> Pastel de papa. Postre: Flan</w:t>
      </w:r>
    </w:p>
    <w:p w:rsidR="00E05AF7" w:rsidRPr="00C30082" w:rsidRDefault="000328C7" w:rsidP="0090338A">
      <w:pPr>
        <w:pStyle w:val="Prrafodelista"/>
        <w:widowControl/>
        <w:numPr>
          <w:ilvl w:val="0"/>
          <w:numId w:val="21"/>
        </w:numPr>
        <w:suppressAutoHyphens w:val="0"/>
        <w:spacing w:after="200" w:line="480" w:lineRule="auto"/>
        <w:jc w:val="both"/>
        <w:rPr>
          <w:rFonts w:ascii="Arial" w:hAnsi="Arial" w:cs="Arial"/>
        </w:rPr>
      </w:pPr>
      <w:r>
        <w:rPr>
          <w:rFonts w:ascii="Arial" w:hAnsi="Arial" w:cs="Arial"/>
        </w:rPr>
        <w:t>Calorías bajas</w:t>
      </w:r>
      <w:r w:rsidR="008A4640">
        <w:rPr>
          <w:rFonts w:ascii="Arial" w:hAnsi="Arial" w:cs="Arial"/>
        </w:rPr>
        <w:t>.</w:t>
      </w:r>
      <w:r>
        <w:rPr>
          <w:rFonts w:ascii="Arial" w:hAnsi="Arial" w:cs="Arial"/>
        </w:rPr>
        <w:t xml:space="preserve"> </w:t>
      </w:r>
    </w:p>
    <w:p w:rsidR="00E05AF7" w:rsidRPr="00C30082" w:rsidRDefault="00E05AF7" w:rsidP="0090338A">
      <w:pPr>
        <w:pStyle w:val="Prrafodelista"/>
        <w:widowControl/>
        <w:numPr>
          <w:ilvl w:val="0"/>
          <w:numId w:val="21"/>
        </w:numPr>
        <w:suppressAutoHyphens w:val="0"/>
        <w:spacing w:after="200" w:line="480" w:lineRule="auto"/>
        <w:jc w:val="both"/>
        <w:rPr>
          <w:rFonts w:ascii="Arial" w:hAnsi="Arial" w:cs="Arial"/>
        </w:rPr>
      </w:pPr>
      <w:r w:rsidRPr="00C30082">
        <w:rPr>
          <w:rFonts w:ascii="Arial" w:hAnsi="Arial" w:cs="Arial"/>
        </w:rPr>
        <w:t>Hi</w:t>
      </w:r>
      <w:r w:rsidR="000328C7">
        <w:rPr>
          <w:rFonts w:ascii="Arial" w:hAnsi="Arial" w:cs="Arial"/>
        </w:rPr>
        <w:t>erro alto</w:t>
      </w:r>
      <w:r w:rsidR="008A4640">
        <w:rPr>
          <w:rFonts w:ascii="Arial" w:hAnsi="Arial" w:cs="Arial"/>
        </w:rPr>
        <w:t>.</w:t>
      </w:r>
    </w:p>
    <w:p w:rsidR="00E05AF7" w:rsidRPr="00C30082" w:rsidRDefault="008A4640" w:rsidP="0090338A">
      <w:pPr>
        <w:pStyle w:val="Prrafodelista"/>
        <w:widowControl/>
        <w:numPr>
          <w:ilvl w:val="0"/>
          <w:numId w:val="21"/>
        </w:numPr>
        <w:suppressAutoHyphens w:val="0"/>
        <w:spacing w:after="200" w:line="480" w:lineRule="auto"/>
        <w:jc w:val="both"/>
        <w:rPr>
          <w:rFonts w:ascii="Arial" w:hAnsi="Arial" w:cs="Arial"/>
        </w:rPr>
      </w:pPr>
      <w:r>
        <w:rPr>
          <w:rFonts w:ascii="Arial" w:hAnsi="Arial" w:cs="Arial"/>
        </w:rPr>
        <w:t>Calcio alto.</w:t>
      </w:r>
    </w:p>
    <w:p w:rsidR="00E05AF7" w:rsidRPr="00C30082" w:rsidRDefault="00E05AF7" w:rsidP="0090338A">
      <w:pPr>
        <w:pStyle w:val="Prrafodelista"/>
        <w:widowControl/>
        <w:numPr>
          <w:ilvl w:val="0"/>
          <w:numId w:val="21"/>
        </w:numPr>
        <w:suppressAutoHyphens w:val="0"/>
        <w:spacing w:after="200" w:line="480" w:lineRule="auto"/>
        <w:jc w:val="both"/>
        <w:rPr>
          <w:rFonts w:ascii="Arial" w:hAnsi="Arial" w:cs="Arial"/>
        </w:rPr>
      </w:pPr>
      <w:r w:rsidRPr="00C30082">
        <w:rPr>
          <w:rFonts w:ascii="Arial" w:hAnsi="Arial" w:cs="Arial"/>
        </w:rPr>
        <w:t>Faltan nutrientes como fibra, vitaminas y minerales.</w:t>
      </w:r>
    </w:p>
    <w:p w:rsidR="00E05AF7" w:rsidRPr="00C30082" w:rsidRDefault="00E05AF7" w:rsidP="00C30082">
      <w:pPr>
        <w:widowControl/>
        <w:suppressAutoHyphens w:val="0"/>
        <w:spacing w:after="200" w:line="480" w:lineRule="auto"/>
        <w:rPr>
          <w:rFonts w:ascii="Arial" w:hAnsi="Arial" w:cs="Arial"/>
        </w:rPr>
      </w:pPr>
    </w:p>
    <w:p w:rsidR="00D92135" w:rsidRPr="00C30082" w:rsidRDefault="00D92135" w:rsidP="00C30082">
      <w:pPr>
        <w:widowControl/>
        <w:suppressAutoHyphens w:val="0"/>
        <w:spacing w:after="200" w:line="480" w:lineRule="auto"/>
        <w:rPr>
          <w:rFonts w:ascii="Arial" w:hAnsi="Arial" w:cs="Arial"/>
        </w:rPr>
      </w:pPr>
    </w:p>
    <w:p w:rsidR="009A59A2" w:rsidRPr="00C30082" w:rsidRDefault="00CB7D25" w:rsidP="00C30082">
      <w:pPr>
        <w:widowControl/>
        <w:suppressAutoHyphens w:val="0"/>
        <w:spacing w:after="200" w:line="480" w:lineRule="auto"/>
        <w:rPr>
          <w:rFonts w:ascii="Arial" w:hAnsi="Arial" w:cs="Arial"/>
        </w:rPr>
      </w:pPr>
      <w:r w:rsidRPr="00C30082">
        <w:rPr>
          <w:rFonts w:ascii="Arial" w:hAnsi="Arial" w:cs="Arial"/>
        </w:rPr>
        <w:t xml:space="preserve">                            </w:t>
      </w:r>
    </w:p>
    <w:p w:rsidR="009A59A2" w:rsidRPr="00C30082" w:rsidRDefault="009A59A2" w:rsidP="00C30082">
      <w:pPr>
        <w:widowControl/>
        <w:suppressAutoHyphens w:val="0"/>
        <w:spacing w:after="200" w:line="480" w:lineRule="auto"/>
        <w:rPr>
          <w:rFonts w:ascii="Arial" w:hAnsi="Arial" w:cs="Arial"/>
        </w:rPr>
      </w:pPr>
    </w:p>
    <w:p w:rsidR="009A59A2" w:rsidRPr="00C30082" w:rsidRDefault="009A59A2" w:rsidP="00C30082">
      <w:pPr>
        <w:widowControl/>
        <w:suppressAutoHyphens w:val="0"/>
        <w:spacing w:after="200" w:line="480" w:lineRule="auto"/>
        <w:rPr>
          <w:rFonts w:ascii="Arial" w:hAnsi="Arial" w:cs="Arial"/>
        </w:rPr>
      </w:pPr>
    </w:p>
    <w:p w:rsidR="00952040" w:rsidRDefault="00D92135" w:rsidP="00C30082">
      <w:pPr>
        <w:widowControl/>
        <w:suppressAutoHyphens w:val="0"/>
        <w:spacing w:after="200" w:line="480" w:lineRule="auto"/>
        <w:rPr>
          <w:rFonts w:ascii="Arial" w:hAnsi="Arial" w:cs="Arial"/>
        </w:rPr>
      </w:pPr>
      <w:r w:rsidRPr="00C30082">
        <w:rPr>
          <w:rFonts w:ascii="Arial" w:hAnsi="Arial" w:cs="Arial"/>
        </w:rPr>
        <w:br w:type="page"/>
      </w:r>
    </w:p>
    <w:p w:rsidR="00A60172" w:rsidRDefault="00F81A49" w:rsidP="00906B5B">
      <w:pPr>
        <w:pStyle w:val="Ttulo2"/>
      </w:pPr>
      <w:bookmarkStart w:id="71" w:name="_Toc47347467"/>
      <w:r w:rsidRPr="00C30082">
        <w:lastRenderedPageBreak/>
        <w:t>D</w:t>
      </w:r>
      <w:r w:rsidR="00273B8B" w:rsidRPr="00C30082">
        <w:t xml:space="preserve">atos </w:t>
      </w:r>
      <w:r w:rsidR="00BF6276" w:rsidRPr="00C30082">
        <w:t>de la encuesta</w:t>
      </w:r>
      <w:bookmarkEnd w:id="71"/>
    </w:p>
    <w:p w:rsidR="0090338A" w:rsidRPr="0090338A" w:rsidRDefault="0090338A" w:rsidP="0090338A">
      <w:pPr>
        <w:rPr>
          <w:lang w:val="es-ES"/>
        </w:rPr>
      </w:pPr>
    </w:p>
    <w:p w:rsidR="006202AC" w:rsidRPr="00C30082" w:rsidRDefault="00A60172" w:rsidP="008A4640">
      <w:pPr>
        <w:widowControl/>
        <w:suppressAutoHyphens w:val="0"/>
        <w:spacing w:after="200" w:line="480" w:lineRule="auto"/>
        <w:jc w:val="both"/>
        <w:rPr>
          <w:rFonts w:ascii="Arial" w:hAnsi="Arial" w:cs="Arial"/>
        </w:rPr>
      </w:pPr>
      <w:r w:rsidRPr="00C30082">
        <w:rPr>
          <w:rFonts w:ascii="Arial" w:hAnsi="Arial" w:cs="Arial"/>
        </w:rPr>
        <w:t xml:space="preserve">La muestra que estaba </w:t>
      </w:r>
      <w:r w:rsidR="00273B8B" w:rsidRPr="00C30082">
        <w:rPr>
          <w:rFonts w:ascii="Arial" w:hAnsi="Arial" w:cs="Arial"/>
        </w:rPr>
        <w:t>seleccionada</w:t>
      </w:r>
      <w:r w:rsidRPr="00C30082">
        <w:rPr>
          <w:rFonts w:ascii="Arial" w:hAnsi="Arial" w:cs="Arial"/>
        </w:rPr>
        <w:t xml:space="preserve"> para realizar la encuesta eran 50 niños que asisten al comedor escolar de los cuales hubo 5 ausencias y 1 una encuesta mal</w:t>
      </w:r>
      <w:r w:rsidR="00273B8B" w:rsidRPr="00C30082">
        <w:rPr>
          <w:rFonts w:ascii="Arial" w:hAnsi="Arial" w:cs="Arial"/>
        </w:rPr>
        <w:t xml:space="preserve"> realizada. Por lo tanto la</w:t>
      </w:r>
      <w:r w:rsidRPr="00C30082">
        <w:rPr>
          <w:rFonts w:ascii="Arial" w:hAnsi="Arial" w:cs="Arial"/>
        </w:rPr>
        <w:t xml:space="preserve"> muestra quedo de 44 </w:t>
      </w:r>
      <w:r w:rsidR="00273B8B" w:rsidRPr="00C30082">
        <w:rPr>
          <w:rFonts w:ascii="Arial" w:hAnsi="Arial" w:cs="Arial"/>
        </w:rPr>
        <w:t>niños y niñas entre 8 y 10 años.</w:t>
      </w:r>
    </w:p>
    <w:p w:rsidR="001B266B" w:rsidRPr="001804CB" w:rsidRDefault="00EB1F43" w:rsidP="006A42E1">
      <w:pPr>
        <w:pStyle w:val="Prrafodelista"/>
        <w:widowControl/>
        <w:numPr>
          <w:ilvl w:val="0"/>
          <w:numId w:val="31"/>
        </w:numPr>
        <w:suppressAutoHyphens w:val="0"/>
        <w:spacing w:after="200" w:line="480" w:lineRule="auto"/>
        <w:ind w:left="567" w:hanging="283"/>
        <w:jc w:val="both"/>
        <w:rPr>
          <w:rFonts w:ascii="Arial" w:hAnsi="Arial" w:cs="Arial"/>
        </w:rPr>
      </w:pPr>
      <w:r>
        <w:rPr>
          <w:rFonts w:ascii="Arial" w:hAnsi="Arial" w:cs="Arial"/>
        </w:rPr>
        <w:t>¿</w:t>
      </w:r>
      <w:proofErr w:type="spellStart"/>
      <w:r>
        <w:rPr>
          <w:rFonts w:ascii="Arial" w:hAnsi="Arial" w:cs="Arial"/>
        </w:rPr>
        <w:t>Realizá</w:t>
      </w:r>
      <w:r w:rsidR="001B266B" w:rsidRPr="001804CB">
        <w:rPr>
          <w:rFonts w:ascii="Arial" w:hAnsi="Arial" w:cs="Arial"/>
        </w:rPr>
        <w:t>s</w:t>
      </w:r>
      <w:proofErr w:type="spellEnd"/>
      <w:r w:rsidR="001B266B" w:rsidRPr="001804CB">
        <w:rPr>
          <w:rFonts w:ascii="Arial" w:hAnsi="Arial" w:cs="Arial"/>
        </w:rPr>
        <w:t xml:space="preserve"> alguna comida en el comedor escolar?</w:t>
      </w:r>
    </w:p>
    <w:p w:rsidR="001B266B" w:rsidRPr="00C30082" w:rsidRDefault="001B266B" w:rsidP="00C30082">
      <w:pPr>
        <w:widowControl/>
        <w:suppressAutoHyphens w:val="0"/>
        <w:spacing w:after="200" w:line="480" w:lineRule="auto"/>
        <w:rPr>
          <w:rFonts w:ascii="Arial" w:hAnsi="Arial" w:cs="Arial"/>
        </w:rPr>
      </w:pPr>
      <w:r w:rsidRPr="00C30082">
        <w:rPr>
          <w:rFonts w:ascii="Arial" w:hAnsi="Arial" w:cs="Arial"/>
          <w:noProof/>
          <w:lang w:eastAsia="es-AR"/>
        </w:rPr>
        <w:drawing>
          <wp:inline distT="0" distB="0" distL="0" distR="0" wp14:anchorId="2CE3AE6F" wp14:editId="35A7AE1E">
            <wp:extent cx="5486400" cy="320040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52040" w:rsidRPr="00952040" w:rsidRDefault="00952040" w:rsidP="008A4640">
      <w:pPr>
        <w:spacing w:line="480" w:lineRule="auto"/>
        <w:jc w:val="both"/>
        <w:rPr>
          <w:rFonts w:ascii="Arial" w:hAnsi="Arial" w:cs="Arial"/>
        </w:rPr>
      </w:pPr>
      <w:r w:rsidRPr="00952040">
        <w:rPr>
          <w:rFonts w:ascii="Arial" w:hAnsi="Arial" w:cs="Arial"/>
        </w:rPr>
        <w:t>El 100% de la</w:t>
      </w:r>
      <w:r w:rsidR="008A4640">
        <w:rPr>
          <w:rFonts w:ascii="Arial" w:hAnsi="Arial" w:cs="Arial"/>
        </w:rPr>
        <w:t xml:space="preserve"> muestra respondió que realiza </w:t>
      </w:r>
      <w:r w:rsidRPr="00952040">
        <w:rPr>
          <w:rFonts w:ascii="Arial" w:hAnsi="Arial" w:cs="Arial"/>
        </w:rPr>
        <w:t>alguna comida en el comedor de la   institución</w:t>
      </w:r>
      <w:r>
        <w:rPr>
          <w:rFonts w:ascii="Arial" w:hAnsi="Arial" w:cs="Arial"/>
        </w:rPr>
        <w:t>.</w:t>
      </w:r>
    </w:p>
    <w:p w:rsidR="00952040" w:rsidRDefault="00952040" w:rsidP="00952040">
      <w:pPr>
        <w:pStyle w:val="Prrafodelista"/>
        <w:widowControl/>
        <w:suppressAutoHyphens w:val="0"/>
        <w:spacing w:after="200" w:line="480" w:lineRule="auto"/>
        <w:ind w:left="1004"/>
        <w:rPr>
          <w:rFonts w:ascii="Arial" w:hAnsi="Arial" w:cs="Arial"/>
        </w:rPr>
      </w:pPr>
    </w:p>
    <w:p w:rsidR="00952040" w:rsidRDefault="00952040" w:rsidP="00952040">
      <w:pPr>
        <w:pStyle w:val="Prrafodelista"/>
        <w:widowControl/>
        <w:suppressAutoHyphens w:val="0"/>
        <w:spacing w:after="200" w:line="480" w:lineRule="auto"/>
        <w:ind w:left="1004"/>
        <w:rPr>
          <w:rFonts w:ascii="Arial" w:hAnsi="Arial" w:cs="Arial"/>
        </w:rPr>
      </w:pPr>
    </w:p>
    <w:p w:rsidR="0090338A" w:rsidRDefault="0090338A" w:rsidP="00952040">
      <w:pPr>
        <w:pStyle w:val="Prrafodelista"/>
        <w:widowControl/>
        <w:suppressAutoHyphens w:val="0"/>
        <w:spacing w:after="200" w:line="480" w:lineRule="auto"/>
        <w:ind w:left="1004"/>
        <w:rPr>
          <w:rFonts w:ascii="Arial" w:hAnsi="Arial" w:cs="Arial"/>
        </w:rPr>
      </w:pPr>
    </w:p>
    <w:p w:rsidR="0090338A" w:rsidRDefault="0090338A" w:rsidP="00952040">
      <w:pPr>
        <w:pStyle w:val="Prrafodelista"/>
        <w:widowControl/>
        <w:suppressAutoHyphens w:val="0"/>
        <w:spacing w:after="200" w:line="480" w:lineRule="auto"/>
        <w:ind w:left="1004"/>
        <w:rPr>
          <w:rFonts w:ascii="Arial" w:hAnsi="Arial" w:cs="Arial"/>
        </w:rPr>
      </w:pPr>
    </w:p>
    <w:p w:rsidR="0090338A" w:rsidRDefault="0090338A" w:rsidP="00952040">
      <w:pPr>
        <w:pStyle w:val="Prrafodelista"/>
        <w:widowControl/>
        <w:suppressAutoHyphens w:val="0"/>
        <w:spacing w:after="200" w:line="480" w:lineRule="auto"/>
        <w:ind w:left="1004"/>
        <w:rPr>
          <w:rFonts w:ascii="Arial" w:hAnsi="Arial" w:cs="Arial"/>
        </w:rPr>
      </w:pPr>
    </w:p>
    <w:p w:rsidR="0090338A" w:rsidRDefault="0090338A" w:rsidP="00952040">
      <w:pPr>
        <w:pStyle w:val="Prrafodelista"/>
        <w:widowControl/>
        <w:suppressAutoHyphens w:val="0"/>
        <w:spacing w:after="200" w:line="480" w:lineRule="auto"/>
        <w:ind w:left="1004"/>
        <w:rPr>
          <w:rFonts w:ascii="Arial" w:hAnsi="Arial" w:cs="Arial"/>
        </w:rPr>
      </w:pPr>
    </w:p>
    <w:p w:rsidR="0090338A" w:rsidRDefault="0090338A" w:rsidP="00952040">
      <w:pPr>
        <w:pStyle w:val="Prrafodelista"/>
        <w:widowControl/>
        <w:suppressAutoHyphens w:val="0"/>
        <w:spacing w:after="200" w:line="480" w:lineRule="auto"/>
        <w:ind w:left="1004"/>
        <w:rPr>
          <w:rFonts w:ascii="Arial" w:hAnsi="Arial" w:cs="Arial"/>
        </w:rPr>
      </w:pPr>
    </w:p>
    <w:p w:rsidR="0090338A" w:rsidRDefault="0090338A" w:rsidP="00952040">
      <w:pPr>
        <w:pStyle w:val="Prrafodelista"/>
        <w:widowControl/>
        <w:suppressAutoHyphens w:val="0"/>
        <w:spacing w:after="200" w:line="480" w:lineRule="auto"/>
        <w:ind w:left="1004"/>
        <w:rPr>
          <w:rFonts w:ascii="Arial" w:hAnsi="Arial" w:cs="Arial"/>
        </w:rPr>
      </w:pPr>
    </w:p>
    <w:p w:rsidR="00952040" w:rsidRDefault="00952040" w:rsidP="00952040">
      <w:pPr>
        <w:pStyle w:val="Prrafodelista"/>
        <w:widowControl/>
        <w:suppressAutoHyphens w:val="0"/>
        <w:spacing w:after="200" w:line="480" w:lineRule="auto"/>
        <w:ind w:left="1004"/>
        <w:rPr>
          <w:rFonts w:ascii="Arial" w:hAnsi="Arial" w:cs="Arial"/>
        </w:rPr>
      </w:pPr>
    </w:p>
    <w:p w:rsidR="00671A69" w:rsidRPr="001804CB" w:rsidRDefault="009A26B0" w:rsidP="006A42E1">
      <w:pPr>
        <w:pStyle w:val="Prrafodelista"/>
        <w:widowControl/>
        <w:numPr>
          <w:ilvl w:val="0"/>
          <w:numId w:val="31"/>
        </w:numPr>
        <w:suppressAutoHyphens w:val="0"/>
        <w:spacing w:after="200" w:line="480" w:lineRule="auto"/>
        <w:ind w:left="567" w:hanging="283"/>
        <w:jc w:val="both"/>
        <w:rPr>
          <w:rFonts w:ascii="Arial" w:hAnsi="Arial" w:cs="Arial"/>
        </w:rPr>
      </w:pPr>
      <w:r w:rsidRPr="001804CB">
        <w:rPr>
          <w:rFonts w:ascii="Arial" w:hAnsi="Arial" w:cs="Arial"/>
        </w:rPr>
        <w:t>¿</w:t>
      </w:r>
      <w:r w:rsidR="006202AC" w:rsidRPr="001804CB">
        <w:rPr>
          <w:rFonts w:ascii="Arial" w:hAnsi="Arial" w:cs="Arial"/>
        </w:rPr>
        <w:t>Asistís</w:t>
      </w:r>
      <w:r w:rsidR="00725336" w:rsidRPr="001804CB">
        <w:rPr>
          <w:rFonts w:ascii="Arial" w:hAnsi="Arial" w:cs="Arial"/>
        </w:rPr>
        <w:t xml:space="preserve"> </w:t>
      </w:r>
      <w:r w:rsidRPr="001804CB">
        <w:rPr>
          <w:rFonts w:ascii="Arial" w:hAnsi="Arial" w:cs="Arial"/>
        </w:rPr>
        <w:t>los</w:t>
      </w:r>
      <w:r w:rsidR="00725336" w:rsidRPr="001804CB">
        <w:rPr>
          <w:rFonts w:ascii="Arial" w:hAnsi="Arial" w:cs="Arial"/>
        </w:rPr>
        <w:t xml:space="preserve"> 5</w:t>
      </w:r>
      <w:r w:rsidRPr="001804CB">
        <w:rPr>
          <w:rFonts w:ascii="Arial" w:hAnsi="Arial" w:cs="Arial"/>
        </w:rPr>
        <w:t xml:space="preserve"> días al comedor escolar?</w:t>
      </w:r>
    </w:p>
    <w:p w:rsidR="009A26B0" w:rsidRPr="00C30082" w:rsidRDefault="006202AC" w:rsidP="00C30082">
      <w:pPr>
        <w:pStyle w:val="Prrafodelista"/>
        <w:widowControl/>
        <w:suppressAutoHyphens w:val="0"/>
        <w:spacing w:after="200" w:line="480" w:lineRule="auto"/>
        <w:rPr>
          <w:rFonts w:ascii="Arial" w:hAnsi="Arial" w:cs="Arial"/>
        </w:rPr>
      </w:pPr>
      <w:r w:rsidRPr="00C30082">
        <w:rPr>
          <w:rFonts w:ascii="Arial" w:hAnsi="Arial" w:cs="Arial"/>
          <w:noProof/>
          <w:lang w:eastAsia="es-AR"/>
        </w:rPr>
        <w:drawing>
          <wp:anchor distT="0" distB="0" distL="114300" distR="114300" simplePos="0" relativeHeight="251637760" behindDoc="1" locked="0" layoutInCell="1" allowOverlap="1" wp14:anchorId="7CCF8DE9" wp14:editId="41841BC1">
            <wp:simplePos x="0" y="0"/>
            <wp:positionH relativeFrom="column">
              <wp:posOffset>-27305</wp:posOffset>
            </wp:positionH>
            <wp:positionV relativeFrom="paragraph">
              <wp:posOffset>273685</wp:posOffset>
            </wp:positionV>
            <wp:extent cx="5486400" cy="3200400"/>
            <wp:effectExtent l="0" t="0" r="19050" b="19050"/>
            <wp:wrapTight wrapText="bothSides">
              <wp:wrapPolygon edited="0">
                <wp:start x="0" y="0"/>
                <wp:lineTo x="0" y="21600"/>
                <wp:lineTo x="21600" y="21600"/>
                <wp:lineTo x="21600" y="0"/>
                <wp:lineTo x="0" y="0"/>
              </wp:wrapPolygon>
            </wp:wrapTight>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9A26B0" w:rsidRPr="00C30082" w:rsidRDefault="009A26B0" w:rsidP="00C30082">
      <w:pPr>
        <w:pStyle w:val="Prrafodelista"/>
        <w:widowControl/>
        <w:suppressAutoHyphens w:val="0"/>
        <w:spacing w:after="200" w:line="480" w:lineRule="auto"/>
        <w:rPr>
          <w:rFonts w:ascii="Arial" w:hAnsi="Arial" w:cs="Arial"/>
        </w:rPr>
      </w:pPr>
    </w:p>
    <w:p w:rsidR="00273B8B" w:rsidRPr="00C30082" w:rsidRDefault="00273B8B" w:rsidP="00C30082">
      <w:pPr>
        <w:widowControl/>
        <w:suppressAutoHyphens w:val="0"/>
        <w:spacing w:after="200" w:line="480" w:lineRule="auto"/>
        <w:rPr>
          <w:rFonts w:ascii="Arial" w:hAnsi="Arial" w:cs="Arial"/>
        </w:rPr>
      </w:pPr>
    </w:p>
    <w:p w:rsidR="006202AC" w:rsidRPr="00C30082" w:rsidRDefault="006202AC" w:rsidP="00C30082">
      <w:pPr>
        <w:widowControl/>
        <w:suppressAutoHyphens w:val="0"/>
        <w:spacing w:after="200" w:line="480" w:lineRule="auto"/>
        <w:rPr>
          <w:rFonts w:ascii="Arial" w:eastAsiaTheme="majorEastAsia" w:hAnsi="Arial" w:cs="Arial"/>
          <w:b/>
          <w:bCs/>
          <w:u w:val="single"/>
        </w:rPr>
      </w:pPr>
    </w:p>
    <w:p w:rsidR="006202AC" w:rsidRPr="00C30082" w:rsidRDefault="006202AC" w:rsidP="00C30082">
      <w:pPr>
        <w:widowControl/>
        <w:suppressAutoHyphens w:val="0"/>
        <w:spacing w:after="200" w:line="480" w:lineRule="auto"/>
        <w:rPr>
          <w:rFonts w:ascii="Arial" w:eastAsiaTheme="majorEastAsia" w:hAnsi="Arial" w:cs="Arial"/>
          <w:b/>
          <w:bCs/>
          <w:u w:val="single"/>
        </w:rPr>
      </w:pPr>
    </w:p>
    <w:p w:rsidR="006202AC" w:rsidRPr="00C30082" w:rsidRDefault="006202AC" w:rsidP="00C30082">
      <w:pPr>
        <w:pStyle w:val="Prrafodelista"/>
        <w:widowControl/>
        <w:suppressAutoHyphens w:val="0"/>
        <w:spacing w:after="200" w:line="480" w:lineRule="auto"/>
        <w:rPr>
          <w:rFonts w:ascii="Arial" w:eastAsiaTheme="majorEastAsia" w:hAnsi="Arial" w:cs="Arial"/>
          <w:b/>
          <w:bCs/>
          <w:u w:val="single"/>
        </w:rPr>
      </w:pPr>
    </w:p>
    <w:p w:rsidR="006202AC" w:rsidRPr="00C30082" w:rsidRDefault="006202AC" w:rsidP="00C30082">
      <w:pPr>
        <w:pStyle w:val="Prrafodelista"/>
        <w:widowControl/>
        <w:suppressAutoHyphens w:val="0"/>
        <w:spacing w:after="200" w:line="480" w:lineRule="auto"/>
        <w:rPr>
          <w:rFonts w:ascii="Arial" w:eastAsiaTheme="majorEastAsia" w:hAnsi="Arial" w:cs="Arial"/>
          <w:b/>
          <w:bCs/>
          <w:u w:val="single"/>
        </w:rPr>
      </w:pPr>
    </w:p>
    <w:p w:rsidR="0018525B" w:rsidRPr="00C30082" w:rsidRDefault="0018525B" w:rsidP="003271DB">
      <w:pPr>
        <w:widowControl/>
        <w:suppressAutoHyphens w:val="0"/>
        <w:spacing w:after="200" w:line="480" w:lineRule="auto"/>
        <w:rPr>
          <w:rFonts w:ascii="Arial" w:eastAsiaTheme="majorEastAsia" w:hAnsi="Arial" w:cs="Arial"/>
          <w:bCs/>
        </w:rPr>
      </w:pPr>
    </w:p>
    <w:p w:rsidR="0018525B" w:rsidRPr="00C30082" w:rsidRDefault="0018525B" w:rsidP="0090338A">
      <w:pPr>
        <w:widowControl/>
        <w:suppressAutoHyphens w:val="0"/>
        <w:spacing w:after="200" w:line="480" w:lineRule="auto"/>
        <w:ind w:left="284"/>
        <w:jc w:val="both"/>
        <w:rPr>
          <w:rFonts w:ascii="Arial" w:eastAsiaTheme="majorEastAsia" w:hAnsi="Arial" w:cs="Arial"/>
          <w:bCs/>
        </w:rPr>
      </w:pPr>
      <w:r w:rsidRPr="00C30082">
        <w:rPr>
          <w:rFonts w:ascii="Arial" w:eastAsiaTheme="majorEastAsia" w:hAnsi="Arial" w:cs="Arial"/>
          <w:bCs/>
        </w:rPr>
        <w:t xml:space="preserve">El 72.73% asiste los 5 días al comedor escolar y </w:t>
      </w:r>
      <w:r w:rsidR="00EB1F43">
        <w:rPr>
          <w:rFonts w:ascii="Arial" w:eastAsiaTheme="majorEastAsia" w:hAnsi="Arial" w:cs="Arial"/>
          <w:bCs/>
        </w:rPr>
        <w:t>solo el 27.23</w:t>
      </w:r>
      <w:r w:rsidRPr="00C30082">
        <w:rPr>
          <w:rFonts w:ascii="Arial" w:eastAsiaTheme="majorEastAsia" w:hAnsi="Arial" w:cs="Arial"/>
          <w:bCs/>
        </w:rPr>
        <w:t xml:space="preserve">% lo realiza esporádicamente. </w:t>
      </w:r>
    </w:p>
    <w:p w:rsidR="009A26B0" w:rsidRPr="001804CB" w:rsidRDefault="003271DB" w:rsidP="006A42E1">
      <w:pPr>
        <w:pStyle w:val="Prrafodelista"/>
        <w:widowControl/>
        <w:numPr>
          <w:ilvl w:val="0"/>
          <w:numId w:val="31"/>
        </w:numPr>
        <w:suppressAutoHyphens w:val="0"/>
        <w:spacing w:after="200" w:line="480" w:lineRule="auto"/>
        <w:ind w:left="567" w:hanging="283"/>
        <w:jc w:val="both"/>
        <w:rPr>
          <w:rFonts w:ascii="Arial" w:eastAsiaTheme="majorEastAsia" w:hAnsi="Arial" w:cs="Arial"/>
          <w:bCs/>
        </w:rPr>
      </w:pPr>
      <w:r w:rsidRPr="00C30082">
        <w:rPr>
          <w:b/>
          <w:noProof/>
          <w:color w:val="FF0000"/>
          <w:u w:val="single"/>
          <w:lang w:eastAsia="es-AR"/>
        </w:rPr>
        <w:drawing>
          <wp:anchor distT="0" distB="0" distL="114300" distR="114300" simplePos="0" relativeHeight="251641856" behindDoc="1" locked="0" layoutInCell="1" allowOverlap="1" wp14:anchorId="04299B8D" wp14:editId="4B411AEE">
            <wp:simplePos x="0" y="0"/>
            <wp:positionH relativeFrom="column">
              <wp:posOffset>231775</wp:posOffset>
            </wp:positionH>
            <wp:positionV relativeFrom="paragraph">
              <wp:posOffset>539115</wp:posOffset>
            </wp:positionV>
            <wp:extent cx="5486400" cy="3200400"/>
            <wp:effectExtent l="0" t="0" r="19050" b="19050"/>
            <wp:wrapTight wrapText="bothSides">
              <wp:wrapPolygon edited="0">
                <wp:start x="0" y="0"/>
                <wp:lineTo x="0" y="21600"/>
                <wp:lineTo x="21600" y="21600"/>
                <wp:lineTo x="21600" y="0"/>
                <wp:lineTo x="0" y="0"/>
              </wp:wrapPolygon>
            </wp:wrapTight>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1804CB" w:rsidRPr="001804CB">
        <w:rPr>
          <w:rFonts w:ascii="Arial" w:eastAsiaTheme="majorEastAsia" w:hAnsi="Arial" w:cs="Arial"/>
          <w:bCs/>
        </w:rPr>
        <w:t xml:space="preserve"> </w:t>
      </w:r>
      <w:r w:rsidR="00EB1F43">
        <w:rPr>
          <w:rFonts w:ascii="Arial" w:eastAsiaTheme="majorEastAsia" w:hAnsi="Arial" w:cs="Arial"/>
          <w:bCs/>
        </w:rPr>
        <w:t>¿Considerá</w:t>
      </w:r>
      <w:r w:rsidR="009A26B0" w:rsidRPr="001804CB">
        <w:rPr>
          <w:rFonts w:ascii="Arial" w:eastAsiaTheme="majorEastAsia" w:hAnsi="Arial" w:cs="Arial"/>
          <w:bCs/>
        </w:rPr>
        <w:t xml:space="preserve">s que los </w:t>
      </w:r>
      <w:r w:rsidR="009A59A2" w:rsidRPr="001804CB">
        <w:rPr>
          <w:rFonts w:ascii="Arial" w:eastAsiaTheme="majorEastAsia" w:hAnsi="Arial" w:cs="Arial"/>
          <w:bCs/>
        </w:rPr>
        <w:t>menús</w:t>
      </w:r>
      <w:r w:rsidR="009A26B0" w:rsidRPr="001804CB">
        <w:rPr>
          <w:rFonts w:ascii="Arial" w:eastAsiaTheme="majorEastAsia" w:hAnsi="Arial" w:cs="Arial"/>
          <w:bCs/>
        </w:rPr>
        <w:t xml:space="preserve"> ofrecidos son completos y saludables?</w:t>
      </w:r>
    </w:p>
    <w:p w:rsidR="007A5235" w:rsidRPr="00C30082" w:rsidRDefault="007A5235" w:rsidP="00C30082">
      <w:pPr>
        <w:widowControl/>
        <w:suppressAutoHyphens w:val="0"/>
        <w:spacing w:after="200" w:line="480" w:lineRule="auto"/>
        <w:rPr>
          <w:rFonts w:ascii="Arial" w:eastAsiaTheme="majorEastAsia" w:hAnsi="Arial" w:cs="Arial"/>
          <w:bCs/>
        </w:rPr>
      </w:pPr>
    </w:p>
    <w:p w:rsidR="007A5235" w:rsidRPr="00C30082" w:rsidRDefault="007A5235" w:rsidP="00C30082">
      <w:pPr>
        <w:widowControl/>
        <w:suppressAutoHyphens w:val="0"/>
        <w:spacing w:after="200" w:line="480" w:lineRule="auto"/>
        <w:rPr>
          <w:rFonts w:ascii="Arial" w:eastAsiaTheme="majorEastAsia" w:hAnsi="Arial" w:cs="Arial"/>
          <w:bCs/>
        </w:rPr>
      </w:pPr>
    </w:p>
    <w:p w:rsidR="007A5235" w:rsidRPr="00C30082" w:rsidRDefault="007A5235" w:rsidP="00C30082">
      <w:pPr>
        <w:widowControl/>
        <w:suppressAutoHyphens w:val="0"/>
        <w:spacing w:after="200" w:line="480" w:lineRule="auto"/>
        <w:rPr>
          <w:rFonts w:ascii="Arial" w:eastAsiaTheme="majorEastAsia" w:hAnsi="Arial" w:cs="Arial"/>
          <w:bCs/>
        </w:rPr>
      </w:pPr>
    </w:p>
    <w:p w:rsidR="007A5235" w:rsidRPr="00C30082" w:rsidRDefault="007A5235" w:rsidP="00C30082">
      <w:pPr>
        <w:widowControl/>
        <w:suppressAutoHyphens w:val="0"/>
        <w:spacing w:after="200" w:line="480" w:lineRule="auto"/>
        <w:rPr>
          <w:rFonts w:ascii="Arial" w:eastAsiaTheme="majorEastAsia" w:hAnsi="Arial" w:cs="Arial"/>
          <w:bCs/>
        </w:rPr>
      </w:pPr>
    </w:p>
    <w:p w:rsidR="007A5235" w:rsidRPr="00C30082" w:rsidRDefault="007A5235" w:rsidP="00C30082">
      <w:pPr>
        <w:widowControl/>
        <w:suppressAutoHyphens w:val="0"/>
        <w:spacing w:after="200" w:line="480" w:lineRule="auto"/>
        <w:rPr>
          <w:rFonts w:ascii="Arial" w:eastAsiaTheme="majorEastAsia" w:hAnsi="Arial" w:cs="Arial"/>
          <w:bCs/>
        </w:rPr>
      </w:pPr>
    </w:p>
    <w:p w:rsidR="007A5235" w:rsidRPr="00C30082" w:rsidRDefault="007A5235" w:rsidP="00C30082">
      <w:pPr>
        <w:widowControl/>
        <w:suppressAutoHyphens w:val="0"/>
        <w:spacing w:after="200" w:line="480" w:lineRule="auto"/>
        <w:rPr>
          <w:rFonts w:ascii="Arial" w:eastAsiaTheme="majorEastAsia" w:hAnsi="Arial" w:cs="Arial"/>
          <w:bCs/>
        </w:rPr>
      </w:pPr>
    </w:p>
    <w:p w:rsidR="007A5235" w:rsidRPr="00C30082" w:rsidRDefault="007A5235" w:rsidP="00C30082">
      <w:pPr>
        <w:widowControl/>
        <w:suppressAutoHyphens w:val="0"/>
        <w:spacing w:after="200" w:line="480" w:lineRule="auto"/>
        <w:rPr>
          <w:rFonts w:ascii="Arial" w:eastAsiaTheme="majorEastAsia" w:hAnsi="Arial" w:cs="Arial"/>
          <w:bCs/>
        </w:rPr>
      </w:pPr>
    </w:p>
    <w:p w:rsidR="007A5235" w:rsidRPr="00C30082" w:rsidRDefault="00EB1F43" w:rsidP="00EB1F43">
      <w:pPr>
        <w:widowControl/>
        <w:suppressAutoHyphens w:val="0"/>
        <w:spacing w:after="200" w:line="480" w:lineRule="auto"/>
        <w:jc w:val="both"/>
        <w:rPr>
          <w:rFonts w:ascii="Arial" w:eastAsiaTheme="majorEastAsia" w:hAnsi="Arial" w:cs="Arial"/>
          <w:bCs/>
        </w:rPr>
      </w:pPr>
      <w:r>
        <w:rPr>
          <w:rFonts w:ascii="Arial" w:eastAsiaTheme="majorEastAsia" w:hAnsi="Arial" w:cs="Arial"/>
          <w:bCs/>
        </w:rPr>
        <w:t xml:space="preserve">El 75% respondieron que estos </w:t>
      </w:r>
      <w:r w:rsidR="007A5235" w:rsidRPr="00C30082">
        <w:rPr>
          <w:rFonts w:ascii="Arial" w:eastAsiaTheme="majorEastAsia" w:hAnsi="Arial" w:cs="Arial"/>
          <w:bCs/>
        </w:rPr>
        <w:t xml:space="preserve">menús son completos </w:t>
      </w:r>
      <w:r>
        <w:rPr>
          <w:rFonts w:ascii="Arial" w:eastAsiaTheme="majorEastAsia" w:hAnsi="Arial" w:cs="Arial"/>
          <w:bCs/>
        </w:rPr>
        <w:t>y saludables, el 11.36% contestó</w:t>
      </w:r>
      <w:r w:rsidR="007A5235" w:rsidRPr="00C30082">
        <w:rPr>
          <w:rFonts w:ascii="Arial" w:eastAsiaTheme="majorEastAsia" w:hAnsi="Arial" w:cs="Arial"/>
          <w:bCs/>
        </w:rPr>
        <w:t xml:space="preserve"> que no lo son y por último el 13.63% no respondieron. </w:t>
      </w:r>
    </w:p>
    <w:p w:rsidR="009A26B0" w:rsidRPr="001804CB" w:rsidRDefault="000A5509" w:rsidP="006A42E1">
      <w:pPr>
        <w:pStyle w:val="Prrafodelista"/>
        <w:widowControl/>
        <w:numPr>
          <w:ilvl w:val="0"/>
          <w:numId w:val="31"/>
        </w:numPr>
        <w:suppressAutoHyphens w:val="0"/>
        <w:spacing w:after="200" w:line="480" w:lineRule="auto"/>
        <w:ind w:left="709" w:hanging="425"/>
        <w:jc w:val="both"/>
        <w:rPr>
          <w:rFonts w:ascii="Arial" w:eastAsiaTheme="majorEastAsia" w:hAnsi="Arial" w:cs="Arial"/>
          <w:b/>
          <w:bCs/>
        </w:rPr>
      </w:pPr>
      <w:r w:rsidRPr="001804CB">
        <w:rPr>
          <w:rFonts w:ascii="Arial" w:hAnsi="Arial" w:cs="Arial"/>
        </w:rPr>
        <w:t>¿C</w:t>
      </w:r>
      <w:r w:rsidR="00EB1F43">
        <w:rPr>
          <w:rFonts w:ascii="Arial" w:hAnsi="Arial" w:cs="Arial"/>
        </w:rPr>
        <w:t>onsiderá</w:t>
      </w:r>
      <w:r w:rsidR="009A26B0" w:rsidRPr="001804CB">
        <w:rPr>
          <w:rFonts w:ascii="Arial" w:hAnsi="Arial" w:cs="Arial"/>
        </w:rPr>
        <w:t xml:space="preserve">s que los </w:t>
      </w:r>
      <w:r w:rsidR="00063C63" w:rsidRPr="001804CB">
        <w:rPr>
          <w:rFonts w:ascii="Arial" w:hAnsi="Arial" w:cs="Arial"/>
        </w:rPr>
        <w:t>menús</w:t>
      </w:r>
      <w:r w:rsidR="009A26B0" w:rsidRPr="001804CB">
        <w:rPr>
          <w:rFonts w:ascii="Arial" w:hAnsi="Arial" w:cs="Arial"/>
        </w:rPr>
        <w:t xml:space="preserve"> </w:t>
      </w:r>
      <w:r w:rsidR="00952040">
        <w:rPr>
          <w:rFonts w:ascii="Arial" w:hAnsi="Arial" w:cs="Arial"/>
        </w:rPr>
        <w:t>ofrecidos son apetecibles/ricos</w:t>
      </w:r>
      <w:r w:rsidR="009A26B0" w:rsidRPr="001804CB">
        <w:rPr>
          <w:rFonts w:ascii="Arial" w:hAnsi="Arial" w:cs="Arial"/>
        </w:rPr>
        <w:t>?</w:t>
      </w:r>
    </w:p>
    <w:p w:rsidR="00F349EA" w:rsidRPr="00C30082" w:rsidRDefault="00063C63" w:rsidP="00C30082">
      <w:pPr>
        <w:pStyle w:val="Prrafodelista"/>
        <w:widowControl/>
        <w:suppressAutoHyphens w:val="0"/>
        <w:spacing w:after="200" w:line="480" w:lineRule="auto"/>
        <w:rPr>
          <w:rFonts w:ascii="Arial" w:eastAsiaTheme="majorEastAsia" w:hAnsi="Arial" w:cs="Arial"/>
          <w:b/>
          <w:bCs/>
          <w:color w:val="FF0000"/>
          <w:u w:val="single"/>
        </w:rPr>
      </w:pPr>
      <w:r w:rsidRPr="00C30082">
        <w:rPr>
          <w:rFonts w:ascii="Arial" w:hAnsi="Arial" w:cs="Arial"/>
          <w:noProof/>
          <w:color w:val="FF0000"/>
          <w:u w:val="single"/>
          <w:lang w:eastAsia="es-AR"/>
        </w:rPr>
        <w:drawing>
          <wp:anchor distT="0" distB="0" distL="114300" distR="114300" simplePos="0" relativeHeight="251645952" behindDoc="1" locked="0" layoutInCell="1" allowOverlap="1" wp14:anchorId="1BB30AD5" wp14:editId="3EB35636">
            <wp:simplePos x="0" y="0"/>
            <wp:positionH relativeFrom="column">
              <wp:posOffset>52705</wp:posOffset>
            </wp:positionH>
            <wp:positionV relativeFrom="paragraph">
              <wp:posOffset>183515</wp:posOffset>
            </wp:positionV>
            <wp:extent cx="5486400" cy="3200400"/>
            <wp:effectExtent l="0" t="0" r="19050" b="19050"/>
            <wp:wrapTight wrapText="bothSides">
              <wp:wrapPolygon edited="0">
                <wp:start x="0" y="0"/>
                <wp:lineTo x="0" y="21600"/>
                <wp:lineTo x="21600" y="21600"/>
                <wp:lineTo x="21600" y="0"/>
                <wp:lineTo x="0" y="0"/>
              </wp:wrapPolygon>
            </wp:wrapTight>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063C63" w:rsidRPr="00C30082" w:rsidRDefault="00063C63" w:rsidP="0090338A">
      <w:pPr>
        <w:widowControl/>
        <w:suppressAutoHyphens w:val="0"/>
        <w:spacing w:after="200" w:line="480" w:lineRule="auto"/>
        <w:jc w:val="both"/>
        <w:rPr>
          <w:rFonts w:ascii="Arial" w:hAnsi="Arial" w:cs="Arial"/>
        </w:rPr>
      </w:pPr>
    </w:p>
    <w:p w:rsidR="00063C63" w:rsidRDefault="007A5235" w:rsidP="0090338A">
      <w:pPr>
        <w:widowControl/>
        <w:suppressAutoHyphens w:val="0"/>
        <w:spacing w:after="200" w:line="480" w:lineRule="auto"/>
        <w:jc w:val="both"/>
        <w:rPr>
          <w:rFonts w:ascii="Arial" w:hAnsi="Arial" w:cs="Arial"/>
        </w:rPr>
      </w:pPr>
      <w:r w:rsidRPr="00C30082">
        <w:rPr>
          <w:rFonts w:ascii="Arial" w:hAnsi="Arial" w:cs="Arial"/>
        </w:rPr>
        <w:t>El 81.81% afirmaron que los menús son ricos y tan solo el 18.18% respondieron que no lo son.</w:t>
      </w:r>
    </w:p>
    <w:p w:rsidR="00752462" w:rsidRDefault="00752462" w:rsidP="0090338A">
      <w:pPr>
        <w:widowControl/>
        <w:suppressAutoHyphens w:val="0"/>
        <w:spacing w:after="200" w:line="480" w:lineRule="auto"/>
        <w:jc w:val="both"/>
        <w:rPr>
          <w:rFonts w:ascii="Arial" w:hAnsi="Arial" w:cs="Arial"/>
        </w:rPr>
      </w:pPr>
    </w:p>
    <w:p w:rsidR="00752462" w:rsidRDefault="00752462" w:rsidP="0090338A">
      <w:pPr>
        <w:widowControl/>
        <w:suppressAutoHyphens w:val="0"/>
        <w:spacing w:after="200" w:line="480" w:lineRule="auto"/>
        <w:jc w:val="both"/>
        <w:rPr>
          <w:rFonts w:ascii="Arial" w:hAnsi="Arial" w:cs="Arial"/>
        </w:rPr>
      </w:pPr>
    </w:p>
    <w:p w:rsidR="00752462" w:rsidRDefault="00752462" w:rsidP="0090338A">
      <w:pPr>
        <w:widowControl/>
        <w:suppressAutoHyphens w:val="0"/>
        <w:spacing w:after="200" w:line="480" w:lineRule="auto"/>
        <w:jc w:val="both"/>
        <w:rPr>
          <w:rFonts w:ascii="Arial" w:hAnsi="Arial" w:cs="Arial"/>
        </w:rPr>
      </w:pPr>
    </w:p>
    <w:p w:rsidR="00752462" w:rsidRDefault="00752462" w:rsidP="0090338A">
      <w:pPr>
        <w:widowControl/>
        <w:suppressAutoHyphens w:val="0"/>
        <w:spacing w:after="200" w:line="480" w:lineRule="auto"/>
        <w:jc w:val="both"/>
        <w:rPr>
          <w:rFonts w:ascii="Arial" w:hAnsi="Arial" w:cs="Arial"/>
        </w:rPr>
      </w:pPr>
    </w:p>
    <w:p w:rsidR="00752462" w:rsidRPr="00C30082" w:rsidRDefault="00752462" w:rsidP="0090338A">
      <w:pPr>
        <w:widowControl/>
        <w:suppressAutoHyphens w:val="0"/>
        <w:spacing w:after="200" w:line="480" w:lineRule="auto"/>
        <w:jc w:val="both"/>
        <w:rPr>
          <w:rFonts w:ascii="Arial" w:hAnsi="Arial" w:cs="Arial"/>
        </w:rPr>
      </w:pPr>
    </w:p>
    <w:p w:rsidR="00063C63" w:rsidRPr="00752462" w:rsidRDefault="001804CB" w:rsidP="006A42E1">
      <w:pPr>
        <w:pStyle w:val="Prrafodelista"/>
        <w:widowControl/>
        <w:numPr>
          <w:ilvl w:val="0"/>
          <w:numId w:val="31"/>
        </w:numPr>
        <w:suppressAutoHyphens w:val="0"/>
        <w:spacing w:after="200" w:line="480" w:lineRule="auto"/>
        <w:ind w:left="567" w:hanging="283"/>
        <w:jc w:val="both"/>
        <w:rPr>
          <w:rFonts w:ascii="Arial" w:eastAsiaTheme="majorEastAsia" w:hAnsi="Arial" w:cs="Arial"/>
          <w:b/>
          <w:bCs/>
        </w:rPr>
      </w:pPr>
      <w:r w:rsidRPr="001804CB">
        <w:rPr>
          <w:rFonts w:ascii="Arial" w:hAnsi="Arial" w:cs="Arial"/>
        </w:rPr>
        <w:lastRenderedPageBreak/>
        <w:t xml:space="preserve"> </w:t>
      </w:r>
      <w:r w:rsidR="00F349EA" w:rsidRPr="001804CB">
        <w:rPr>
          <w:rFonts w:ascii="Arial" w:hAnsi="Arial" w:cs="Arial"/>
        </w:rPr>
        <w:t xml:space="preserve">¿Te gustaría que ofrezcan otros </w:t>
      </w:r>
      <w:r w:rsidR="00725336" w:rsidRPr="001804CB">
        <w:rPr>
          <w:rFonts w:ascii="Arial" w:hAnsi="Arial" w:cs="Arial"/>
        </w:rPr>
        <w:t>menús</w:t>
      </w:r>
      <w:r w:rsidR="00F349EA" w:rsidRPr="001804CB">
        <w:rPr>
          <w:rFonts w:ascii="Arial" w:hAnsi="Arial" w:cs="Arial"/>
        </w:rPr>
        <w:t xml:space="preserve"> en el establecimiento?</w:t>
      </w:r>
    </w:p>
    <w:p w:rsidR="00EB1F43" w:rsidRDefault="00EA26CE" w:rsidP="00EB1F43">
      <w:pPr>
        <w:widowControl/>
        <w:suppressAutoHyphens w:val="0"/>
        <w:spacing w:after="200" w:line="480" w:lineRule="auto"/>
        <w:jc w:val="both"/>
        <w:rPr>
          <w:rFonts w:ascii="Arial" w:eastAsiaTheme="majorEastAsia" w:hAnsi="Arial" w:cs="Arial"/>
          <w:bCs/>
        </w:rPr>
      </w:pPr>
      <w:r w:rsidRPr="00C30082">
        <w:rPr>
          <w:noProof/>
          <w:color w:val="FF0000"/>
          <w:u w:val="single"/>
          <w:lang w:eastAsia="es-AR"/>
        </w:rPr>
        <w:drawing>
          <wp:anchor distT="0" distB="0" distL="114300" distR="114300" simplePos="0" relativeHeight="251650048" behindDoc="1" locked="0" layoutInCell="1" allowOverlap="1" wp14:anchorId="00FF1E60" wp14:editId="563D0AA9">
            <wp:simplePos x="0" y="0"/>
            <wp:positionH relativeFrom="column">
              <wp:posOffset>72390</wp:posOffset>
            </wp:positionH>
            <wp:positionV relativeFrom="paragraph">
              <wp:posOffset>15240</wp:posOffset>
            </wp:positionV>
            <wp:extent cx="5486400" cy="3200400"/>
            <wp:effectExtent l="0" t="0" r="19050" b="19050"/>
            <wp:wrapTight wrapText="bothSides">
              <wp:wrapPolygon edited="0">
                <wp:start x="0" y="0"/>
                <wp:lineTo x="0" y="21600"/>
                <wp:lineTo x="21600" y="21600"/>
                <wp:lineTo x="21600" y="0"/>
                <wp:lineTo x="0" y="0"/>
              </wp:wrapPolygon>
            </wp:wrapTight>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063C63" w:rsidRPr="00EB1F43" w:rsidRDefault="00124358" w:rsidP="00EB1F43">
      <w:pPr>
        <w:widowControl/>
        <w:suppressAutoHyphens w:val="0"/>
        <w:spacing w:after="200" w:line="480" w:lineRule="auto"/>
        <w:jc w:val="both"/>
        <w:rPr>
          <w:rFonts w:ascii="Arial" w:eastAsiaTheme="majorEastAsia" w:hAnsi="Arial" w:cs="Arial"/>
          <w:bCs/>
        </w:rPr>
      </w:pPr>
      <w:r w:rsidRPr="00EB1F43">
        <w:rPr>
          <w:rFonts w:ascii="Arial" w:eastAsiaTheme="majorEastAsia" w:hAnsi="Arial" w:cs="Arial"/>
          <w:bCs/>
        </w:rPr>
        <w:t>Al  45.45%</w:t>
      </w:r>
      <w:r w:rsidR="007A5235" w:rsidRPr="00EB1F43">
        <w:rPr>
          <w:rFonts w:ascii="Arial" w:eastAsiaTheme="majorEastAsia" w:hAnsi="Arial" w:cs="Arial"/>
          <w:bCs/>
        </w:rPr>
        <w:t xml:space="preserve"> les gustaría que se les</w:t>
      </w:r>
      <w:r w:rsidRPr="00EB1F43">
        <w:rPr>
          <w:rFonts w:ascii="Arial" w:eastAsiaTheme="majorEastAsia" w:hAnsi="Arial" w:cs="Arial"/>
          <w:bCs/>
        </w:rPr>
        <w:t xml:space="preserve"> ofrezca otra opción de menú, el</w:t>
      </w:r>
      <w:r w:rsidR="007A5235" w:rsidRPr="00EB1F43">
        <w:rPr>
          <w:rFonts w:ascii="Arial" w:eastAsiaTheme="majorEastAsia" w:hAnsi="Arial" w:cs="Arial"/>
          <w:bCs/>
        </w:rPr>
        <w:t xml:space="preserve"> 31.81% considera que no es necesario y el 24.73 no realizó ninguna respuesta. </w:t>
      </w:r>
    </w:p>
    <w:p w:rsidR="006A42E1" w:rsidRPr="006A42E1" w:rsidRDefault="003271DB" w:rsidP="006A42E1">
      <w:pPr>
        <w:widowControl/>
        <w:suppressAutoHyphens w:val="0"/>
        <w:spacing w:after="200" w:line="276" w:lineRule="auto"/>
        <w:rPr>
          <w:rFonts w:ascii="Arial" w:eastAsiaTheme="majorEastAsia" w:hAnsi="Arial" w:cs="Arial"/>
          <w:b/>
          <w:bCs/>
          <w:color w:val="FF0000"/>
          <w:u w:val="single"/>
        </w:rPr>
      </w:pPr>
      <w:r>
        <w:rPr>
          <w:rFonts w:ascii="Arial" w:eastAsiaTheme="majorEastAsia" w:hAnsi="Arial" w:cs="Arial"/>
          <w:b/>
          <w:bCs/>
          <w:color w:val="FF0000"/>
          <w:u w:val="single"/>
        </w:rPr>
        <w:br w:type="page"/>
      </w:r>
    </w:p>
    <w:p w:rsidR="00F349EA" w:rsidRPr="001804CB" w:rsidRDefault="00C91215" w:rsidP="006A42E1">
      <w:pPr>
        <w:pStyle w:val="Prrafodelista"/>
        <w:widowControl/>
        <w:numPr>
          <w:ilvl w:val="0"/>
          <w:numId w:val="31"/>
        </w:numPr>
        <w:suppressAutoHyphens w:val="0"/>
        <w:spacing w:after="200" w:line="480" w:lineRule="auto"/>
        <w:ind w:left="426" w:hanging="142"/>
        <w:jc w:val="both"/>
        <w:rPr>
          <w:rFonts w:ascii="Arial" w:eastAsiaTheme="majorEastAsia" w:hAnsi="Arial" w:cs="Arial"/>
          <w:b/>
          <w:bCs/>
        </w:rPr>
      </w:pPr>
      <w:r w:rsidRPr="001804CB">
        <w:rPr>
          <w:rFonts w:ascii="Arial" w:eastAsiaTheme="majorEastAsia" w:hAnsi="Arial" w:cs="Arial"/>
          <w:bCs/>
        </w:rPr>
        <w:lastRenderedPageBreak/>
        <w:t>En caso de responder sí. ¿Qué menú les gustaría que se les ofrezca?</w:t>
      </w:r>
    </w:p>
    <w:p w:rsidR="00C91215" w:rsidRPr="00C30082" w:rsidRDefault="005E2DB8" w:rsidP="00C30082">
      <w:pPr>
        <w:pStyle w:val="Prrafodelista"/>
        <w:widowControl/>
        <w:suppressAutoHyphens w:val="0"/>
        <w:spacing w:after="200" w:line="480" w:lineRule="auto"/>
        <w:ind w:left="644"/>
        <w:rPr>
          <w:rFonts w:ascii="Arial" w:eastAsiaTheme="majorEastAsia" w:hAnsi="Arial" w:cs="Arial"/>
          <w:b/>
          <w:bCs/>
        </w:rPr>
      </w:pPr>
      <w:r w:rsidRPr="00C30082">
        <w:rPr>
          <w:rFonts w:ascii="Arial" w:eastAsiaTheme="majorEastAsia" w:hAnsi="Arial" w:cs="Arial"/>
          <w:b/>
          <w:bCs/>
          <w:noProof/>
          <w:lang w:eastAsia="es-AR"/>
        </w:rPr>
        <w:drawing>
          <wp:anchor distT="0" distB="0" distL="114300" distR="114300" simplePos="0" relativeHeight="251670528" behindDoc="1" locked="0" layoutInCell="1" allowOverlap="1" wp14:anchorId="7ECEE1AA" wp14:editId="61B42E1E">
            <wp:simplePos x="0" y="0"/>
            <wp:positionH relativeFrom="column">
              <wp:posOffset>339090</wp:posOffset>
            </wp:positionH>
            <wp:positionV relativeFrom="paragraph">
              <wp:posOffset>85090</wp:posOffset>
            </wp:positionV>
            <wp:extent cx="5486400" cy="3200400"/>
            <wp:effectExtent l="0" t="0" r="19050" b="19050"/>
            <wp:wrapTight wrapText="bothSides">
              <wp:wrapPolygon edited="0">
                <wp:start x="0" y="0"/>
                <wp:lineTo x="0" y="21600"/>
                <wp:lineTo x="21600" y="21600"/>
                <wp:lineTo x="21600"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725336" w:rsidRPr="00C30082" w:rsidRDefault="00725336" w:rsidP="00C30082">
      <w:pPr>
        <w:pStyle w:val="Prrafodelista"/>
        <w:widowControl/>
        <w:suppressAutoHyphens w:val="0"/>
        <w:spacing w:after="200" w:line="480" w:lineRule="auto"/>
        <w:ind w:left="644"/>
        <w:rPr>
          <w:rFonts w:ascii="Arial" w:eastAsiaTheme="majorEastAsia" w:hAnsi="Arial" w:cs="Arial"/>
          <w:b/>
          <w:bCs/>
        </w:rPr>
      </w:pPr>
    </w:p>
    <w:p w:rsidR="00EA26CE" w:rsidRPr="00C30082" w:rsidRDefault="00EA26CE" w:rsidP="00C30082">
      <w:pPr>
        <w:pStyle w:val="Prrafodelista"/>
        <w:widowControl/>
        <w:suppressAutoHyphens w:val="0"/>
        <w:spacing w:after="200" w:line="480" w:lineRule="auto"/>
        <w:ind w:left="644"/>
        <w:rPr>
          <w:rFonts w:ascii="Arial" w:eastAsiaTheme="majorEastAsia" w:hAnsi="Arial" w:cs="Arial"/>
          <w:b/>
          <w:bCs/>
        </w:rPr>
      </w:pPr>
    </w:p>
    <w:p w:rsidR="006202AC" w:rsidRPr="00C30082" w:rsidRDefault="006202AC" w:rsidP="00C30082">
      <w:pPr>
        <w:pStyle w:val="Prrafodelista"/>
        <w:widowControl/>
        <w:suppressAutoHyphens w:val="0"/>
        <w:spacing w:after="200" w:line="480" w:lineRule="auto"/>
        <w:ind w:left="644"/>
        <w:rPr>
          <w:rFonts w:ascii="Arial" w:eastAsiaTheme="majorEastAsia" w:hAnsi="Arial" w:cs="Arial"/>
          <w:b/>
          <w:bCs/>
        </w:rPr>
      </w:pPr>
    </w:p>
    <w:p w:rsidR="005E2DB8" w:rsidRPr="00C30082" w:rsidRDefault="005E2DB8" w:rsidP="00C30082">
      <w:pPr>
        <w:pStyle w:val="Prrafodelista"/>
        <w:widowControl/>
        <w:suppressAutoHyphens w:val="0"/>
        <w:spacing w:after="200" w:line="480" w:lineRule="auto"/>
        <w:ind w:left="644"/>
        <w:rPr>
          <w:rFonts w:ascii="Arial" w:eastAsiaTheme="majorEastAsia" w:hAnsi="Arial" w:cs="Arial"/>
          <w:b/>
          <w:bCs/>
        </w:rPr>
      </w:pPr>
    </w:p>
    <w:p w:rsidR="005E2DB8" w:rsidRPr="00C30082" w:rsidRDefault="005E2DB8" w:rsidP="00C30082">
      <w:pPr>
        <w:pStyle w:val="Prrafodelista"/>
        <w:widowControl/>
        <w:suppressAutoHyphens w:val="0"/>
        <w:spacing w:after="200" w:line="480" w:lineRule="auto"/>
        <w:ind w:left="644"/>
        <w:rPr>
          <w:rFonts w:ascii="Arial" w:eastAsiaTheme="majorEastAsia" w:hAnsi="Arial" w:cs="Arial"/>
          <w:b/>
          <w:bCs/>
        </w:rPr>
      </w:pPr>
    </w:p>
    <w:p w:rsidR="005E2DB8" w:rsidRPr="00C30082" w:rsidRDefault="005E2DB8" w:rsidP="00C30082">
      <w:pPr>
        <w:pStyle w:val="Prrafodelista"/>
        <w:widowControl/>
        <w:suppressAutoHyphens w:val="0"/>
        <w:spacing w:after="200" w:line="480" w:lineRule="auto"/>
        <w:ind w:left="644"/>
        <w:rPr>
          <w:rFonts w:ascii="Arial" w:eastAsiaTheme="majorEastAsia" w:hAnsi="Arial" w:cs="Arial"/>
          <w:b/>
          <w:bCs/>
        </w:rPr>
      </w:pPr>
    </w:p>
    <w:p w:rsidR="005E2DB8" w:rsidRPr="00C30082" w:rsidRDefault="005E2DB8" w:rsidP="00C30082">
      <w:pPr>
        <w:pStyle w:val="Prrafodelista"/>
        <w:widowControl/>
        <w:suppressAutoHyphens w:val="0"/>
        <w:spacing w:after="200" w:line="480" w:lineRule="auto"/>
        <w:ind w:left="644"/>
        <w:rPr>
          <w:rFonts w:ascii="Arial" w:eastAsiaTheme="majorEastAsia" w:hAnsi="Arial" w:cs="Arial"/>
          <w:b/>
          <w:bCs/>
        </w:rPr>
      </w:pPr>
    </w:p>
    <w:p w:rsidR="005E2DB8" w:rsidRPr="00C30082" w:rsidRDefault="005E2DB8" w:rsidP="00C30082">
      <w:pPr>
        <w:pStyle w:val="Prrafodelista"/>
        <w:widowControl/>
        <w:suppressAutoHyphens w:val="0"/>
        <w:spacing w:after="200" w:line="480" w:lineRule="auto"/>
        <w:ind w:left="644"/>
        <w:rPr>
          <w:rFonts w:ascii="Arial" w:eastAsiaTheme="majorEastAsia" w:hAnsi="Arial" w:cs="Arial"/>
          <w:b/>
          <w:bCs/>
        </w:rPr>
      </w:pPr>
    </w:p>
    <w:p w:rsidR="003271DB" w:rsidRPr="00C30082" w:rsidRDefault="003271DB" w:rsidP="00C30082">
      <w:pPr>
        <w:widowControl/>
        <w:suppressAutoHyphens w:val="0"/>
        <w:spacing w:after="200" w:line="480" w:lineRule="auto"/>
        <w:rPr>
          <w:rFonts w:ascii="Arial" w:eastAsiaTheme="majorEastAsia" w:hAnsi="Arial" w:cs="Arial"/>
          <w:bCs/>
        </w:rPr>
      </w:pPr>
    </w:p>
    <w:p w:rsidR="005E2DB8" w:rsidRPr="00C30082" w:rsidRDefault="004E1855" w:rsidP="006A42E1">
      <w:pPr>
        <w:widowControl/>
        <w:suppressAutoHyphens w:val="0"/>
        <w:spacing w:line="480" w:lineRule="auto"/>
        <w:jc w:val="both"/>
        <w:rPr>
          <w:rFonts w:ascii="Arial" w:eastAsiaTheme="majorEastAsia" w:hAnsi="Arial" w:cs="Arial"/>
          <w:b/>
          <w:bCs/>
        </w:rPr>
      </w:pPr>
      <w:r w:rsidRPr="00C30082">
        <w:rPr>
          <w:rFonts w:ascii="Arial" w:eastAsiaTheme="majorEastAsia" w:hAnsi="Arial" w:cs="Arial"/>
          <w:bCs/>
        </w:rPr>
        <w:t>Las sugerencias de los niños son las siguientes</w:t>
      </w:r>
      <w:r w:rsidRPr="00C30082">
        <w:rPr>
          <w:rFonts w:ascii="Arial" w:eastAsiaTheme="majorEastAsia" w:hAnsi="Arial" w:cs="Arial"/>
          <w:b/>
          <w:bCs/>
        </w:rPr>
        <w:t xml:space="preserve">: </w:t>
      </w:r>
    </w:p>
    <w:p w:rsidR="004E1855" w:rsidRPr="00C30082" w:rsidRDefault="00752462" w:rsidP="006A42E1">
      <w:pPr>
        <w:pStyle w:val="Prrafodelista"/>
        <w:widowControl/>
        <w:numPr>
          <w:ilvl w:val="0"/>
          <w:numId w:val="24"/>
        </w:numPr>
        <w:suppressAutoHyphens w:val="0"/>
        <w:spacing w:line="480" w:lineRule="auto"/>
        <w:ind w:left="567" w:hanging="283"/>
        <w:jc w:val="both"/>
        <w:rPr>
          <w:rFonts w:ascii="Arial" w:eastAsiaTheme="majorEastAsia" w:hAnsi="Arial" w:cs="Arial"/>
          <w:bCs/>
        </w:rPr>
      </w:pPr>
      <w:r>
        <w:rPr>
          <w:rFonts w:ascii="Arial" w:eastAsiaTheme="majorEastAsia" w:hAnsi="Arial" w:cs="Arial"/>
          <w:bCs/>
        </w:rPr>
        <w:t>El 20% aconsejó h</w:t>
      </w:r>
      <w:r w:rsidR="00952040">
        <w:rPr>
          <w:rFonts w:ascii="Arial" w:eastAsiaTheme="majorEastAsia" w:hAnsi="Arial" w:cs="Arial"/>
          <w:bCs/>
        </w:rPr>
        <w:t>amburguesas.</w:t>
      </w:r>
    </w:p>
    <w:p w:rsidR="004E1855" w:rsidRPr="00C30082" w:rsidRDefault="00752462" w:rsidP="006A42E1">
      <w:pPr>
        <w:pStyle w:val="Prrafodelista"/>
        <w:widowControl/>
        <w:numPr>
          <w:ilvl w:val="0"/>
          <w:numId w:val="24"/>
        </w:numPr>
        <w:suppressAutoHyphens w:val="0"/>
        <w:spacing w:after="200" w:line="480" w:lineRule="auto"/>
        <w:ind w:left="567" w:hanging="283"/>
        <w:jc w:val="both"/>
        <w:rPr>
          <w:rFonts w:ascii="Arial" w:eastAsiaTheme="majorEastAsia" w:hAnsi="Arial" w:cs="Arial"/>
          <w:bCs/>
        </w:rPr>
      </w:pPr>
      <w:r>
        <w:rPr>
          <w:rFonts w:ascii="Arial" w:eastAsiaTheme="majorEastAsia" w:hAnsi="Arial" w:cs="Arial"/>
          <w:bCs/>
        </w:rPr>
        <w:t xml:space="preserve">El </w:t>
      </w:r>
      <w:r w:rsidR="00952040">
        <w:rPr>
          <w:rFonts w:ascii="Arial" w:eastAsiaTheme="majorEastAsia" w:hAnsi="Arial" w:cs="Arial"/>
          <w:bCs/>
        </w:rPr>
        <w:t xml:space="preserve">20% </w:t>
      </w:r>
      <w:r>
        <w:rPr>
          <w:rFonts w:ascii="Arial" w:eastAsiaTheme="majorEastAsia" w:hAnsi="Arial" w:cs="Arial"/>
          <w:bCs/>
        </w:rPr>
        <w:t>propuso ñ</w:t>
      </w:r>
      <w:r w:rsidR="00952040">
        <w:rPr>
          <w:rFonts w:ascii="Arial" w:eastAsiaTheme="majorEastAsia" w:hAnsi="Arial" w:cs="Arial"/>
          <w:bCs/>
        </w:rPr>
        <w:t>oquis.</w:t>
      </w:r>
    </w:p>
    <w:p w:rsidR="004E1855" w:rsidRPr="00C30082" w:rsidRDefault="00752462" w:rsidP="006A42E1">
      <w:pPr>
        <w:pStyle w:val="Prrafodelista"/>
        <w:widowControl/>
        <w:numPr>
          <w:ilvl w:val="0"/>
          <w:numId w:val="24"/>
        </w:numPr>
        <w:suppressAutoHyphens w:val="0"/>
        <w:spacing w:after="200" w:line="480" w:lineRule="auto"/>
        <w:ind w:left="567" w:hanging="283"/>
        <w:jc w:val="both"/>
        <w:rPr>
          <w:rFonts w:ascii="Arial" w:eastAsiaTheme="majorEastAsia" w:hAnsi="Arial" w:cs="Arial"/>
          <w:bCs/>
        </w:rPr>
      </w:pPr>
      <w:r>
        <w:rPr>
          <w:rFonts w:ascii="Arial" w:eastAsiaTheme="majorEastAsia" w:hAnsi="Arial" w:cs="Arial"/>
          <w:bCs/>
        </w:rPr>
        <w:t xml:space="preserve">El </w:t>
      </w:r>
      <w:r w:rsidR="00952040">
        <w:rPr>
          <w:rFonts w:ascii="Arial" w:eastAsiaTheme="majorEastAsia" w:hAnsi="Arial" w:cs="Arial"/>
          <w:bCs/>
        </w:rPr>
        <w:t>1</w:t>
      </w:r>
      <w:r>
        <w:rPr>
          <w:rFonts w:ascii="Arial" w:eastAsiaTheme="majorEastAsia" w:hAnsi="Arial" w:cs="Arial"/>
          <w:bCs/>
        </w:rPr>
        <w:t>5% sugirió r</w:t>
      </w:r>
      <w:r w:rsidR="00952040">
        <w:rPr>
          <w:rFonts w:ascii="Arial" w:eastAsiaTheme="majorEastAsia" w:hAnsi="Arial" w:cs="Arial"/>
          <w:bCs/>
        </w:rPr>
        <w:t>avioles.</w:t>
      </w:r>
    </w:p>
    <w:p w:rsidR="004E1855" w:rsidRPr="00C30082" w:rsidRDefault="00752462" w:rsidP="006A42E1">
      <w:pPr>
        <w:pStyle w:val="Prrafodelista"/>
        <w:widowControl/>
        <w:numPr>
          <w:ilvl w:val="0"/>
          <w:numId w:val="24"/>
        </w:numPr>
        <w:suppressAutoHyphens w:val="0"/>
        <w:spacing w:after="200" w:line="480" w:lineRule="auto"/>
        <w:ind w:left="567" w:hanging="283"/>
        <w:jc w:val="both"/>
        <w:rPr>
          <w:rFonts w:ascii="Arial" w:eastAsiaTheme="majorEastAsia" w:hAnsi="Arial" w:cs="Arial"/>
          <w:bCs/>
        </w:rPr>
      </w:pPr>
      <w:r>
        <w:rPr>
          <w:rFonts w:ascii="Arial" w:eastAsiaTheme="majorEastAsia" w:hAnsi="Arial" w:cs="Arial"/>
          <w:bCs/>
        </w:rPr>
        <w:t>El 10% recomendó e</w:t>
      </w:r>
      <w:r w:rsidR="00952040">
        <w:rPr>
          <w:rFonts w:ascii="Arial" w:eastAsiaTheme="majorEastAsia" w:hAnsi="Arial" w:cs="Arial"/>
          <w:bCs/>
        </w:rPr>
        <w:t>mpanadas.</w:t>
      </w:r>
    </w:p>
    <w:p w:rsidR="004E1855" w:rsidRPr="00C30082" w:rsidRDefault="00752462" w:rsidP="006A42E1">
      <w:pPr>
        <w:pStyle w:val="Prrafodelista"/>
        <w:widowControl/>
        <w:numPr>
          <w:ilvl w:val="0"/>
          <w:numId w:val="24"/>
        </w:numPr>
        <w:suppressAutoHyphens w:val="0"/>
        <w:spacing w:after="200" w:line="480" w:lineRule="auto"/>
        <w:ind w:left="567" w:hanging="283"/>
        <w:jc w:val="both"/>
        <w:rPr>
          <w:rFonts w:ascii="Arial" w:eastAsiaTheme="majorEastAsia" w:hAnsi="Arial" w:cs="Arial"/>
          <w:bCs/>
        </w:rPr>
      </w:pPr>
      <w:r>
        <w:rPr>
          <w:rFonts w:ascii="Arial" w:eastAsiaTheme="majorEastAsia" w:hAnsi="Arial" w:cs="Arial"/>
          <w:bCs/>
        </w:rPr>
        <w:t>El 10% aportó por a</w:t>
      </w:r>
      <w:r w:rsidR="00952040">
        <w:rPr>
          <w:rFonts w:ascii="Arial" w:eastAsiaTheme="majorEastAsia" w:hAnsi="Arial" w:cs="Arial"/>
          <w:bCs/>
        </w:rPr>
        <w:t xml:space="preserve">rroz con pollo. </w:t>
      </w:r>
    </w:p>
    <w:p w:rsidR="005E2DB8" w:rsidRPr="00C30082" w:rsidRDefault="00752462" w:rsidP="006A42E1">
      <w:pPr>
        <w:pStyle w:val="Prrafodelista"/>
        <w:widowControl/>
        <w:numPr>
          <w:ilvl w:val="0"/>
          <w:numId w:val="24"/>
        </w:numPr>
        <w:suppressAutoHyphens w:val="0"/>
        <w:spacing w:after="200" w:line="480" w:lineRule="auto"/>
        <w:ind w:left="567" w:hanging="283"/>
        <w:jc w:val="both"/>
        <w:rPr>
          <w:rFonts w:ascii="Arial" w:eastAsiaTheme="majorEastAsia" w:hAnsi="Arial" w:cs="Arial"/>
          <w:bCs/>
        </w:rPr>
      </w:pPr>
      <w:r>
        <w:rPr>
          <w:rFonts w:ascii="Arial" w:eastAsiaTheme="majorEastAsia" w:hAnsi="Arial" w:cs="Arial"/>
          <w:bCs/>
        </w:rPr>
        <w:t xml:space="preserve">El </w:t>
      </w:r>
      <w:r w:rsidR="00952040">
        <w:rPr>
          <w:rFonts w:ascii="Arial" w:eastAsiaTheme="majorEastAsia" w:hAnsi="Arial" w:cs="Arial"/>
          <w:bCs/>
        </w:rPr>
        <w:t xml:space="preserve">25% </w:t>
      </w:r>
      <w:r>
        <w:rPr>
          <w:rFonts w:ascii="Arial" w:eastAsiaTheme="majorEastAsia" w:hAnsi="Arial" w:cs="Arial"/>
          <w:bCs/>
        </w:rPr>
        <w:t xml:space="preserve">indicó otras preparaciones que le podrían resultar apetecibles </w:t>
      </w:r>
      <w:r w:rsidR="00952040" w:rsidRPr="00C30082">
        <w:rPr>
          <w:rFonts w:ascii="Arial" w:eastAsiaTheme="majorEastAsia" w:hAnsi="Arial" w:cs="Arial"/>
          <w:bCs/>
        </w:rPr>
        <w:t>(carne</w:t>
      </w:r>
      <w:r w:rsidR="004E1855" w:rsidRPr="00C30082">
        <w:rPr>
          <w:rFonts w:ascii="Arial" w:eastAsiaTheme="majorEastAsia" w:hAnsi="Arial" w:cs="Arial"/>
          <w:bCs/>
        </w:rPr>
        <w:t>, papas fritas, albóndigas, milanesa de carne,</w:t>
      </w:r>
      <w:r w:rsidR="00534FD4">
        <w:rPr>
          <w:rFonts w:ascii="Arial" w:eastAsiaTheme="majorEastAsia" w:hAnsi="Arial" w:cs="Arial"/>
          <w:bCs/>
        </w:rPr>
        <w:t xml:space="preserve"> </w:t>
      </w:r>
      <w:r w:rsidR="00952040">
        <w:rPr>
          <w:rFonts w:ascii="Arial" w:eastAsiaTheme="majorEastAsia" w:hAnsi="Arial" w:cs="Arial"/>
          <w:bCs/>
        </w:rPr>
        <w:t xml:space="preserve">salchichas). </w:t>
      </w:r>
    </w:p>
    <w:p w:rsidR="004E1855" w:rsidRDefault="004E1855" w:rsidP="00C30082">
      <w:pPr>
        <w:pStyle w:val="Prrafodelista"/>
        <w:widowControl/>
        <w:suppressAutoHyphens w:val="0"/>
        <w:spacing w:after="200" w:line="480" w:lineRule="auto"/>
        <w:ind w:left="1440"/>
        <w:rPr>
          <w:rFonts w:ascii="Arial" w:eastAsiaTheme="majorEastAsia" w:hAnsi="Arial" w:cs="Arial"/>
          <w:bCs/>
        </w:rPr>
      </w:pPr>
    </w:p>
    <w:p w:rsidR="003271DB" w:rsidRDefault="003271DB" w:rsidP="00C30082">
      <w:pPr>
        <w:pStyle w:val="Prrafodelista"/>
        <w:widowControl/>
        <w:suppressAutoHyphens w:val="0"/>
        <w:spacing w:after="200" w:line="480" w:lineRule="auto"/>
        <w:ind w:left="1440"/>
        <w:rPr>
          <w:rFonts w:ascii="Arial" w:eastAsiaTheme="majorEastAsia" w:hAnsi="Arial" w:cs="Arial"/>
          <w:bCs/>
        </w:rPr>
      </w:pPr>
    </w:p>
    <w:p w:rsidR="003271DB" w:rsidRDefault="003271DB" w:rsidP="00C30082">
      <w:pPr>
        <w:pStyle w:val="Prrafodelista"/>
        <w:widowControl/>
        <w:suppressAutoHyphens w:val="0"/>
        <w:spacing w:after="200" w:line="480" w:lineRule="auto"/>
        <w:ind w:left="1440"/>
        <w:rPr>
          <w:rFonts w:ascii="Arial" w:eastAsiaTheme="majorEastAsia" w:hAnsi="Arial" w:cs="Arial"/>
          <w:bCs/>
        </w:rPr>
      </w:pPr>
    </w:p>
    <w:p w:rsidR="003271DB" w:rsidRPr="00C30082" w:rsidRDefault="003271DB" w:rsidP="00C30082">
      <w:pPr>
        <w:pStyle w:val="Prrafodelista"/>
        <w:widowControl/>
        <w:suppressAutoHyphens w:val="0"/>
        <w:spacing w:after="200" w:line="480" w:lineRule="auto"/>
        <w:ind w:left="1440"/>
        <w:rPr>
          <w:rFonts w:ascii="Arial" w:eastAsiaTheme="majorEastAsia" w:hAnsi="Arial" w:cs="Arial"/>
          <w:bCs/>
        </w:rPr>
      </w:pPr>
    </w:p>
    <w:p w:rsidR="00F349EA" w:rsidRPr="001804CB" w:rsidRDefault="00A76407" w:rsidP="006A42E1">
      <w:pPr>
        <w:pStyle w:val="Prrafodelista"/>
        <w:widowControl/>
        <w:numPr>
          <w:ilvl w:val="0"/>
          <w:numId w:val="31"/>
        </w:numPr>
        <w:suppressAutoHyphens w:val="0"/>
        <w:spacing w:after="200" w:line="480" w:lineRule="auto"/>
        <w:ind w:left="709" w:hanging="425"/>
        <w:jc w:val="both"/>
        <w:rPr>
          <w:rFonts w:ascii="Arial" w:eastAsiaTheme="majorEastAsia" w:hAnsi="Arial" w:cs="Arial"/>
          <w:b/>
          <w:bCs/>
        </w:rPr>
      </w:pPr>
      <w:r w:rsidRPr="00C30082">
        <w:rPr>
          <w:rFonts w:ascii="Arial" w:hAnsi="Arial" w:cs="Arial"/>
          <w:b/>
          <w:noProof/>
          <w:color w:val="FF0000"/>
          <w:u w:val="single"/>
          <w:lang w:eastAsia="es-AR"/>
        </w:rPr>
        <w:lastRenderedPageBreak/>
        <w:drawing>
          <wp:anchor distT="0" distB="0" distL="114300" distR="114300" simplePos="0" relativeHeight="251654144" behindDoc="1" locked="0" layoutInCell="1" allowOverlap="1" wp14:anchorId="585A1C60" wp14:editId="13FF62CC">
            <wp:simplePos x="0" y="0"/>
            <wp:positionH relativeFrom="column">
              <wp:posOffset>72390</wp:posOffset>
            </wp:positionH>
            <wp:positionV relativeFrom="paragraph">
              <wp:posOffset>447040</wp:posOffset>
            </wp:positionV>
            <wp:extent cx="5486400" cy="3200400"/>
            <wp:effectExtent l="0" t="0" r="19050" b="19050"/>
            <wp:wrapTight wrapText="bothSides">
              <wp:wrapPolygon edited="0">
                <wp:start x="0" y="0"/>
                <wp:lineTo x="0" y="21600"/>
                <wp:lineTo x="21600" y="21600"/>
                <wp:lineTo x="21600" y="0"/>
                <wp:lineTo x="0" y="0"/>
              </wp:wrapPolygon>
            </wp:wrapTight>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6A42E1">
        <w:rPr>
          <w:rFonts w:ascii="Arial" w:hAnsi="Arial" w:cs="Arial"/>
        </w:rPr>
        <w:t xml:space="preserve"> </w:t>
      </w:r>
      <w:r w:rsidR="00EB1F43">
        <w:rPr>
          <w:rFonts w:ascii="Arial" w:hAnsi="Arial" w:cs="Arial"/>
        </w:rPr>
        <w:t>En general, ¿Cómo considerá</w:t>
      </w:r>
      <w:r w:rsidR="00F349EA" w:rsidRPr="001804CB">
        <w:rPr>
          <w:rFonts w:ascii="Arial" w:hAnsi="Arial" w:cs="Arial"/>
        </w:rPr>
        <w:t xml:space="preserve">s que son los </w:t>
      </w:r>
      <w:r w:rsidR="00EA26CE" w:rsidRPr="001804CB">
        <w:rPr>
          <w:rFonts w:ascii="Arial" w:hAnsi="Arial" w:cs="Arial"/>
        </w:rPr>
        <w:t>menús</w:t>
      </w:r>
      <w:r w:rsidR="00F349EA" w:rsidRPr="001804CB">
        <w:rPr>
          <w:rFonts w:ascii="Arial" w:hAnsi="Arial" w:cs="Arial"/>
        </w:rPr>
        <w:t>?</w:t>
      </w:r>
    </w:p>
    <w:p w:rsidR="004E1855" w:rsidRPr="00C30082" w:rsidRDefault="004E1855" w:rsidP="00C30082">
      <w:pPr>
        <w:widowControl/>
        <w:suppressAutoHyphens w:val="0"/>
        <w:spacing w:after="200" w:line="480" w:lineRule="auto"/>
        <w:rPr>
          <w:rFonts w:ascii="Arial" w:eastAsiaTheme="majorEastAsia" w:hAnsi="Arial" w:cs="Arial"/>
          <w:bCs/>
        </w:rPr>
      </w:pPr>
    </w:p>
    <w:p w:rsidR="004E1855" w:rsidRPr="00C30082" w:rsidRDefault="004E1855" w:rsidP="006A42E1">
      <w:pPr>
        <w:widowControl/>
        <w:suppressAutoHyphens w:val="0"/>
        <w:spacing w:line="480" w:lineRule="auto"/>
        <w:jc w:val="both"/>
        <w:rPr>
          <w:rFonts w:ascii="Arial" w:eastAsiaTheme="majorEastAsia" w:hAnsi="Arial" w:cs="Arial"/>
          <w:bCs/>
        </w:rPr>
      </w:pPr>
      <w:r w:rsidRPr="00C30082">
        <w:rPr>
          <w:rFonts w:ascii="Arial" w:eastAsiaTheme="majorEastAsia" w:hAnsi="Arial" w:cs="Arial"/>
          <w:bCs/>
        </w:rPr>
        <w:t>Consideración de los menús por parte de los niños:</w:t>
      </w:r>
    </w:p>
    <w:p w:rsidR="004E1855" w:rsidRPr="00C30082" w:rsidRDefault="00EB1F43" w:rsidP="006A42E1">
      <w:pPr>
        <w:pStyle w:val="Prrafodelista"/>
        <w:widowControl/>
        <w:numPr>
          <w:ilvl w:val="0"/>
          <w:numId w:val="25"/>
        </w:numPr>
        <w:suppressAutoHyphens w:val="0"/>
        <w:spacing w:line="480" w:lineRule="auto"/>
        <w:jc w:val="both"/>
        <w:rPr>
          <w:rFonts w:ascii="Arial" w:eastAsiaTheme="majorEastAsia" w:hAnsi="Arial" w:cs="Arial"/>
          <w:bCs/>
        </w:rPr>
      </w:pPr>
      <w:r>
        <w:rPr>
          <w:rFonts w:ascii="Arial" w:eastAsiaTheme="majorEastAsia" w:hAnsi="Arial" w:cs="Arial"/>
          <w:bCs/>
        </w:rPr>
        <w:t xml:space="preserve">El </w:t>
      </w:r>
      <w:r w:rsidR="004E1855" w:rsidRPr="00C30082">
        <w:rPr>
          <w:rFonts w:ascii="Arial" w:eastAsiaTheme="majorEastAsia" w:hAnsi="Arial" w:cs="Arial"/>
          <w:bCs/>
        </w:rPr>
        <w:t>0% considera que son malos</w:t>
      </w:r>
      <w:r>
        <w:rPr>
          <w:rFonts w:ascii="Arial" w:eastAsiaTheme="majorEastAsia" w:hAnsi="Arial" w:cs="Arial"/>
          <w:bCs/>
        </w:rPr>
        <w:t>.</w:t>
      </w:r>
    </w:p>
    <w:p w:rsidR="004E1855" w:rsidRPr="00C30082" w:rsidRDefault="004E1855" w:rsidP="0090338A">
      <w:pPr>
        <w:pStyle w:val="Prrafodelista"/>
        <w:widowControl/>
        <w:numPr>
          <w:ilvl w:val="0"/>
          <w:numId w:val="25"/>
        </w:numPr>
        <w:suppressAutoHyphens w:val="0"/>
        <w:spacing w:after="200" w:line="480" w:lineRule="auto"/>
        <w:jc w:val="both"/>
        <w:rPr>
          <w:rFonts w:ascii="Arial" w:eastAsiaTheme="majorEastAsia" w:hAnsi="Arial" w:cs="Arial"/>
          <w:bCs/>
        </w:rPr>
      </w:pPr>
      <w:r w:rsidRPr="00C30082">
        <w:rPr>
          <w:rFonts w:ascii="Arial" w:eastAsiaTheme="majorEastAsia" w:hAnsi="Arial" w:cs="Arial"/>
          <w:bCs/>
        </w:rPr>
        <w:t>27.73% afirma que son regulares</w:t>
      </w:r>
      <w:r w:rsidR="00752462">
        <w:rPr>
          <w:rFonts w:ascii="Arial" w:eastAsiaTheme="majorEastAsia" w:hAnsi="Arial" w:cs="Arial"/>
          <w:bCs/>
        </w:rPr>
        <w:t>.</w:t>
      </w:r>
    </w:p>
    <w:p w:rsidR="004E1855" w:rsidRPr="00C30082" w:rsidRDefault="004E1855" w:rsidP="0090338A">
      <w:pPr>
        <w:pStyle w:val="Prrafodelista"/>
        <w:widowControl/>
        <w:numPr>
          <w:ilvl w:val="0"/>
          <w:numId w:val="25"/>
        </w:numPr>
        <w:suppressAutoHyphens w:val="0"/>
        <w:spacing w:after="200" w:line="480" w:lineRule="auto"/>
        <w:jc w:val="both"/>
        <w:rPr>
          <w:rFonts w:ascii="Arial" w:eastAsiaTheme="majorEastAsia" w:hAnsi="Arial" w:cs="Arial"/>
          <w:bCs/>
        </w:rPr>
      </w:pPr>
      <w:r w:rsidRPr="00C30082">
        <w:rPr>
          <w:rFonts w:ascii="Arial" w:eastAsiaTheme="majorEastAsia" w:hAnsi="Arial" w:cs="Arial"/>
          <w:bCs/>
        </w:rPr>
        <w:t>47.73% piensa que son buenos</w:t>
      </w:r>
      <w:r w:rsidR="00752462">
        <w:rPr>
          <w:rFonts w:ascii="Arial" w:eastAsiaTheme="majorEastAsia" w:hAnsi="Arial" w:cs="Arial"/>
          <w:bCs/>
        </w:rPr>
        <w:t>.</w:t>
      </w:r>
    </w:p>
    <w:p w:rsidR="004E1855" w:rsidRPr="00C30082" w:rsidRDefault="004E1855" w:rsidP="0090338A">
      <w:pPr>
        <w:pStyle w:val="Prrafodelista"/>
        <w:widowControl/>
        <w:numPr>
          <w:ilvl w:val="0"/>
          <w:numId w:val="25"/>
        </w:numPr>
        <w:suppressAutoHyphens w:val="0"/>
        <w:spacing w:after="200" w:line="480" w:lineRule="auto"/>
        <w:jc w:val="both"/>
        <w:rPr>
          <w:rFonts w:ascii="Arial" w:eastAsiaTheme="majorEastAsia" w:hAnsi="Arial" w:cs="Arial"/>
          <w:bCs/>
        </w:rPr>
      </w:pPr>
      <w:r w:rsidRPr="00C30082">
        <w:rPr>
          <w:rFonts w:ascii="Arial" w:eastAsiaTheme="majorEastAsia" w:hAnsi="Arial" w:cs="Arial"/>
          <w:bCs/>
        </w:rPr>
        <w:t>27.28 % aseguran que son muy buenos</w:t>
      </w:r>
      <w:r w:rsidR="00752462">
        <w:rPr>
          <w:rFonts w:ascii="Arial" w:eastAsiaTheme="majorEastAsia" w:hAnsi="Arial" w:cs="Arial"/>
          <w:bCs/>
        </w:rPr>
        <w:t>.</w:t>
      </w:r>
    </w:p>
    <w:p w:rsidR="004E1855" w:rsidRPr="00C30082" w:rsidRDefault="004E1855" w:rsidP="00C30082">
      <w:pPr>
        <w:pStyle w:val="Prrafodelista"/>
        <w:widowControl/>
        <w:suppressAutoHyphens w:val="0"/>
        <w:spacing w:after="200" w:line="480" w:lineRule="auto"/>
        <w:rPr>
          <w:rFonts w:ascii="Arial" w:eastAsiaTheme="majorEastAsia" w:hAnsi="Arial" w:cs="Arial"/>
          <w:bCs/>
        </w:rPr>
      </w:pPr>
    </w:p>
    <w:p w:rsidR="004E1855" w:rsidRPr="00C30082" w:rsidRDefault="004E1855" w:rsidP="00C30082">
      <w:pPr>
        <w:pStyle w:val="Prrafodelista"/>
        <w:widowControl/>
        <w:suppressAutoHyphens w:val="0"/>
        <w:spacing w:after="200" w:line="480" w:lineRule="auto"/>
        <w:rPr>
          <w:rFonts w:ascii="Arial" w:eastAsiaTheme="majorEastAsia" w:hAnsi="Arial" w:cs="Arial"/>
          <w:bCs/>
        </w:rPr>
      </w:pPr>
    </w:p>
    <w:p w:rsidR="004E1855" w:rsidRPr="00C30082" w:rsidRDefault="004E1855" w:rsidP="00C30082">
      <w:pPr>
        <w:pStyle w:val="Prrafodelista"/>
        <w:widowControl/>
        <w:suppressAutoHyphens w:val="0"/>
        <w:spacing w:after="200" w:line="480" w:lineRule="auto"/>
        <w:rPr>
          <w:rFonts w:ascii="Arial" w:eastAsiaTheme="majorEastAsia" w:hAnsi="Arial" w:cs="Arial"/>
          <w:bCs/>
        </w:rPr>
      </w:pPr>
    </w:p>
    <w:p w:rsidR="004E1855" w:rsidRPr="00C30082" w:rsidRDefault="004E1855" w:rsidP="00C30082">
      <w:pPr>
        <w:pStyle w:val="Prrafodelista"/>
        <w:widowControl/>
        <w:suppressAutoHyphens w:val="0"/>
        <w:spacing w:after="200" w:line="480" w:lineRule="auto"/>
        <w:rPr>
          <w:rFonts w:ascii="Arial" w:eastAsiaTheme="majorEastAsia" w:hAnsi="Arial" w:cs="Arial"/>
          <w:bCs/>
        </w:rPr>
      </w:pPr>
    </w:p>
    <w:p w:rsidR="004E1855" w:rsidRPr="00C30082" w:rsidRDefault="004E1855" w:rsidP="00C30082">
      <w:pPr>
        <w:pStyle w:val="Prrafodelista"/>
        <w:widowControl/>
        <w:suppressAutoHyphens w:val="0"/>
        <w:spacing w:after="200" w:line="480" w:lineRule="auto"/>
        <w:rPr>
          <w:rFonts w:ascii="Arial" w:eastAsiaTheme="majorEastAsia" w:hAnsi="Arial" w:cs="Arial"/>
          <w:bCs/>
        </w:rPr>
      </w:pPr>
    </w:p>
    <w:p w:rsidR="004E1855" w:rsidRPr="00C30082" w:rsidRDefault="004E1855" w:rsidP="00C30082">
      <w:pPr>
        <w:pStyle w:val="Prrafodelista"/>
        <w:widowControl/>
        <w:suppressAutoHyphens w:val="0"/>
        <w:spacing w:after="200" w:line="480" w:lineRule="auto"/>
        <w:rPr>
          <w:rFonts w:ascii="Arial" w:eastAsiaTheme="majorEastAsia" w:hAnsi="Arial" w:cs="Arial"/>
          <w:bCs/>
        </w:rPr>
      </w:pPr>
    </w:p>
    <w:p w:rsidR="004E1855" w:rsidRPr="00C30082" w:rsidRDefault="004E1855" w:rsidP="00C30082">
      <w:pPr>
        <w:pStyle w:val="Prrafodelista"/>
        <w:widowControl/>
        <w:suppressAutoHyphens w:val="0"/>
        <w:spacing w:after="200" w:line="480" w:lineRule="auto"/>
        <w:rPr>
          <w:rFonts w:ascii="Arial" w:eastAsiaTheme="majorEastAsia" w:hAnsi="Arial" w:cs="Arial"/>
          <w:bCs/>
        </w:rPr>
      </w:pPr>
    </w:p>
    <w:p w:rsidR="004E1855" w:rsidRPr="00C30082" w:rsidRDefault="004E1855" w:rsidP="00C30082">
      <w:pPr>
        <w:pStyle w:val="Prrafodelista"/>
        <w:widowControl/>
        <w:suppressAutoHyphens w:val="0"/>
        <w:spacing w:after="200" w:line="480" w:lineRule="auto"/>
        <w:rPr>
          <w:rFonts w:ascii="Arial" w:eastAsiaTheme="majorEastAsia" w:hAnsi="Arial" w:cs="Arial"/>
          <w:bCs/>
        </w:rPr>
      </w:pPr>
    </w:p>
    <w:p w:rsidR="003C1470" w:rsidRPr="001804CB" w:rsidRDefault="00752462" w:rsidP="006A42E1">
      <w:pPr>
        <w:pStyle w:val="Prrafodelista"/>
        <w:widowControl/>
        <w:numPr>
          <w:ilvl w:val="0"/>
          <w:numId w:val="31"/>
        </w:numPr>
        <w:suppressAutoHyphens w:val="0"/>
        <w:spacing w:after="200" w:line="480" w:lineRule="auto"/>
        <w:ind w:left="851" w:hanging="567"/>
        <w:jc w:val="both"/>
        <w:rPr>
          <w:rFonts w:ascii="Arial" w:eastAsiaTheme="majorEastAsia" w:hAnsi="Arial" w:cs="Arial"/>
          <w:b/>
          <w:bCs/>
          <w:color w:val="FF0000"/>
          <w:u w:val="single"/>
        </w:rPr>
      </w:pPr>
      <w:r>
        <w:rPr>
          <w:rFonts w:ascii="Arial" w:eastAsiaTheme="majorEastAsia" w:hAnsi="Arial" w:cs="Arial"/>
          <w:bCs/>
        </w:rPr>
        <w:lastRenderedPageBreak/>
        <w:t>¿</w:t>
      </w:r>
      <w:proofErr w:type="spellStart"/>
      <w:r>
        <w:rPr>
          <w:rFonts w:ascii="Arial" w:eastAsiaTheme="majorEastAsia" w:hAnsi="Arial" w:cs="Arial"/>
          <w:bCs/>
        </w:rPr>
        <w:t>Tené</w:t>
      </w:r>
      <w:r w:rsidR="003C1470" w:rsidRPr="001804CB">
        <w:rPr>
          <w:rFonts w:ascii="Arial" w:eastAsiaTheme="majorEastAsia" w:hAnsi="Arial" w:cs="Arial"/>
          <w:bCs/>
        </w:rPr>
        <w:t>s</w:t>
      </w:r>
      <w:proofErr w:type="spellEnd"/>
      <w:r w:rsidR="003C1470" w:rsidRPr="001804CB">
        <w:rPr>
          <w:rFonts w:ascii="Arial" w:eastAsiaTheme="majorEastAsia" w:hAnsi="Arial" w:cs="Arial"/>
          <w:bCs/>
        </w:rPr>
        <w:t xml:space="preserve"> preferen</w:t>
      </w:r>
      <w:r w:rsidR="00952040">
        <w:rPr>
          <w:rFonts w:ascii="Arial" w:eastAsiaTheme="majorEastAsia" w:hAnsi="Arial" w:cs="Arial"/>
          <w:bCs/>
        </w:rPr>
        <w:t>cia por algún menú en especial?</w:t>
      </w:r>
    </w:p>
    <w:p w:rsidR="003C1470" w:rsidRPr="00C30082" w:rsidRDefault="003C1470" w:rsidP="00C30082">
      <w:pPr>
        <w:pStyle w:val="Prrafodelista"/>
        <w:widowControl/>
        <w:suppressAutoHyphens w:val="0"/>
        <w:spacing w:after="200" w:line="480" w:lineRule="auto"/>
        <w:rPr>
          <w:rFonts w:ascii="Arial" w:eastAsiaTheme="majorEastAsia" w:hAnsi="Arial" w:cs="Arial"/>
          <w:b/>
          <w:bCs/>
          <w:color w:val="FF0000"/>
          <w:u w:val="single"/>
        </w:rPr>
      </w:pPr>
    </w:p>
    <w:p w:rsidR="003C1470" w:rsidRPr="00C30082" w:rsidRDefault="00863E82" w:rsidP="00C30082">
      <w:pPr>
        <w:pStyle w:val="Prrafodelista"/>
        <w:widowControl/>
        <w:suppressAutoHyphens w:val="0"/>
        <w:spacing w:after="200" w:line="480" w:lineRule="auto"/>
        <w:rPr>
          <w:rFonts w:ascii="Arial" w:eastAsiaTheme="majorEastAsia" w:hAnsi="Arial" w:cs="Arial"/>
          <w:b/>
          <w:bCs/>
          <w:color w:val="FF0000"/>
          <w:u w:val="single"/>
        </w:rPr>
      </w:pPr>
      <w:r w:rsidRPr="00C30082">
        <w:rPr>
          <w:rFonts w:ascii="Arial" w:eastAsiaTheme="majorEastAsia" w:hAnsi="Arial" w:cs="Arial"/>
          <w:b/>
          <w:bCs/>
          <w:noProof/>
          <w:color w:val="FF0000"/>
          <w:u w:val="single"/>
          <w:lang w:eastAsia="es-AR"/>
        </w:rPr>
        <w:drawing>
          <wp:anchor distT="0" distB="0" distL="114300" distR="114300" simplePos="0" relativeHeight="251658240" behindDoc="1" locked="0" layoutInCell="1" allowOverlap="1" wp14:anchorId="477DF05E" wp14:editId="457B3232">
            <wp:simplePos x="0" y="0"/>
            <wp:positionH relativeFrom="column">
              <wp:posOffset>2540</wp:posOffset>
            </wp:positionH>
            <wp:positionV relativeFrom="paragraph">
              <wp:posOffset>47625</wp:posOffset>
            </wp:positionV>
            <wp:extent cx="5486400" cy="3200400"/>
            <wp:effectExtent l="0" t="0" r="19050" b="19050"/>
            <wp:wrapTight wrapText="bothSides">
              <wp:wrapPolygon edited="0">
                <wp:start x="0" y="0"/>
                <wp:lineTo x="0" y="21600"/>
                <wp:lineTo x="21600" y="21600"/>
                <wp:lineTo x="21600" y="0"/>
                <wp:lineTo x="0" y="0"/>
              </wp:wrapPolygon>
            </wp:wrapTight>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3C1470" w:rsidRPr="00C30082" w:rsidRDefault="003C1470" w:rsidP="00C30082">
      <w:pPr>
        <w:pStyle w:val="Prrafodelista"/>
        <w:widowControl/>
        <w:suppressAutoHyphens w:val="0"/>
        <w:spacing w:after="200" w:line="480" w:lineRule="auto"/>
        <w:rPr>
          <w:rFonts w:ascii="Arial" w:eastAsiaTheme="majorEastAsia" w:hAnsi="Arial" w:cs="Arial"/>
          <w:b/>
          <w:bCs/>
          <w:color w:val="FF0000"/>
          <w:u w:val="single"/>
        </w:rPr>
      </w:pPr>
    </w:p>
    <w:p w:rsidR="005E2DB8" w:rsidRPr="00C30082" w:rsidRDefault="005E2DB8" w:rsidP="00C30082">
      <w:pPr>
        <w:pStyle w:val="Prrafodelista"/>
        <w:widowControl/>
        <w:suppressAutoHyphens w:val="0"/>
        <w:spacing w:after="200" w:line="480" w:lineRule="auto"/>
        <w:rPr>
          <w:rFonts w:ascii="Arial" w:eastAsiaTheme="majorEastAsia" w:hAnsi="Arial" w:cs="Arial"/>
          <w:b/>
          <w:bCs/>
          <w:color w:val="FF0000"/>
          <w:u w:val="single"/>
        </w:rPr>
      </w:pPr>
    </w:p>
    <w:p w:rsidR="005E2DB8" w:rsidRPr="00C30082" w:rsidRDefault="005E2DB8" w:rsidP="00C30082">
      <w:pPr>
        <w:pStyle w:val="Prrafodelista"/>
        <w:widowControl/>
        <w:suppressAutoHyphens w:val="0"/>
        <w:spacing w:after="200" w:line="480" w:lineRule="auto"/>
        <w:rPr>
          <w:rFonts w:ascii="Arial" w:eastAsiaTheme="majorEastAsia" w:hAnsi="Arial" w:cs="Arial"/>
          <w:b/>
          <w:bCs/>
          <w:color w:val="FF0000"/>
          <w:u w:val="single"/>
        </w:rPr>
      </w:pPr>
    </w:p>
    <w:p w:rsidR="005E2DB8" w:rsidRPr="00C30082" w:rsidRDefault="005E2DB8" w:rsidP="00C30082">
      <w:pPr>
        <w:pStyle w:val="Prrafodelista"/>
        <w:widowControl/>
        <w:suppressAutoHyphens w:val="0"/>
        <w:spacing w:after="200" w:line="480" w:lineRule="auto"/>
        <w:rPr>
          <w:rFonts w:ascii="Arial" w:eastAsiaTheme="majorEastAsia" w:hAnsi="Arial" w:cs="Arial"/>
          <w:b/>
          <w:bCs/>
          <w:color w:val="FF0000"/>
          <w:u w:val="single"/>
        </w:rPr>
      </w:pPr>
    </w:p>
    <w:p w:rsidR="005E2DB8" w:rsidRPr="00C30082" w:rsidRDefault="005E2DB8" w:rsidP="00C30082">
      <w:pPr>
        <w:pStyle w:val="Prrafodelista"/>
        <w:widowControl/>
        <w:suppressAutoHyphens w:val="0"/>
        <w:spacing w:after="200" w:line="480" w:lineRule="auto"/>
        <w:rPr>
          <w:rFonts w:ascii="Arial" w:eastAsiaTheme="majorEastAsia" w:hAnsi="Arial" w:cs="Arial"/>
          <w:b/>
          <w:bCs/>
          <w:color w:val="FF0000"/>
          <w:u w:val="single"/>
        </w:rPr>
      </w:pPr>
    </w:p>
    <w:p w:rsidR="005E2DB8" w:rsidRPr="00C30082" w:rsidRDefault="005E2DB8" w:rsidP="00C30082">
      <w:pPr>
        <w:pStyle w:val="Prrafodelista"/>
        <w:widowControl/>
        <w:suppressAutoHyphens w:val="0"/>
        <w:spacing w:after="200" w:line="480" w:lineRule="auto"/>
        <w:rPr>
          <w:rFonts w:ascii="Arial" w:eastAsiaTheme="majorEastAsia" w:hAnsi="Arial" w:cs="Arial"/>
          <w:b/>
          <w:bCs/>
          <w:color w:val="FF0000"/>
          <w:u w:val="single"/>
        </w:rPr>
      </w:pPr>
    </w:p>
    <w:p w:rsidR="005E2DB8" w:rsidRPr="00C30082" w:rsidRDefault="005E2DB8" w:rsidP="00C30082">
      <w:pPr>
        <w:pStyle w:val="Prrafodelista"/>
        <w:widowControl/>
        <w:suppressAutoHyphens w:val="0"/>
        <w:spacing w:after="200" w:line="480" w:lineRule="auto"/>
        <w:rPr>
          <w:rFonts w:ascii="Arial" w:eastAsiaTheme="majorEastAsia" w:hAnsi="Arial" w:cs="Arial"/>
          <w:b/>
          <w:bCs/>
          <w:color w:val="FF0000"/>
          <w:u w:val="single"/>
        </w:rPr>
      </w:pPr>
    </w:p>
    <w:p w:rsidR="005E2DB8" w:rsidRPr="00C30082" w:rsidRDefault="005E2DB8" w:rsidP="00C30082">
      <w:pPr>
        <w:pStyle w:val="Prrafodelista"/>
        <w:widowControl/>
        <w:suppressAutoHyphens w:val="0"/>
        <w:spacing w:after="200" w:line="480" w:lineRule="auto"/>
        <w:rPr>
          <w:rFonts w:ascii="Arial" w:eastAsiaTheme="majorEastAsia" w:hAnsi="Arial" w:cs="Arial"/>
          <w:b/>
          <w:bCs/>
          <w:color w:val="FF0000"/>
          <w:u w:val="single"/>
        </w:rPr>
      </w:pPr>
    </w:p>
    <w:p w:rsidR="005E2DB8" w:rsidRDefault="005E2DB8" w:rsidP="00C30082">
      <w:pPr>
        <w:pStyle w:val="Prrafodelista"/>
        <w:widowControl/>
        <w:suppressAutoHyphens w:val="0"/>
        <w:spacing w:after="200" w:line="480" w:lineRule="auto"/>
        <w:rPr>
          <w:rFonts w:ascii="Arial" w:eastAsiaTheme="majorEastAsia" w:hAnsi="Arial" w:cs="Arial"/>
          <w:b/>
          <w:bCs/>
          <w:color w:val="FF0000"/>
          <w:u w:val="single"/>
        </w:rPr>
      </w:pPr>
    </w:p>
    <w:p w:rsidR="003271DB" w:rsidRPr="00C30082" w:rsidRDefault="003271DB" w:rsidP="0090338A">
      <w:pPr>
        <w:pStyle w:val="Prrafodelista"/>
        <w:widowControl/>
        <w:suppressAutoHyphens w:val="0"/>
        <w:spacing w:after="200" w:line="480" w:lineRule="auto"/>
        <w:jc w:val="both"/>
        <w:rPr>
          <w:rFonts w:ascii="Arial" w:eastAsiaTheme="majorEastAsia" w:hAnsi="Arial" w:cs="Arial"/>
          <w:b/>
          <w:bCs/>
          <w:color w:val="FF0000"/>
          <w:u w:val="single"/>
        </w:rPr>
      </w:pPr>
    </w:p>
    <w:p w:rsidR="004E1855" w:rsidRDefault="004E1855" w:rsidP="0090338A">
      <w:pPr>
        <w:pStyle w:val="Prrafodelista"/>
        <w:widowControl/>
        <w:suppressAutoHyphens w:val="0"/>
        <w:spacing w:after="200" w:line="480" w:lineRule="auto"/>
        <w:jc w:val="both"/>
        <w:rPr>
          <w:rFonts w:ascii="Arial" w:eastAsiaTheme="majorEastAsia" w:hAnsi="Arial" w:cs="Arial"/>
          <w:bCs/>
        </w:rPr>
      </w:pPr>
      <w:r w:rsidRPr="00C30082">
        <w:rPr>
          <w:rFonts w:ascii="Arial" w:eastAsiaTheme="majorEastAsia" w:hAnsi="Arial" w:cs="Arial"/>
          <w:bCs/>
        </w:rPr>
        <w:t>El 72.73% tiene preferencias por un menú y al 27.28% le es indistinto</w:t>
      </w:r>
      <w:r w:rsidR="00952040">
        <w:rPr>
          <w:rFonts w:ascii="Arial" w:eastAsiaTheme="majorEastAsia" w:hAnsi="Arial" w:cs="Arial"/>
          <w:bCs/>
        </w:rPr>
        <w:t>.</w:t>
      </w:r>
    </w:p>
    <w:p w:rsidR="003271DB" w:rsidRPr="003271DB" w:rsidRDefault="003271DB" w:rsidP="0090338A">
      <w:pPr>
        <w:pStyle w:val="Prrafodelista"/>
        <w:widowControl/>
        <w:suppressAutoHyphens w:val="0"/>
        <w:spacing w:after="200" w:line="480" w:lineRule="auto"/>
        <w:jc w:val="both"/>
        <w:rPr>
          <w:rFonts w:ascii="Arial" w:eastAsiaTheme="majorEastAsia" w:hAnsi="Arial" w:cs="Arial"/>
          <w:bCs/>
        </w:rPr>
      </w:pPr>
    </w:p>
    <w:p w:rsidR="00EA26CE" w:rsidRPr="001804CB" w:rsidRDefault="001804CB" w:rsidP="006A42E1">
      <w:pPr>
        <w:pStyle w:val="Prrafodelista"/>
        <w:widowControl/>
        <w:numPr>
          <w:ilvl w:val="0"/>
          <w:numId w:val="31"/>
        </w:numPr>
        <w:suppressAutoHyphens w:val="0"/>
        <w:spacing w:after="200" w:line="480" w:lineRule="auto"/>
        <w:ind w:left="709" w:hanging="425"/>
        <w:jc w:val="both"/>
        <w:rPr>
          <w:rFonts w:ascii="Arial" w:eastAsiaTheme="majorEastAsia" w:hAnsi="Arial" w:cs="Arial"/>
          <w:bCs/>
          <w:color w:val="FF0000"/>
        </w:rPr>
      </w:pPr>
      <w:r w:rsidRPr="001804CB">
        <w:rPr>
          <w:rFonts w:ascii="Arial" w:eastAsiaTheme="majorEastAsia" w:hAnsi="Arial" w:cs="Arial"/>
          <w:bCs/>
        </w:rPr>
        <w:t xml:space="preserve"> </w:t>
      </w:r>
      <w:r w:rsidR="003C1470" w:rsidRPr="001804CB">
        <w:rPr>
          <w:rFonts w:ascii="Arial" w:eastAsiaTheme="majorEastAsia" w:hAnsi="Arial" w:cs="Arial"/>
          <w:bCs/>
        </w:rPr>
        <w:t xml:space="preserve">¿Por </w:t>
      </w:r>
      <w:r w:rsidR="00063C63" w:rsidRPr="001804CB">
        <w:rPr>
          <w:rFonts w:ascii="Arial" w:eastAsiaTheme="majorEastAsia" w:hAnsi="Arial" w:cs="Arial"/>
          <w:bCs/>
        </w:rPr>
        <w:t>cuál</w:t>
      </w:r>
      <w:r w:rsidR="003C1470" w:rsidRPr="001804CB">
        <w:rPr>
          <w:rFonts w:ascii="Arial" w:eastAsiaTheme="majorEastAsia" w:hAnsi="Arial" w:cs="Arial"/>
          <w:bCs/>
        </w:rPr>
        <w:t xml:space="preserve">? Marcar opción. </w:t>
      </w:r>
    </w:p>
    <w:p w:rsidR="00EA26CE" w:rsidRPr="00C30082" w:rsidRDefault="003271DB" w:rsidP="00C30082">
      <w:pPr>
        <w:pStyle w:val="Prrafodelista"/>
        <w:widowControl/>
        <w:suppressAutoHyphens w:val="0"/>
        <w:spacing w:after="200" w:line="480" w:lineRule="auto"/>
        <w:ind w:left="1004"/>
        <w:rPr>
          <w:rFonts w:ascii="Arial" w:eastAsiaTheme="majorEastAsia" w:hAnsi="Arial" w:cs="Arial"/>
          <w:b/>
          <w:bCs/>
          <w:u w:val="single"/>
        </w:rPr>
      </w:pPr>
      <w:r w:rsidRPr="00C30082">
        <w:rPr>
          <w:rFonts w:ascii="Arial" w:hAnsi="Arial" w:cs="Arial"/>
          <w:noProof/>
          <w:lang w:eastAsia="es-AR"/>
        </w:rPr>
        <w:drawing>
          <wp:anchor distT="0" distB="0" distL="114300" distR="114300" simplePos="0" relativeHeight="251662336" behindDoc="1" locked="0" layoutInCell="1" allowOverlap="1" wp14:anchorId="22417F28" wp14:editId="45B7F6F3">
            <wp:simplePos x="0" y="0"/>
            <wp:positionH relativeFrom="column">
              <wp:posOffset>2540</wp:posOffset>
            </wp:positionH>
            <wp:positionV relativeFrom="paragraph">
              <wp:posOffset>53975</wp:posOffset>
            </wp:positionV>
            <wp:extent cx="5486400" cy="3200400"/>
            <wp:effectExtent l="0" t="0" r="19050" b="19050"/>
            <wp:wrapTight wrapText="bothSides">
              <wp:wrapPolygon edited="0">
                <wp:start x="0" y="0"/>
                <wp:lineTo x="0" y="21600"/>
                <wp:lineTo x="21600" y="21600"/>
                <wp:lineTo x="21600" y="0"/>
                <wp:lineTo x="0" y="0"/>
              </wp:wrapPolygon>
            </wp:wrapTight>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EA26CE" w:rsidRPr="00C30082" w:rsidRDefault="00EA26CE" w:rsidP="00C30082">
      <w:pPr>
        <w:pStyle w:val="Prrafodelista"/>
        <w:widowControl/>
        <w:suppressAutoHyphens w:val="0"/>
        <w:spacing w:after="200" w:line="480" w:lineRule="auto"/>
        <w:ind w:left="1004"/>
        <w:rPr>
          <w:rFonts w:ascii="Arial" w:eastAsiaTheme="majorEastAsia" w:hAnsi="Arial" w:cs="Arial"/>
          <w:b/>
          <w:bCs/>
          <w:color w:val="FF0000"/>
          <w:u w:val="single"/>
        </w:rPr>
      </w:pPr>
    </w:p>
    <w:p w:rsidR="003C1470" w:rsidRPr="00C30082" w:rsidRDefault="003C1470" w:rsidP="00C30082">
      <w:pPr>
        <w:pStyle w:val="Prrafodelista"/>
        <w:widowControl/>
        <w:suppressAutoHyphens w:val="0"/>
        <w:spacing w:after="200" w:line="480" w:lineRule="auto"/>
        <w:ind w:left="643"/>
        <w:rPr>
          <w:rFonts w:ascii="Arial" w:eastAsiaTheme="majorEastAsia" w:hAnsi="Arial" w:cs="Arial"/>
          <w:b/>
          <w:bCs/>
          <w:color w:val="FF0000"/>
          <w:u w:val="single"/>
        </w:rPr>
      </w:pPr>
    </w:p>
    <w:p w:rsidR="005E2DB8" w:rsidRPr="00C30082" w:rsidRDefault="005E2DB8" w:rsidP="00C30082">
      <w:pPr>
        <w:widowControl/>
        <w:suppressAutoHyphens w:val="0"/>
        <w:spacing w:after="200" w:line="480" w:lineRule="auto"/>
        <w:rPr>
          <w:rFonts w:ascii="Arial" w:hAnsi="Arial" w:cs="Arial"/>
          <w:color w:val="FF0000"/>
          <w:u w:val="single"/>
        </w:rPr>
      </w:pPr>
    </w:p>
    <w:p w:rsidR="005E2DB8" w:rsidRPr="00C30082" w:rsidRDefault="005E2DB8" w:rsidP="00C30082">
      <w:pPr>
        <w:widowControl/>
        <w:suppressAutoHyphens w:val="0"/>
        <w:spacing w:after="200" w:line="480" w:lineRule="auto"/>
        <w:rPr>
          <w:rFonts w:ascii="Arial" w:hAnsi="Arial" w:cs="Arial"/>
          <w:color w:val="FF0000"/>
          <w:u w:val="single"/>
        </w:rPr>
      </w:pPr>
    </w:p>
    <w:p w:rsidR="005E2DB8" w:rsidRPr="00C30082" w:rsidRDefault="005E2DB8" w:rsidP="00C30082">
      <w:pPr>
        <w:widowControl/>
        <w:suppressAutoHyphens w:val="0"/>
        <w:spacing w:after="200" w:line="480" w:lineRule="auto"/>
        <w:rPr>
          <w:rFonts w:ascii="Arial" w:hAnsi="Arial" w:cs="Arial"/>
          <w:color w:val="FF0000"/>
          <w:u w:val="single"/>
        </w:rPr>
      </w:pPr>
    </w:p>
    <w:p w:rsidR="005E2DB8" w:rsidRPr="00C30082" w:rsidRDefault="005E2DB8" w:rsidP="00C30082">
      <w:pPr>
        <w:widowControl/>
        <w:suppressAutoHyphens w:val="0"/>
        <w:spacing w:after="200" w:line="480" w:lineRule="auto"/>
        <w:rPr>
          <w:rFonts w:ascii="Arial" w:hAnsi="Arial" w:cs="Arial"/>
          <w:color w:val="FF0000"/>
          <w:u w:val="single"/>
        </w:rPr>
      </w:pPr>
    </w:p>
    <w:p w:rsidR="002E7D75" w:rsidRPr="00C30082" w:rsidRDefault="002E7D75" w:rsidP="0090338A">
      <w:pPr>
        <w:widowControl/>
        <w:suppressAutoHyphens w:val="0"/>
        <w:spacing w:after="200" w:line="480" w:lineRule="auto"/>
        <w:jc w:val="both"/>
        <w:rPr>
          <w:rFonts w:ascii="Arial" w:hAnsi="Arial" w:cs="Arial"/>
        </w:rPr>
      </w:pPr>
    </w:p>
    <w:p w:rsidR="002E7D75" w:rsidRPr="00C30082" w:rsidRDefault="002E7D75" w:rsidP="0090338A">
      <w:pPr>
        <w:widowControl/>
        <w:suppressAutoHyphens w:val="0"/>
        <w:spacing w:after="200" w:line="480" w:lineRule="auto"/>
        <w:jc w:val="both"/>
        <w:rPr>
          <w:rFonts w:ascii="Arial" w:hAnsi="Arial" w:cs="Arial"/>
        </w:rPr>
      </w:pPr>
      <w:r w:rsidRPr="00C30082">
        <w:rPr>
          <w:rFonts w:ascii="Arial" w:hAnsi="Arial" w:cs="Arial"/>
        </w:rPr>
        <w:t>Por orden</w:t>
      </w:r>
      <w:r w:rsidR="00752462">
        <w:rPr>
          <w:rFonts w:ascii="Arial" w:hAnsi="Arial" w:cs="Arial"/>
        </w:rPr>
        <w:t>,</w:t>
      </w:r>
      <w:r w:rsidRPr="00C30082">
        <w:rPr>
          <w:rFonts w:ascii="Arial" w:hAnsi="Arial" w:cs="Arial"/>
        </w:rPr>
        <w:t xml:space="preserve"> los niños en un 28,12% prefieren las milanesas con puré mixto, luego en un 25% bifes a la criolla con arroz, después encontramos con un</w:t>
      </w:r>
      <w:r w:rsidR="00752462">
        <w:rPr>
          <w:rFonts w:ascii="Arial" w:hAnsi="Arial" w:cs="Arial"/>
        </w:rPr>
        <w:t xml:space="preserve"> </w:t>
      </w:r>
      <w:r w:rsidRPr="00C30082">
        <w:rPr>
          <w:rFonts w:ascii="Arial" w:hAnsi="Arial" w:cs="Arial"/>
        </w:rPr>
        <w:t>21.87% a los tallarines con salsa y al pastel de papa, por ultimo con un 3.12% elijen a la pata muslo.</w:t>
      </w:r>
    </w:p>
    <w:p w:rsidR="003C1470" w:rsidRPr="001804CB" w:rsidRDefault="003C1470" w:rsidP="006A42E1">
      <w:pPr>
        <w:pStyle w:val="Prrafodelista"/>
        <w:widowControl/>
        <w:numPr>
          <w:ilvl w:val="0"/>
          <w:numId w:val="31"/>
        </w:numPr>
        <w:suppressAutoHyphens w:val="0"/>
        <w:spacing w:after="200" w:line="480" w:lineRule="auto"/>
        <w:ind w:left="709" w:hanging="425"/>
        <w:jc w:val="both"/>
        <w:rPr>
          <w:rFonts w:ascii="Arial" w:eastAsiaTheme="majorEastAsia" w:hAnsi="Arial" w:cs="Arial"/>
          <w:b/>
          <w:bCs/>
          <w:color w:val="FF0000"/>
          <w:u w:val="single"/>
        </w:rPr>
      </w:pPr>
      <w:r w:rsidRPr="001804CB">
        <w:rPr>
          <w:rFonts w:ascii="Arial" w:hAnsi="Arial" w:cs="Arial"/>
        </w:rPr>
        <w:t xml:space="preserve">En </w:t>
      </w:r>
      <w:r w:rsidR="00534FD4" w:rsidRPr="001804CB">
        <w:rPr>
          <w:rFonts w:ascii="Arial" w:hAnsi="Arial" w:cs="Arial"/>
        </w:rPr>
        <w:t>cuanto</w:t>
      </w:r>
      <w:r w:rsidR="00752462">
        <w:rPr>
          <w:rFonts w:ascii="Arial" w:hAnsi="Arial" w:cs="Arial"/>
        </w:rPr>
        <w:t xml:space="preserve"> a los postres: ¿está</w:t>
      </w:r>
      <w:r w:rsidRPr="001804CB">
        <w:rPr>
          <w:rFonts w:ascii="Arial" w:hAnsi="Arial" w:cs="Arial"/>
        </w:rPr>
        <w:t>s conforme con los ofrecidos?</w:t>
      </w:r>
    </w:p>
    <w:p w:rsidR="002E7D75" w:rsidRPr="00C30082" w:rsidRDefault="002E7D75" w:rsidP="00C30082">
      <w:pPr>
        <w:widowControl/>
        <w:suppressAutoHyphens w:val="0"/>
        <w:spacing w:after="200" w:line="480" w:lineRule="auto"/>
        <w:rPr>
          <w:rFonts w:ascii="Arial" w:eastAsiaTheme="majorEastAsia" w:hAnsi="Arial" w:cs="Arial"/>
          <w:b/>
          <w:bCs/>
          <w:color w:val="FF0000"/>
          <w:u w:val="single"/>
        </w:rPr>
      </w:pPr>
      <w:r w:rsidRPr="00C30082">
        <w:rPr>
          <w:rFonts w:ascii="Arial" w:eastAsiaTheme="majorEastAsia" w:hAnsi="Arial" w:cs="Arial"/>
          <w:b/>
          <w:bCs/>
          <w:noProof/>
          <w:color w:val="FF0000"/>
          <w:u w:val="single"/>
          <w:lang w:eastAsia="es-AR"/>
        </w:rPr>
        <w:drawing>
          <wp:anchor distT="0" distB="0" distL="114300" distR="114300" simplePos="0" relativeHeight="251666432" behindDoc="1" locked="0" layoutInCell="1" allowOverlap="1" wp14:anchorId="3D89A4D0" wp14:editId="6484A5EA">
            <wp:simplePos x="0" y="0"/>
            <wp:positionH relativeFrom="column">
              <wp:posOffset>40640</wp:posOffset>
            </wp:positionH>
            <wp:positionV relativeFrom="paragraph">
              <wp:posOffset>4445</wp:posOffset>
            </wp:positionV>
            <wp:extent cx="5486400" cy="3200400"/>
            <wp:effectExtent l="0" t="0" r="19050" b="19050"/>
            <wp:wrapTight wrapText="bothSides">
              <wp:wrapPolygon edited="0">
                <wp:start x="0" y="0"/>
                <wp:lineTo x="0" y="21600"/>
                <wp:lineTo x="21600" y="21600"/>
                <wp:lineTo x="21600" y="0"/>
                <wp:lineTo x="0" y="0"/>
              </wp:wrapPolygon>
            </wp:wrapTight>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2E7D75" w:rsidRPr="00C30082" w:rsidRDefault="002E7D75" w:rsidP="00C30082">
      <w:pPr>
        <w:widowControl/>
        <w:suppressAutoHyphens w:val="0"/>
        <w:spacing w:after="200" w:line="480" w:lineRule="auto"/>
        <w:rPr>
          <w:rFonts w:ascii="Arial" w:eastAsiaTheme="majorEastAsia" w:hAnsi="Arial" w:cs="Arial"/>
          <w:b/>
          <w:bCs/>
          <w:color w:val="FF0000"/>
          <w:u w:val="single"/>
        </w:rPr>
      </w:pPr>
    </w:p>
    <w:p w:rsidR="002E7D75" w:rsidRPr="00C30082" w:rsidRDefault="002E7D75" w:rsidP="00C30082">
      <w:pPr>
        <w:widowControl/>
        <w:suppressAutoHyphens w:val="0"/>
        <w:spacing w:after="200" w:line="480" w:lineRule="auto"/>
        <w:rPr>
          <w:rFonts w:ascii="Arial" w:eastAsiaTheme="majorEastAsia" w:hAnsi="Arial" w:cs="Arial"/>
          <w:b/>
          <w:bCs/>
          <w:color w:val="FF0000"/>
          <w:u w:val="single"/>
        </w:rPr>
      </w:pPr>
    </w:p>
    <w:p w:rsidR="002E7D75" w:rsidRPr="00C30082" w:rsidRDefault="002E7D75" w:rsidP="00C30082">
      <w:pPr>
        <w:pStyle w:val="Prrafodelista"/>
        <w:widowControl/>
        <w:suppressAutoHyphens w:val="0"/>
        <w:spacing w:after="200" w:line="480" w:lineRule="auto"/>
        <w:rPr>
          <w:rFonts w:ascii="Arial" w:hAnsi="Arial" w:cs="Arial"/>
          <w:color w:val="FF0000"/>
          <w:u w:val="single"/>
        </w:rPr>
      </w:pPr>
    </w:p>
    <w:p w:rsidR="002E7D75" w:rsidRPr="00C30082" w:rsidRDefault="002E7D75" w:rsidP="00C30082">
      <w:pPr>
        <w:pStyle w:val="Prrafodelista"/>
        <w:widowControl/>
        <w:suppressAutoHyphens w:val="0"/>
        <w:spacing w:after="200" w:line="480" w:lineRule="auto"/>
        <w:rPr>
          <w:rFonts w:ascii="Arial" w:hAnsi="Arial" w:cs="Arial"/>
          <w:color w:val="FF0000"/>
          <w:u w:val="single"/>
        </w:rPr>
      </w:pPr>
    </w:p>
    <w:p w:rsidR="002E7D75" w:rsidRPr="00C30082" w:rsidRDefault="002E7D75" w:rsidP="00C30082">
      <w:pPr>
        <w:pStyle w:val="Prrafodelista"/>
        <w:widowControl/>
        <w:suppressAutoHyphens w:val="0"/>
        <w:spacing w:after="200" w:line="480" w:lineRule="auto"/>
        <w:rPr>
          <w:rFonts w:ascii="Arial" w:hAnsi="Arial" w:cs="Arial"/>
          <w:color w:val="FF0000"/>
          <w:u w:val="single"/>
        </w:rPr>
      </w:pPr>
    </w:p>
    <w:p w:rsidR="002E7D75" w:rsidRPr="00C30082" w:rsidRDefault="002E7D75" w:rsidP="00C30082">
      <w:pPr>
        <w:pStyle w:val="Prrafodelista"/>
        <w:widowControl/>
        <w:suppressAutoHyphens w:val="0"/>
        <w:spacing w:after="200" w:line="480" w:lineRule="auto"/>
        <w:rPr>
          <w:rFonts w:ascii="Arial" w:hAnsi="Arial" w:cs="Arial"/>
          <w:color w:val="FF0000"/>
          <w:u w:val="single"/>
        </w:rPr>
      </w:pPr>
    </w:p>
    <w:p w:rsidR="002E7D75" w:rsidRDefault="002E7D75" w:rsidP="003271DB">
      <w:pPr>
        <w:widowControl/>
        <w:suppressAutoHyphens w:val="0"/>
        <w:spacing w:after="200" w:line="480" w:lineRule="auto"/>
        <w:rPr>
          <w:rFonts w:ascii="Arial" w:hAnsi="Arial" w:cs="Arial"/>
          <w:color w:val="FF0000"/>
          <w:u w:val="single"/>
        </w:rPr>
      </w:pPr>
    </w:p>
    <w:p w:rsidR="003271DB" w:rsidRPr="003271DB" w:rsidRDefault="003271DB" w:rsidP="0090338A">
      <w:pPr>
        <w:widowControl/>
        <w:suppressAutoHyphens w:val="0"/>
        <w:spacing w:after="200" w:line="480" w:lineRule="auto"/>
        <w:jc w:val="both"/>
        <w:rPr>
          <w:rFonts w:ascii="Arial" w:hAnsi="Arial" w:cs="Arial"/>
          <w:color w:val="FF0000"/>
          <w:u w:val="single"/>
        </w:rPr>
      </w:pPr>
    </w:p>
    <w:p w:rsidR="00BF1654" w:rsidRPr="006A42E1" w:rsidRDefault="002E7D75" w:rsidP="006A42E1">
      <w:pPr>
        <w:widowControl/>
        <w:suppressAutoHyphens w:val="0"/>
        <w:spacing w:after="200" w:line="480" w:lineRule="auto"/>
        <w:jc w:val="both"/>
        <w:rPr>
          <w:rFonts w:ascii="Arial" w:hAnsi="Arial" w:cs="Arial"/>
        </w:rPr>
      </w:pPr>
      <w:r w:rsidRPr="006A42E1">
        <w:rPr>
          <w:rFonts w:ascii="Arial" w:hAnsi="Arial" w:cs="Arial"/>
        </w:rPr>
        <w:t xml:space="preserve">El 52.28% </w:t>
      </w:r>
      <w:r w:rsidR="009A4F6E" w:rsidRPr="006A42E1">
        <w:rPr>
          <w:rFonts w:ascii="Arial" w:hAnsi="Arial" w:cs="Arial"/>
        </w:rPr>
        <w:t>afirmaron</w:t>
      </w:r>
      <w:r w:rsidRPr="006A42E1">
        <w:rPr>
          <w:rFonts w:ascii="Arial" w:hAnsi="Arial" w:cs="Arial"/>
        </w:rPr>
        <w:t xml:space="preserve"> que </w:t>
      </w:r>
      <w:r w:rsidR="009A4F6E" w:rsidRPr="006A42E1">
        <w:rPr>
          <w:rFonts w:ascii="Arial" w:hAnsi="Arial" w:cs="Arial"/>
        </w:rPr>
        <w:t>están</w:t>
      </w:r>
      <w:r w:rsidRPr="006A42E1">
        <w:rPr>
          <w:rFonts w:ascii="Arial" w:hAnsi="Arial" w:cs="Arial"/>
        </w:rPr>
        <w:t xml:space="preserve"> conformes con los postres, el 20.45% dijo que no y el 27.28% no </w:t>
      </w:r>
      <w:r w:rsidR="009A4F6E" w:rsidRPr="006A42E1">
        <w:rPr>
          <w:rFonts w:ascii="Arial" w:hAnsi="Arial" w:cs="Arial"/>
        </w:rPr>
        <w:t>respondió</w:t>
      </w:r>
      <w:r w:rsidRPr="006A42E1">
        <w:rPr>
          <w:rFonts w:ascii="Arial" w:hAnsi="Arial" w:cs="Arial"/>
        </w:rPr>
        <w:t xml:space="preserve">. </w:t>
      </w:r>
    </w:p>
    <w:p w:rsidR="00BF1654" w:rsidRDefault="00BF1654">
      <w:pPr>
        <w:widowControl/>
        <w:suppressAutoHyphens w:val="0"/>
        <w:spacing w:after="200" w:line="276" w:lineRule="auto"/>
        <w:rPr>
          <w:rFonts w:ascii="Arial" w:hAnsi="Arial" w:cs="Arial"/>
        </w:rPr>
      </w:pPr>
      <w:r>
        <w:rPr>
          <w:rFonts w:ascii="Arial" w:hAnsi="Arial" w:cs="Arial"/>
        </w:rPr>
        <w:br w:type="page"/>
      </w:r>
    </w:p>
    <w:p w:rsidR="00BF1654" w:rsidRPr="006A42E1" w:rsidRDefault="00BF1654" w:rsidP="006A42E1">
      <w:pPr>
        <w:keepNext/>
        <w:keepLines/>
        <w:spacing w:before="480" w:line="480" w:lineRule="auto"/>
        <w:jc w:val="center"/>
        <w:outlineLvl w:val="0"/>
        <w:rPr>
          <w:rFonts w:ascii="Arial" w:eastAsiaTheme="majorEastAsia" w:hAnsi="Arial" w:cs="Arial"/>
          <w:b/>
          <w:bCs/>
        </w:rPr>
      </w:pPr>
      <w:bookmarkStart w:id="72" w:name="_Toc47347468"/>
      <w:r w:rsidRPr="009C6313">
        <w:rPr>
          <w:rFonts w:ascii="Arial" w:eastAsiaTheme="majorEastAsia" w:hAnsi="Arial" w:cs="Arial"/>
          <w:b/>
          <w:bCs/>
        </w:rPr>
        <w:lastRenderedPageBreak/>
        <w:t>DISCUSIÓN</w:t>
      </w:r>
      <w:bookmarkEnd w:id="72"/>
      <w:r w:rsidR="005E5901" w:rsidRPr="009C6313">
        <w:rPr>
          <w:rFonts w:ascii="Arial" w:eastAsiaTheme="majorEastAsia" w:hAnsi="Arial" w:cs="Arial"/>
          <w:b/>
          <w:bCs/>
        </w:rPr>
        <w:t xml:space="preserve"> </w:t>
      </w:r>
    </w:p>
    <w:p w:rsidR="00752462" w:rsidRDefault="00BF1654" w:rsidP="00846601">
      <w:pPr>
        <w:spacing w:after="240" w:line="480" w:lineRule="auto"/>
        <w:jc w:val="both"/>
        <w:rPr>
          <w:rFonts w:ascii="Arial" w:hAnsi="Arial" w:cs="Arial"/>
        </w:rPr>
      </w:pPr>
      <w:r w:rsidRPr="00BF1654">
        <w:rPr>
          <w:rFonts w:ascii="Arial" w:hAnsi="Arial" w:cs="Arial"/>
        </w:rPr>
        <w:t xml:space="preserve">Tanto los datos obtenidos en las investigaciones previas citadas como los obtenidos en esta investigación muestran que los menús de los comedores escolares no cumplen con todos los </w:t>
      </w:r>
      <w:r w:rsidR="00752462">
        <w:rPr>
          <w:rFonts w:ascii="Arial" w:hAnsi="Arial" w:cs="Arial"/>
        </w:rPr>
        <w:t>requisitos para la edad escolar.</w:t>
      </w:r>
    </w:p>
    <w:p w:rsidR="00952040" w:rsidRDefault="00752462" w:rsidP="00846601">
      <w:pPr>
        <w:widowControl/>
        <w:suppressAutoHyphens w:val="0"/>
        <w:spacing w:after="240" w:line="480" w:lineRule="auto"/>
        <w:jc w:val="both"/>
        <w:rPr>
          <w:rFonts w:ascii="Arial" w:hAnsi="Arial" w:cs="Arial"/>
        </w:rPr>
      </w:pPr>
      <w:r>
        <w:rPr>
          <w:rFonts w:ascii="Arial" w:hAnsi="Arial" w:cs="Arial"/>
        </w:rPr>
        <w:t>Vemos que en los colegios de G</w:t>
      </w:r>
      <w:r w:rsidR="00BF1654" w:rsidRPr="00BC6546">
        <w:rPr>
          <w:rFonts w:ascii="Arial" w:hAnsi="Arial" w:cs="Arial"/>
        </w:rPr>
        <w:t>ranada las calorías son mayores</w:t>
      </w:r>
      <w:r>
        <w:rPr>
          <w:rFonts w:ascii="Arial" w:hAnsi="Arial" w:cs="Arial"/>
        </w:rPr>
        <w:t>, de manera contraria a</w:t>
      </w:r>
      <w:r w:rsidR="00BF1654" w:rsidRPr="00BC6546">
        <w:rPr>
          <w:rFonts w:ascii="Arial" w:hAnsi="Arial" w:cs="Arial"/>
        </w:rPr>
        <w:t xml:space="preserve"> </w:t>
      </w:r>
      <w:r w:rsidR="00952040">
        <w:rPr>
          <w:rFonts w:ascii="Arial" w:hAnsi="Arial" w:cs="Arial"/>
        </w:rPr>
        <w:t xml:space="preserve">lo que ocurre en nuestro caso. </w:t>
      </w:r>
    </w:p>
    <w:p w:rsidR="00BF1654" w:rsidRPr="00BF1654" w:rsidRDefault="00BF1654" w:rsidP="0090338A">
      <w:pPr>
        <w:widowControl/>
        <w:suppressAutoHyphens w:val="0"/>
        <w:spacing w:after="200" w:line="480" w:lineRule="auto"/>
        <w:jc w:val="both"/>
        <w:rPr>
          <w:rFonts w:ascii="Arial" w:hAnsi="Arial" w:cs="Arial"/>
        </w:rPr>
      </w:pPr>
      <w:r w:rsidRPr="00BF1654">
        <w:rPr>
          <w:rFonts w:ascii="Arial" w:hAnsi="Arial" w:cs="Arial"/>
        </w:rPr>
        <w:t xml:space="preserve">En el caso de </w:t>
      </w:r>
      <w:r w:rsidR="00846601">
        <w:rPr>
          <w:rFonts w:ascii="Arial" w:hAnsi="Arial" w:cs="Arial"/>
        </w:rPr>
        <w:t xml:space="preserve">la Isla de </w:t>
      </w:r>
      <w:r w:rsidRPr="00BF1654">
        <w:rPr>
          <w:rFonts w:ascii="Arial" w:hAnsi="Arial" w:cs="Arial"/>
        </w:rPr>
        <w:t xml:space="preserve">Tenerife, observamos que se excede la recomendación de proteínas como sucede en el comedor estudiado. </w:t>
      </w:r>
      <w:r w:rsidR="006A42E1">
        <w:rPr>
          <w:rFonts w:ascii="Arial" w:hAnsi="Arial" w:cs="Arial"/>
        </w:rPr>
        <w:t xml:space="preserve"> </w:t>
      </w:r>
      <w:r w:rsidRPr="00BF1654">
        <w:rPr>
          <w:rFonts w:ascii="Arial" w:hAnsi="Arial" w:cs="Arial"/>
        </w:rPr>
        <w:t xml:space="preserve">Algo a destacar es que en Tenerife el contenido de fibra es el adecuado, situación que no </w:t>
      </w:r>
      <w:r w:rsidR="00846601">
        <w:rPr>
          <w:rFonts w:ascii="Arial" w:hAnsi="Arial" w:cs="Arial"/>
        </w:rPr>
        <w:t>se refleja en el comedor de la Escuela N</w:t>
      </w:r>
      <w:r w:rsidRPr="00BF1654">
        <w:rPr>
          <w:rFonts w:ascii="Arial" w:hAnsi="Arial" w:cs="Arial"/>
        </w:rPr>
        <w:t>°3</w:t>
      </w:r>
      <w:r w:rsidR="005E5901">
        <w:rPr>
          <w:rFonts w:ascii="Arial" w:hAnsi="Arial" w:cs="Arial"/>
        </w:rPr>
        <w:t xml:space="preserve"> General</w:t>
      </w:r>
      <w:r w:rsidR="00846601">
        <w:rPr>
          <w:rFonts w:ascii="Arial" w:hAnsi="Arial" w:cs="Arial"/>
        </w:rPr>
        <w:t xml:space="preserve"> José de San Martí</w:t>
      </w:r>
      <w:r w:rsidR="005E5901">
        <w:rPr>
          <w:rFonts w:ascii="Arial" w:hAnsi="Arial" w:cs="Arial"/>
        </w:rPr>
        <w:t xml:space="preserve">n. </w:t>
      </w:r>
      <w:r w:rsidRPr="00BF1654">
        <w:rPr>
          <w:rFonts w:ascii="Arial" w:hAnsi="Arial" w:cs="Arial"/>
        </w:rPr>
        <w:t>En cuanto al aporte de minerales y vitaminas es el recomendado</w:t>
      </w:r>
      <w:r w:rsidR="00846601">
        <w:rPr>
          <w:rFonts w:ascii="Arial" w:hAnsi="Arial" w:cs="Arial"/>
        </w:rPr>
        <w:t>, menos en el hierro;</w:t>
      </w:r>
      <w:r w:rsidRPr="00BF1654">
        <w:rPr>
          <w:rFonts w:ascii="Arial" w:hAnsi="Arial" w:cs="Arial"/>
        </w:rPr>
        <w:t xml:space="preserve"> en nuestro caso el aporte es más alto que lo requerido. </w:t>
      </w:r>
    </w:p>
    <w:p w:rsidR="00BF1654" w:rsidRPr="00BF1654" w:rsidRDefault="00846601" w:rsidP="0090338A">
      <w:pPr>
        <w:widowControl/>
        <w:suppressAutoHyphens w:val="0"/>
        <w:spacing w:after="200" w:line="480" w:lineRule="auto"/>
        <w:jc w:val="both"/>
        <w:rPr>
          <w:rFonts w:ascii="Arial" w:hAnsi="Arial" w:cs="Arial"/>
        </w:rPr>
      </w:pPr>
      <w:r>
        <w:rPr>
          <w:rFonts w:ascii="Arial" w:hAnsi="Arial" w:cs="Arial"/>
        </w:rPr>
        <w:t>Por ú</w:t>
      </w:r>
      <w:r w:rsidR="00BF1654" w:rsidRPr="00BF1654">
        <w:rPr>
          <w:rFonts w:ascii="Arial" w:hAnsi="Arial" w:cs="Arial"/>
        </w:rPr>
        <w:t>ltimo</w:t>
      </w:r>
      <w:r>
        <w:rPr>
          <w:rFonts w:ascii="Arial" w:hAnsi="Arial" w:cs="Arial"/>
        </w:rPr>
        <w:t xml:space="preserve">, </w:t>
      </w:r>
      <w:r w:rsidR="00BF1654" w:rsidRPr="00BF1654">
        <w:rPr>
          <w:rFonts w:ascii="Arial" w:hAnsi="Arial" w:cs="Arial"/>
        </w:rPr>
        <w:t>la investig</w:t>
      </w:r>
      <w:r>
        <w:rPr>
          <w:rFonts w:ascii="Arial" w:hAnsi="Arial" w:cs="Arial"/>
        </w:rPr>
        <w:t>ación realizada en el Gran Buenos A</w:t>
      </w:r>
      <w:r w:rsidR="00BF1654" w:rsidRPr="00BF1654">
        <w:rPr>
          <w:rFonts w:ascii="Arial" w:hAnsi="Arial" w:cs="Arial"/>
        </w:rPr>
        <w:t xml:space="preserve">ires coincide </w:t>
      </w:r>
      <w:r>
        <w:rPr>
          <w:rFonts w:ascii="Arial" w:hAnsi="Arial" w:cs="Arial"/>
        </w:rPr>
        <w:t>con el comedor de la ciudad de Colón; d</w:t>
      </w:r>
      <w:r w:rsidR="00BF1654" w:rsidRPr="00BF1654">
        <w:rPr>
          <w:rFonts w:ascii="Arial" w:hAnsi="Arial" w:cs="Arial"/>
        </w:rPr>
        <w:t>onde expre</w:t>
      </w:r>
      <w:r w:rsidR="00591223">
        <w:rPr>
          <w:rFonts w:ascii="Arial" w:hAnsi="Arial" w:cs="Arial"/>
        </w:rPr>
        <w:t>sa que los comedores no cubren</w:t>
      </w:r>
      <w:r w:rsidR="00BF1654" w:rsidRPr="00BF1654">
        <w:rPr>
          <w:rFonts w:ascii="Arial" w:hAnsi="Arial" w:cs="Arial"/>
        </w:rPr>
        <w:t xml:space="preserve"> la</w:t>
      </w:r>
      <w:r>
        <w:rPr>
          <w:rFonts w:ascii="Arial" w:hAnsi="Arial" w:cs="Arial"/>
        </w:rPr>
        <w:t>s recomendaciones nutricionales, h</w:t>
      </w:r>
      <w:r w:rsidR="00BF1654" w:rsidRPr="00BF1654">
        <w:rPr>
          <w:rFonts w:ascii="Arial" w:hAnsi="Arial" w:cs="Arial"/>
        </w:rPr>
        <w:t>abiendo un</w:t>
      </w:r>
      <w:r>
        <w:rPr>
          <w:rFonts w:ascii="Arial" w:hAnsi="Arial" w:cs="Arial"/>
        </w:rPr>
        <w:t xml:space="preserve"> déficit de micronutrientes, fibra y </w:t>
      </w:r>
      <w:r w:rsidR="00BF1654" w:rsidRPr="00BF1654">
        <w:rPr>
          <w:rFonts w:ascii="Arial" w:hAnsi="Arial" w:cs="Arial"/>
        </w:rPr>
        <w:t>frutas.</w:t>
      </w:r>
    </w:p>
    <w:p w:rsidR="00BF1654" w:rsidRPr="00BF1654" w:rsidRDefault="00BF1654" w:rsidP="00BF1654">
      <w:pPr>
        <w:widowControl/>
        <w:suppressAutoHyphens w:val="0"/>
        <w:spacing w:after="200" w:line="480" w:lineRule="auto"/>
        <w:rPr>
          <w:rFonts w:ascii="Arial" w:hAnsi="Arial" w:cs="Arial"/>
          <w:color w:val="FF0000"/>
        </w:rPr>
      </w:pPr>
    </w:p>
    <w:p w:rsidR="00BF1654" w:rsidRPr="00BF1654" w:rsidRDefault="00BF1654" w:rsidP="00BF1654">
      <w:pPr>
        <w:widowControl/>
        <w:suppressAutoHyphens w:val="0"/>
        <w:spacing w:after="200" w:line="480" w:lineRule="auto"/>
        <w:rPr>
          <w:rFonts w:ascii="Arial" w:hAnsi="Arial" w:cs="Arial"/>
          <w:color w:val="FF0000"/>
        </w:rPr>
      </w:pPr>
      <w:r w:rsidRPr="00BF1654">
        <w:rPr>
          <w:rFonts w:ascii="Arial" w:hAnsi="Arial" w:cs="Arial"/>
          <w:color w:val="FF0000"/>
        </w:rPr>
        <w:br w:type="page"/>
      </w:r>
    </w:p>
    <w:p w:rsidR="00BF1654" w:rsidRPr="00BF1654" w:rsidRDefault="00846601" w:rsidP="00BF1654">
      <w:pPr>
        <w:keepNext/>
        <w:keepLines/>
        <w:spacing w:before="480" w:line="480" w:lineRule="auto"/>
        <w:jc w:val="center"/>
        <w:outlineLvl w:val="0"/>
        <w:rPr>
          <w:rFonts w:ascii="Arial" w:eastAsiaTheme="majorEastAsia" w:hAnsi="Arial" w:cs="Arial"/>
          <w:b/>
          <w:bCs/>
        </w:rPr>
      </w:pPr>
      <w:bookmarkStart w:id="73" w:name="_Toc47347469"/>
      <w:r>
        <w:rPr>
          <w:rFonts w:ascii="Arial" w:eastAsiaTheme="majorEastAsia" w:hAnsi="Arial" w:cs="Arial"/>
          <w:b/>
          <w:bCs/>
        </w:rPr>
        <w:lastRenderedPageBreak/>
        <w:t>CONCLUSIÓ</w:t>
      </w:r>
      <w:r w:rsidR="00BF1654" w:rsidRPr="00BF1654">
        <w:rPr>
          <w:rFonts w:ascii="Arial" w:eastAsiaTheme="majorEastAsia" w:hAnsi="Arial" w:cs="Arial"/>
          <w:b/>
          <w:bCs/>
        </w:rPr>
        <w:t>N</w:t>
      </w:r>
      <w:bookmarkEnd w:id="73"/>
    </w:p>
    <w:p w:rsidR="00BF1654" w:rsidRPr="00F66A1E" w:rsidRDefault="00846601" w:rsidP="0090338A">
      <w:pPr>
        <w:widowControl/>
        <w:suppressAutoHyphens w:val="0"/>
        <w:spacing w:after="200" w:line="480" w:lineRule="auto"/>
        <w:jc w:val="both"/>
        <w:rPr>
          <w:rFonts w:ascii="Arial" w:hAnsi="Arial" w:cs="Arial"/>
        </w:rPr>
      </w:pPr>
      <w:r>
        <w:rPr>
          <w:rFonts w:ascii="Arial" w:hAnsi="Arial" w:cs="Arial"/>
        </w:rPr>
        <w:t>Se observó</w:t>
      </w:r>
      <w:r w:rsidR="004A77F6">
        <w:rPr>
          <w:rFonts w:ascii="Arial" w:hAnsi="Arial" w:cs="Arial"/>
        </w:rPr>
        <w:t xml:space="preserve"> </w:t>
      </w:r>
      <w:r w:rsidR="006E3644">
        <w:rPr>
          <w:rFonts w:ascii="Arial" w:hAnsi="Arial" w:cs="Arial"/>
        </w:rPr>
        <w:t>que</w:t>
      </w:r>
      <w:r w:rsidR="009F69FC">
        <w:rPr>
          <w:rFonts w:ascii="Arial" w:hAnsi="Arial" w:cs="Arial"/>
        </w:rPr>
        <w:t xml:space="preserve"> </w:t>
      </w:r>
      <w:r w:rsidR="00BB3CC4">
        <w:rPr>
          <w:rFonts w:ascii="Arial" w:hAnsi="Arial" w:cs="Arial"/>
        </w:rPr>
        <w:t xml:space="preserve">los </w:t>
      </w:r>
      <w:r w:rsidR="006E3644">
        <w:rPr>
          <w:rFonts w:ascii="Arial" w:hAnsi="Arial" w:cs="Arial"/>
        </w:rPr>
        <w:t>menús</w:t>
      </w:r>
      <w:r w:rsidR="00BB3CC4">
        <w:rPr>
          <w:rFonts w:ascii="Arial" w:hAnsi="Arial" w:cs="Arial"/>
        </w:rPr>
        <w:t xml:space="preserve"> </w:t>
      </w:r>
      <w:r w:rsidR="009F69FC">
        <w:rPr>
          <w:rFonts w:ascii="Arial" w:hAnsi="Arial" w:cs="Arial"/>
        </w:rPr>
        <w:t>ofr</w:t>
      </w:r>
      <w:r w:rsidR="00960D15">
        <w:rPr>
          <w:rFonts w:ascii="Arial" w:hAnsi="Arial" w:cs="Arial"/>
        </w:rPr>
        <w:t>ecid</w:t>
      </w:r>
      <w:r>
        <w:rPr>
          <w:rFonts w:ascii="Arial" w:hAnsi="Arial" w:cs="Arial"/>
        </w:rPr>
        <w:t>os en el comedor escolar de la Escuela N</w:t>
      </w:r>
      <w:r w:rsidR="00960D15">
        <w:rPr>
          <w:rFonts w:ascii="Arial" w:hAnsi="Arial" w:cs="Arial"/>
        </w:rPr>
        <w:t xml:space="preserve">° 3 </w:t>
      </w:r>
      <w:r>
        <w:rPr>
          <w:rFonts w:ascii="Arial" w:hAnsi="Arial" w:cs="Arial"/>
        </w:rPr>
        <w:t>“</w:t>
      </w:r>
      <w:r w:rsidR="00960D15">
        <w:rPr>
          <w:rFonts w:ascii="Arial" w:hAnsi="Arial" w:cs="Arial"/>
        </w:rPr>
        <w:t>General</w:t>
      </w:r>
      <w:r>
        <w:rPr>
          <w:rFonts w:ascii="Arial" w:hAnsi="Arial" w:cs="Arial"/>
        </w:rPr>
        <w:t xml:space="preserve"> José de</w:t>
      </w:r>
      <w:r w:rsidR="00960D15">
        <w:rPr>
          <w:rFonts w:ascii="Arial" w:hAnsi="Arial" w:cs="Arial"/>
        </w:rPr>
        <w:t xml:space="preserve"> San Martin</w:t>
      </w:r>
      <w:r>
        <w:rPr>
          <w:rFonts w:ascii="Arial" w:hAnsi="Arial" w:cs="Arial"/>
        </w:rPr>
        <w:t xml:space="preserve">” </w:t>
      </w:r>
      <w:r w:rsidR="00960D15">
        <w:rPr>
          <w:rFonts w:ascii="Arial" w:hAnsi="Arial" w:cs="Arial"/>
        </w:rPr>
        <w:t xml:space="preserve"> </w:t>
      </w:r>
      <w:r w:rsidR="009F69FC">
        <w:rPr>
          <w:rFonts w:ascii="Arial" w:hAnsi="Arial" w:cs="Arial"/>
        </w:rPr>
        <w:t xml:space="preserve">aportan </w:t>
      </w:r>
      <w:r w:rsidR="00BF1654" w:rsidRPr="00BF1654">
        <w:rPr>
          <w:rFonts w:ascii="Arial" w:hAnsi="Arial" w:cs="Arial"/>
        </w:rPr>
        <w:t>los tres macronutrientes</w:t>
      </w:r>
      <w:r w:rsidR="006E3644">
        <w:rPr>
          <w:rFonts w:ascii="Arial" w:hAnsi="Arial" w:cs="Arial"/>
        </w:rPr>
        <w:t xml:space="preserve"> </w:t>
      </w:r>
      <w:r w:rsidR="00320F89">
        <w:rPr>
          <w:rFonts w:ascii="Arial" w:hAnsi="Arial" w:cs="Arial"/>
        </w:rPr>
        <w:t>(hidratos</w:t>
      </w:r>
      <w:r w:rsidR="009F69FC">
        <w:rPr>
          <w:rFonts w:ascii="Arial" w:hAnsi="Arial" w:cs="Arial"/>
        </w:rPr>
        <w:t>, p</w:t>
      </w:r>
      <w:r>
        <w:rPr>
          <w:rFonts w:ascii="Arial" w:hAnsi="Arial" w:cs="Arial"/>
        </w:rPr>
        <w:t xml:space="preserve">roteínas y lípidos). Estos son </w:t>
      </w:r>
      <w:r w:rsidR="009F69FC">
        <w:rPr>
          <w:rFonts w:ascii="Arial" w:hAnsi="Arial" w:cs="Arial"/>
        </w:rPr>
        <w:t>presentados</w:t>
      </w:r>
      <w:r w:rsidR="00BF1654" w:rsidRPr="00BF1654">
        <w:rPr>
          <w:rFonts w:ascii="Arial" w:hAnsi="Arial" w:cs="Arial"/>
        </w:rPr>
        <w:t xml:space="preserve"> en distintas versiones y en diferentes cantidades,</w:t>
      </w:r>
      <w:r w:rsidR="009F69FC">
        <w:rPr>
          <w:rFonts w:ascii="Arial" w:hAnsi="Arial" w:cs="Arial"/>
        </w:rPr>
        <w:t xml:space="preserve"> </w:t>
      </w:r>
      <w:r w:rsidR="009F69FC" w:rsidRPr="00F66A1E">
        <w:rPr>
          <w:rFonts w:ascii="Arial" w:hAnsi="Arial" w:cs="Arial"/>
        </w:rPr>
        <w:t>aportando también</w:t>
      </w:r>
      <w:r w:rsidR="00BF1654" w:rsidRPr="00F66A1E">
        <w:rPr>
          <w:rFonts w:ascii="Arial" w:hAnsi="Arial" w:cs="Arial"/>
        </w:rPr>
        <w:t xml:space="preserve"> hierro y calcio.</w:t>
      </w:r>
    </w:p>
    <w:p w:rsidR="00C8563C" w:rsidRDefault="009F69FC" w:rsidP="0090338A">
      <w:pPr>
        <w:widowControl/>
        <w:suppressAutoHyphens w:val="0"/>
        <w:spacing w:after="200" w:line="480" w:lineRule="auto"/>
        <w:jc w:val="both"/>
        <w:rPr>
          <w:rFonts w:ascii="Arial" w:hAnsi="Arial" w:cs="Arial"/>
        </w:rPr>
      </w:pPr>
      <w:r w:rsidRPr="00F66A1E">
        <w:rPr>
          <w:rFonts w:ascii="Arial" w:hAnsi="Arial" w:cs="Arial"/>
        </w:rPr>
        <w:t xml:space="preserve">Teniendo en cuenta que </w:t>
      </w:r>
      <w:r w:rsidR="00BF1654" w:rsidRPr="00F66A1E">
        <w:rPr>
          <w:rFonts w:ascii="Arial" w:hAnsi="Arial" w:cs="Arial"/>
        </w:rPr>
        <w:t xml:space="preserve">se debe incorporar en </w:t>
      </w:r>
      <w:r w:rsidR="006E3644" w:rsidRPr="00F66A1E">
        <w:rPr>
          <w:rFonts w:ascii="Arial" w:hAnsi="Arial" w:cs="Arial"/>
        </w:rPr>
        <w:t xml:space="preserve">el almuerzo un 35% de las </w:t>
      </w:r>
      <w:r w:rsidR="00320F89" w:rsidRPr="00F66A1E">
        <w:rPr>
          <w:rFonts w:ascii="Arial" w:hAnsi="Arial" w:cs="Arial"/>
        </w:rPr>
        <w:t>calorías</w:t>
      </w:r>
      <w:r w:rsidRPr="00F66A1E">
        <w:rPr>
          <w:rFonts w:ascii="Arial" w:hAnsi="Arial" w:cs="Arial"/>
        </w:rPr>
        <w:t xml:space="preserve"> diarias (</w:t>
      </w:r>
      <w:r w:rsidR="00846601" w:rsidRPr="00F66A1E">
        <w:rPr>
          <w:rFonts w:ascii="Arial" w:hAnsi="Arial" w:cs="Arial"/>
        </w:rPr>
        <w:t xml:space="preserve">630-680 </w:t>
      </w:r>
      <w:r w:rsidR="00BF1654" w:rsidRPr="00F66A1E">
        <w:rPr>
          <w:rFonts w:ascii="Arial" w:hAnsi="Arial" w:cs="Arial"/>
        </w:rPr>
        <w:t>calorías</w:t>
      </w:r>
      <w:r w:rsidRPr="00F66A1E">
        <w:rPr>
          <w:rFonts w:ascii="Arial" w:hAnsi="Arial" w:cs="Arial"/>
        </w:rPr>
        <w:t xml:space="preserve">) </w:t>
      </w:r>
      <w:r w:rsidR="009679DF" w:rsidRPr="00F66A1E">
        <w:rPr>
          <w:rFonts w:ascii="Arial" w:hAnsi="Arial" w:cs="Arial"/>
        </w:rPr>
        <w:t xml:space="preserve">los almuerzos </w:t>
      </w:r>
      <w:r w:rsidR="00BF1654" w:rsidRPr="00F66A1E">
        <w:rPr>
          <w:rFonts w:ascii="Arial" w:hAnsi="Arial" w:cs="Arial"/>
        </w:rPr>
        <w:t>en su mayorí</w:t>
      </w:r>
      <w:r w:rsidR="009679DF" w:rsidRPr="00F66A1E">
        <w:rPr>
          <w:rFonts w:ascii="Arial" w:hAnsi="Arial" w:cs="Arial"/>
        </w:rPr>
        <w:t>a no lleg</w:t>
      </w:r>
      <w:r w:rsidR="00F66A1E" w:rsidRPr="00F66A1E">
        <w:rPr>
          <w:rFonts w:ascii="Arial" w:hAnsi="Arial" w:cs="Arial"/>
        </w:rPr>
        <w:t xml:space="preserve">an a cubrir este porcentaje en </w:t>
      </w:r>
      <w:r w:rsidR="009679DF" w:rsidRPr="00F66A1E">
        <w:rPr>
          <w:rFonts w:ascii="Arial" w:hAnsi="Arial" w:cs="Arial"/>
        </w:rPr>
        <w:t>su</w:t>
      </w:r>
      <w:r w:rsidR="009F0BE3">
        <w:rPr>
          <w:rFonts w:ascii="Arial" w:hAnsi="Arial" w:cs="Arial"/>
        </w:rPr>
        <w:t xml:space="preserve"> totalidad aportando solo un 32%  </w:t>
      </w:r>
    </w:p>
    <w:p w:rsidR="009F69FC" w:rsidRDefault="009F69FC" w:rsidP="0090338A">
      <w:pPr>
        <w:widowControl/>
        <w:suppressAutoHyphens w:val="0"/>
        <w:spacing w:after="200" w:line="480" w:lineRule="auto"/>
        <w:jc w:val="both"/>
        <w:rPr>
          <w:rFonts w:ascii="Arial" w:hAnsi="Arial" w:cs="Arial"/>
        </w:rPr>
      </w:pPr>
      <w:bookmarkStart w:id="74" w:name="_GoBack"/>
      <w:bookmarkEnd w:id="74"/>
      <w:r>
        <w:rPr>
          <w:rFonts w:ascii="Arial" w:hAnsi="Arial" w:cs="Arial"/>
        </w:rPr>
        <w:t xml:space="preserve">Según el método del plato </w:t>
      </w:r>
      <w:r w:rsidR="00960D15" w:rsidRPr="00F66A1E">
        <w:rPr>
          <w:rFonts w:ascii="Arial" w:hAnsi="Arial" w:cs="Arial"/>
        </w:rPr>
        <w:t>inteligente (1/</w:t>
      </w:r>
      <w:r w:rsidR="00A14988" w:rsidRPr="00F66A1E">
        <w:rPr>
          <w:rFonts w:ascii="Arial" w:hAnsi="Arial" w:cs="Arial"/>
        </w:rPr>
        <w:t xml:space="preserve">3 verduras y frutas, 1/3 carne u otras </w:t>
      </w:r>
      <w:r w:rsidR="00960D15" w:rsidRPr="00F66A1E">
        <w:rPr>
          <w:rFonts w:ascii="Arial" w:hAnsi="Arial" w:cs="Arial"/>
        </w:rPr>
        <w:t xml:space="preserve"> proteína</w:t>
      </w:r>
      <w:r w:rsidR="007B2E69" w:rsidRPr="00F66A1E">
        <w:rPr>
          <w:rFonts w:ascii="Arial" w:hAnsi="Arial" w:cs="Arial"/>
        </w:rPr>
        <w:t>s</w:t>
      </w:r>
      <w:r w:rsidR="00960D15" w:rsidRPr="00F66A1E">
        <w:rPr>
          <w:rFonts w:ascii="Arial" w:hAnsi="Arial" w:cs="Arial"/>
        </w:rPr>
        <w:t>, 1/3 hidratos</w:t>
      </w:r>
      <w:r w:rsidRPr="00F66A1E">
        <w:rPr>
          <w:rFonts w:ascii="Arial" w:hAnsi="Arial" w:cs="Arial"/>
        </w:rPr>
        <w:t>)</w:t>
      </w:r>
      <w:r w:rsidRPr="00960D15">
        <w:rPr>
          <w:rFonts w:ascii="Arial" w:hAnsi="Arial" w:cs="Arial"/>
        </w:rPr>
        <w:t xml:space="preserve"> </w:t>
      </w:r>
      <w:r>
        <w:rPr>
          <w:rFonts w:ascii="Arial" w:hAnsi="Arial" w:cs="Arial"/>
        </w:rPr>
        <w:t>l</w:t>
      </w:r>
      <w:r w:rsidR="00BF1654" w:rsidRPr="00BF1654">
        <w:rPr>
          <w:rFonts w:ascii="Arial" w:hAnsi="Arial" w:cs="Arial"/>
        </w:rPr>
        <w:t>os cinco menús del co</w:t>
      </w:r>
      <w:r>
        <w:rPr>
          <w:rFonts w:ascii="Arial" w:hAnsi="Arial" w:cs="Arial"/>
        </w:rPr>
        <w:t>medor escolar no cumplen con estas</w:t>
      </w:r>
      <w:r w:rsidR="00BF1654" w:rsidRPr="00BF1654">
        <w:rPr>
          <w:rFonts w:ascii="Arial" w:hAnsi="Arial" w:cs="Arial"/>
        </w:rPr>
        <w:t xml:space="preserve"> </w:t>
      </w:r>
      <w:r w:rsidR="000C27D6">
        <w:rPr>
          <w:rFonts w:ascii="Arial" w:hAnsi="Arial" w:cs="Arial"/>
        </w:rPr>
        <w:t>proporciones, presentando</w:t>
      </w:r>
      <w:r w:rsidR="00BF1654" w:rsidRPr="00BF1654">
        <w:rPr>
          <w:rFonts w:ascii="Arial" w:hAnsi="Arial" w:cs="Arial"/>
        </w:rPr>
        <w:t xml:space="preserve"> una mala distribuci</w:t>
      </w:r>
      <w:r w:rsidR="00950E16">
        <w:rPr>
          <w:rFonts w:ascii="Arial" w:hAnsi="Arial" w:cs="Arial"/>
        </w:rPr>
        <w:t xml:space="preserve">ón de los </w:t>
      </w:r>
      <w:r w:rsidR="00B560EB">
        <w:rPr>
          <w:rFonts w:ascii="Arial" w:hAnsi="Arial" w:cs="Arial"/>
        </w:rPr>
        <w:t>principales grupos de alimentos.</w:t>
      </w:r>
    </w:p>
    <w:p w:rsidR="00BF1654" w:rsidRPr="00BF1654" w:rsidRDefault="000C27D6" w:rsidP="0090338A">
      <w:pPr>
        <w:widowControl/>
        <w:suppressAutoHyphens w:val="0"/>
        <w:spacing w:after="200" w:line="480" w:lineRule="auto"/>
        <w:jc w:val="both"/>
        <w:rPr>
          <w:rFonts w:ascii="Arial" w:hAnsi="Arial" w:cs="Arial"/>
        </w:rPr>
      </w:pPr>
      <w:r>
        <w:rPr>
          <w:rFonts w:ascii="Arial" w:hAnsi="Arial" w:cs="Arial"/>
        </w:rPr>
        <w:t>En cuanto a la variedad de los alimentos ofrecidos en los menús</w:t>
      </w:r>
      <w:r w:rsidR="00846601">
        <w:rPr>
          <w:rFonts w:ascii="Arial" w:hAnsi="Arial" w:cs="Arial"/>
        </w:rPr>
        <w:t>,</w:t>
      </w:r>
      <w:r>
        <w:rPr>
          <w:rFonts w:ascii="Arial" w:hAnsi="Arial" w:cs="Arial"/>
        </w:rPr>
        <w:t xml:space="preserve"> se refleja una   </w:t>
      </w:r>
      <w:r w:rsidR="00846601">
        <w:rPr>
          <w:rFonts w:ascii="Arial" w:hAnsi="Arial" w:cs="Arial"/>
        </w:rPr>
        <w:t>monotonía alimentari</w:t>
      </w:r>
      <w:r w:rsidRPr="00BF1654">
        <w:rPr>
          <w:rFonts w:ascii="Arial" w:hAnsi="Arial" w:cs="Arial"/>
        </w:rPr>
        <w:t xml:space="preserve">a, </w:t>
      </w:r>
      <w:r>
        <w:rPr>
          <w:rFonts w:ascii="Arial" w:hAnsi="Arial" w:cs="Arial"/>
        </w:rPr>
        <w:t xml:space="preserve">no cumpliendo </w:t>
      </w:r>
      <w:r w:rsidRPr="00BF1654">
        <w:rPr>
          <w:rFonts w:ascii="Arial" w:hAnsi="Arial" w:cs="Arial"/>
        </w:rPr>
        <w:t xml:space="preserve">las leyes nutricionales. </w:t>
      </w:r>
      <w:r w:rsidR="00BF1654" w:rsidRPr="00BF1654">
        <w:rPr>
          <w:rFonts w:ascii="Arial" w:hAnsi="Arial" w:cs="Arial"/>
        </w:rPr>
        <w:t>Los hidratos de carbono están aportados</w:t>
      </w:r>
      <w:r w:rsidR="00846601">
        <w:rPr>
          <w:rFonts w:ascii="Arial" w:hAnsi="Arial" w:cs="Arial"/>
        </w:rPr>
        <w:t xml:space="preserve"> principalmente </w:t>
      </w:r>
      <w:r>
        <w:rPr>
          <w:rFonts w:ascii="Arial" w:hAnsi="Arial" w:cs="Arial"/>
        </w:rPr>
        <w:t>por tallarines o arroz. Las verduras incorporadas no varían de papa, calabaza y zanahoria.</w:t>
      </w:r>
      <w:r w:rsidR="00BF1654" w:rsidRPr="00BF1654">
        <w:rPr>
          <w:rFonts w:ascii="Arial" w:hAnsi="Arial" w:cs="Arial"/>
        </w:rPr>
        <w:t xml:space="preserve"> </w:t>
      </w:r>
      <w:r w:rsidRPr="00BF1654">
        <w:rPr>
          <w:rFonts w:ascii="Arial" w:hAnsi="Arial" w:cs="Arial"/>
        </w:rPr>
        <w:t>Se</w:t>
      </w:r>
      <w:r w:rsidR="00BF1654" w:rsidRPr="00BF1654">
        <w:rPr>
          <w:rFonts w:ascii="Arial" w:hAnsi="Arial" w:cs="Arial"/>
        </w:rPr>
        <w:t xml:space="preserve"> los combina</w:t>
      </w:r>
      <w:r>
        <w:rPr>
          <w:rFonts w:ascii="Arial" w:hAnsi="Arial" w:cs="Arial"/>
        </w:rPr>
        <w:t xml:space="preserve"> en su mayoría </w:t>
      </w:r>
      <w:r w:rsidR="00BF1654" w:rsidRPr="00BF1654">
        <w:rPr>
          <w:rFonts w:ascii="Arial" w:hAnsi="Arial" w:cs="Arial"/>
        </w:rPr>
        <w:t>con una porción de carne roja o blanca como aporte de pr</w:t>
      </w:r>
      <w:r w:rsidR="004A77F6">
        <w:rPr>
          <w:rFonts w:ascii="Arial" w:hAnsi="Arial" w:cs="Arial"/>
        </w:rPr>
        <w:t>oteínas de alto valor biológico.</w:t>
      </w:r>
      <w:r w:rsidR="00BF1654" w:rsidRPr="00BF1654">
        <w:rPr>
          <w:rFonts w:ascii="Arial" w:hAnsi="Arial" w:cs="Arial"/>
        </w:rPr>
        <w:t xml:space="preserve"> </w:t>
      </w:r>
      <w:r w:rsidR="004A77F6" w:rsidRPr="00BF1654">
        <w:rPr>
          <w:rFonts w:ascii="Arial" w:hAnsi="Arial" w:cs="Arial"/>
        </w:rPr>
        <w:t>Las</w:t>
      </w:r>
      <w:r w:rsidR="00846601">
        <w:rPr>
          <w:rFonts w:ascii="Arial" w:hAnsi="Arial" w:cs="Arial"/>
        </w:rPr>
        <w:t xml:space="preserve"> grasas que se utilizan</w:t>
      </w:r>
      <w:r w:rsidR="00BF1654" w:rsidRPr="00BF1654">
        <w:rPr>
          <w:rFonts w:ascii="Arial" w:hAnsi="Arial" w:cs="Arial"/>
        </w:rPr>
        <w:t xml:space="preserve"> no son de buena calidad, como por ejemplo</w:t>
      </w:r>
      <w:r w:rsidR="00846601">
        <w:rPr>
          <w:rFonts w:ascii="Arial" w:hAnsi="Arial" w:cs="Arial"/>
        </w:rPr>
        <w:t>,</w:t>
      </w:r>
      <w:r w:rsidR="00BF1654" w:rsidRPr="00BF1654">
        <w:rPr>
          <w:rFonts w:ascii="Arial" w:hAnsi="Arial" w:cs="Arial"/>
        </w:rPr>
        <w:t xml:space="preserve"> mayonesa. </w:t>
      </w:r>
    </w:p>
    <w:p w:rsidR="00A339CA" w:rsidRPr="004C1FEE" w:rsidRDefault="004A77F6" w:rsidP="0090338A">
      <w:pPr>
        <w:widowControl/>
        <w:suppressAutoHyphens w:val="0"/>
        <w:spacing w:after="200" w:line="480" w:lineRule="auto"/>
        <w:jc w:val="both"/>
        <w:rPr>
          <w:rFonts w:ascii="Arial" w:hAnsi="Arial" w:cs="Arial"/>
        </w:rPr>
      </w:pPr>
      <w:r>
        <w:rPr>
          <w:rFonts w:ascii="Arial" w:hAnsi="Arial" w:cs="Arial"/>
        </w:rPr>
        <w:t xml:space="preserve">Esta falta de variedad que se observa en los menús indica que podría haber un </w:t>
      </w:r>
      <w:r w:rsidR="00BF1654" w:rsidRPr="00BF1654">
        <w:rPr>
          <w:rFonts w:ascii="Arial" w:hAnsi="Arial" w:cs="Arial"/>
        </w:rPr>
        <w:t xml:space="preserve"> dé</w:t>
      </w:r>
      <w:r w:rsidR="00960D15">
        <w:rPr>
          <w:rFonts w:ascii="Arial" w:hAnsi="Arial" w:cs="Arial"/>
        </w:rPr>
        <w:t>ficit de vitaminas y minerales.</w:t>
      </w:r>
      <w:r w:rsidR="00A339CA">
        <w:rPr>
          <w:rFonts w:ascii="Arial" w:hAnsi="Arial" w:cs="Arial"/>
        </w:rPr>
        <w:t xml:space="preserve"> </w:t>
      </w:r>
      <w:r w:rsidR="00960D15">
        <w:rPr>
          <w:rFonts w:ascii="Arial" w:hAnsi="Arial" w:cs="Arial"/>
        </w:rPr>
        <w:t>L</w:t>
      </w:r>
      <w:r w:rsidR="00846601">
        <w:rPr>
          <w:rFonts w:ascii="Arial" w:hAnsi="Arial" w:cs="Arial"/>
        </w:rPr>
        <w:t>uego se corroboró,</w:t>
      </w:r>
      <w:r w:rsidR="00BF1654" w:rsidRPr="00BF1654">
        <w:rPr>
          <w:rFonts w:ascii="Arial" w:hAnsi="Arial" w:cs="Arial"/>
        </w:rPr>
        <w:t xml:space="preserve"> calculando los gramos que deben incorporar los niños en esta edad.</w:t>
      </w:r>
      <w:r>
        <w:rPr>
          <w:rFonts w:ascii="Arial" w:hAnsi="Arial" w:cs="Arial"/>
        </w:rPr>
        <w:t xml:space="preserve"> Según las RDA</w:t>
      </w:r>
      <w:r w:rsidR="00846601">
        <w:rPr>
          <w:rFonts w:ascii="Arial" w:hAnsi="Arial" w:cs="Arial"/>
        </w:rPr>
        <w:t>,</w:t>
      </w:r>
      <w:r>
        <w:rPr>
          <w:rFonts w:ascii="Arial" w:hAnsi="Arial" w:cs="Arial"/>
        </w:rPr>
        <w:t xml:space="preserve"> el calcio no</w:t>
      </w:r>
      <w:r w:rsidR="00BF1654" w:rsidRPr="00BF1654">
        <w:rPr>
          <w:rFonts w:ascii="Arial" w:hAnsi="Arial" w:cs="Arial"/>
        </w:rPr>
        <w:t xml:space="preserve"> </w:t>
      </w:r>
      <w:r w:rsidR="00846601" w:rsidRPr="00BF1654">
        <w:rPr>
          <w:rFonts w:ascii="Arial" w:hAnsi="Arial" w:cs="Arial"/>
        </w:rPr>
        <w:t>alcanza</w:t>
      </w:r>
      <w:r w:rsidR="00BF1654" w:rsidRPr="00BF1654">
        <w:rPr>
          <w:rFonts w:ascii="Arial" w:hAnsi="Arial" w:cs="Arial"/>
        </w:rPr>
        <w:t xml:space="preserve"> a cubrir la recomendación establecida para el almuerzo</w:t>
      </w:r>
      <w:r>
        <w:rPr>
          <w:rFonts w:ascii="Arial" w:hAnsi="Arial" w:cs="Arial"/>
        </w:rPr>
        <w:t xml:space="preserve"> </w:t>
      </w:r>
      <w:r w:rsidRPr="00BF1654">
        <w:rPr>
          <w:rFonts w:ascii="Arial" w:hAnsi="Arial" w:cs="Arial"/>
        </w:rPr>
        <w:t>(455mg</w:t>
      </w:r>
      <w:r>
        <w:rPr>
          <w:rFonts w:ascii="Arial" w:hAnsi="Arial" w:cs="Arial"/>
        </w:rPr>
        <w:t>)</w:t>
      </w:r>
      <w:r w:rsidRPr="00A339CA">
        <w:rPr>
          <w:rFonts w:ascii="Arial" w:hAnsi="Arial" w:cs="Arial"/>
        </w:rPr>
        <w:t>.</w:t>
      </w:r>
      <w:r w:rsidR="00B560EB">
        <w:rPr>
          <w:rFonts w:ascii="Arial" w:hAnsi="Arial" w:cs="Arial"/>
        </w:rPr>
        <w:t xml:space="preserve"> La incorporación promedio según los 5 menús ofrecidos en la semana es de 188mg.</w:t>
      </w:r>
      <w:r w:rsidR="00F66A1E">
        <w:rPr>
          <w:rFonts w:ascii="Arial" w:hAnsi="Arial" w:cs="Arial"/>
        </w:rPr>
        <w:t xml:space="preserve"> </w:t>
      </w:r>
      <w:r w:rsidR="00F66A1E" w:rsidRPr="004C1FEE">
        <w:rPr>
          <w:rFonts w:ascii="Arial" w:hAnsi="Arial" w:cs="Arial"/>
        </w:rPr>
        <w:t xml:space="preserve">Observando que </w:t>
      </w:r>
      <w:r w:rsidR="00F66A1E" w:rsidRPr="004C1FEE">
        <w:rPr>
          <w:rFonts w:ascii="Arial" w:hAnsi="Arial" w:cs="Arial"/>
        </w:rPr>
        <w:lastRenderedPageBreak/>
        <w:t>no se ofrecen</w:t>
      </w:r>
      <w:r w:rsidR="00440F74" w:rsidRPr="004C1FEE">
        <w:rPr>
          <w:rFonts w:ascii="Arial" w:hAnsi="Arial" w:cs="Arial"/>
        </w:rPr>
        <w:t xml:space="preserve"> </w:t>
      </w:r>
      <w:r w:rsidR="00A339CA" w:rsidRPr="004C1FEE">
        <w:rPr>
          <w:rFonts w:ascii="Arial" w:hAnsi="Arial" w:cs="Arial"/>
        </w:rPr>
        <w:t>muchos aliment</w:t>
      </w:r>
      <w:r w:rsidR="00021FEF" w:rsidRPr="004C1FEE">
        <w:rPr>
          <w:rFonts w:ascii="Arial" w:hAnsi="Arial" w:cs="Arial"/>
        </w:rPr>
        <w:t>os fuentes y los que están</w:t>
      </w:r>
      <w:r w:rsidR="00846601" w:rsidRPr="004C1FEE">
        <w:rPr>
          <w:rFonts w:ascii="Arial" w:hAnsi="Arial" w:cs="Arial"/>
        </w:rPr>
        <w:t>,</w:t>
      </w:r>
      <w:r w:rsidR="00021FEF" w:rsidRPr="004C1FEE">
        <w:rPr>
          <w:rFonts w:ascii="Arial" w:hAnsi="Arial" w:cs="Arial"/>
        </w:rPr>
        <w:t xml:space="preserve"> sus cantidades </w:t>
      </w:r>
      <w:r w:rsidR="00A14988" w:rsidRPr="004C1FEE">
        <w:rPr>
          <w:rFonts w:ascii="Arial" w:hAnsi="Arial" w:cs="Arial"/>
        </w:rPr>
        <w:t>no son suficientes.</w:t>
      </w:r>
      <w:r w:rsidR="00A339CA" w:rsidRPr="00440F74">
        <w:rPr>
          <w:rFonts w:ascii="Arial" w:hAnsi="Arial" w:cs="Arial"/>
        </w:rPr>
        <w:t xml:space="preserve"> </w:t>
      </w:r>
      <w:r w:rsidR="00A14988" w:rsidRPr="00440F74">
        <w:rPr>
          <w:rFonts w:ascii="Arial" w:hAnsi="Arial" w:cs="Arial"/>
        </w:rPr>
        <w:t>De</w:t>
      </w:r>
      <w:r w:rsidR="00A339CA" w:rsidRPr="00A339CA">
        <w:rPr>
          <w:rFonts w:ascii="Arial" w:hAnsi="Arial" w:cs="Arial"/>
        </w:rPr>
        <w:t xml:space="preserve"> igual manera e</w:t>
      </w:r>
      <w:r w:rsidR="00846601">
        <w:rPr>
          <w:rFonts w:ascii="Arial" w:hAnsi="Arial" w:cs="Arial"/>
        </w:rPr>
        <w:t>ste mineral</w:t>
      </w:r>
      <w:r w:rsidR="00A14988">
        <w:rPr>
          <w:rFonts w:ascii="Arial" w:hAnsi="Arial" w:cs="Arial"/>
        </w:rPr>
        <w:t xml:space="preserve"> se incorpora en mayor</w:t>
      </w:r>
      <w:r w:rsidR="00A339CA" w:rsidRPr="00A339CA">
        <w:rPr>
          <w:rFonts w:ascii="Arial" w:hAnsi="Arial" w:cs="Arial"/>
        </w:rPr>
        <w:t xml:space="preserve"> cantidad en desayunos y m</w:t>
      </w:r>
      <w:r w:rsidR="00846601">
        <w:rPr>
          <w:rFonts w:ascii="Arial" w:hAnsi="Arial" w:cs="Arial"/>
        </w:rPr>
        <w:t>eriendas</w:t>
      </w:r>
      <w:r w:rsidR="00846601" w:rsidRPr="00F66A1E">
        <w:rPr>
          <w:rFonts w:ascii="Arial" w:hAnsi="Arial" w:cs="Arial"/>
        </w:rPr>
        <w:t xml:space="preserve">. </w:t>
      </w:r>
      <w:r w:rsidR="00A14988" w:rsidRPr="00F66A1E">
        <w:rPr>
          <w:rFonts w:ascii="Arial" w:hAnsi="Arial" w:cs="Arial"/>
        </w:rPr>
        <w:t xml:space="preserve">Es importante que a lo largo </w:t>
      </w:r>
      <w:r w:rsidR="00A339CA" w:rsidRPr="00F66A1E">
        <w:rPr>
          <w:rFonts w:ascii="Arial" w:hAnsi="Arial" w:cs="Arial"/>
        </w:rPr>
        <w:t>del día se llegue a cubrir la recomendación (1300mg</w:t>
      </w:r>
      <w:r w:rsidR="00846601" w:rsidRPr="00F66A1E">
        <w:rPr>
          <w:rFonts w:ascii="Arial" w:hAnsi="Arial" w:cs="Arial"/>
        </w:rPr>
        <w:t xml:space="preserve">.) para evitar una deficiencia, </w:t>
      </w:r>
      <w:r w:rsidR="00A339CA" w:rsidRPr="00F66A1E">
        <w:rPr>
          <w:rFonts w:ascii="Arial" w:hAnsi="Arial" w:cs="Arial"/>
        </w:rPr>
        <w:t>ya que puede generar inconveniente</w:t>
      </w:r>
      <w:r w:rsidR="00846601" w:rsidRPr="00F66A1E">
        <w:rPr>
          <w:rFonts w:ascii="Arial" w:hAnsi="Arial" w:cs="Arial"/>
        </w:rPr>
        <w:t>s en la salud ósea de los niños</w:t>
      </w:r>
      <w:r w:rsidR="00A339CA" w:rsidRPr="00F66A1E">
        <w:rPr>
          <w:rFonts w:ascii="Arial" w:hAnsi="Arial" w:cs="Arial"/>
        </w:rPr>
        <w:t xml:space="preserve">. </w:t>
      </w:r>
      <w:r w:rsidRPr="004C1FEE">
        <w:rPr>
          <w:rFonts w:ascii="Arial" w:hAnsi="Arial" w:cs="Arial"/>
        </w:rPr>
        <w:t xml:space="preserve">En cuanto al </w:t>
      </w:r>
      <w:r w:rsidR="00BF1654" w:rsidRPr="004C1FEE">
        <w:rPr>
          <w:rFonts w:ascii="Arial" w:hAnsi="Arial" w:cs="Arial"/>
        </w:rPr>
        <w:t>hierro, este mineral se encuentra po</w:t>
      </w:r>
      <w:r w:rsidR="00846601" w:rsidRPr="004C1FEE">
        <w:rPr>
          <w:rFonts w:ascii="Arial" w:hAnsi="Arial" w:cs="Arial"/>
        </w:rPr>
        <w:t>r arriba de las recomendaciones</w:t>
      </w:r>
      <w:r w:rsidR="00BF1654" w:rsidRPr="004C1FEE">
        <w:rPr>
          <w:rFonts w:ascii="Arial" w:hAnsi="Arial" w:cs="Arial"/>
        </w:rPr>
        <w:t xml:space="preserve"> (2.8mg</w:t>
      </w:r>
      <w:r w:rsidRPr="004C1FEE">
        <w:rPr>
          <w:rFonts w:ascii="Arial" w:hAnsi="Arial" w:cs="Arial"/>
        </w:rPr>
        <w:t>/almuerzo</w:t>
      </w:r>
      <w:r w:rsidR="00F66A1E" w:rsidRPr="004C1FEE">
        <w:rPr>
          <w:rFonts w:ascii="Arial" w:hAnsi="Arial" w:cs="Arial"/>
        </w:rPr>
        <w:t xml:space="preserve">). En promedio de los 5 </w:t>
      </w:r>
      <w:r w:rsidR="004C1FEE" w:rsidRPr="004C1FEE">
        <w:rPr>
          <w:rFonts w:ascii="Arial" w:hAnsi="Arial" w:cs="Arial"/>
        </w:rPr>
        <w:t>días</w:t>
      </w:r>
      <w:r w:rsidR="00F66A1E" w:rsidRPr="004C1FEE">
        <w:rPr>
          <w:rFonts w:ascii="Arial" w:hAnsi="Arial" w:cs="Arial"/>
        </w:rPr>
        <w:t xml:space="preserve"> analizados los niños ingieren 4.93mg de este mineral. </w:t>
      </w:r>
      <w:r w:rsidR="00A339CA" w:rsidRPr="004C1FEE">
        <w:rPr>
          <w:rFonts w:ascii="Arial" w:hAnsi="Arial" w:cs="Arial"/>
        </w:rPr>
        <w:t>Este aporte es muy beneficios</w:t>
      </w:r>
      <w:r w:rsidR="00F4352A" w:rsidRPr="004C1FEE">
        <w:rPr>
          <w:rFonts w:ascii="Arial" w:hAnsi="Arial" w:cs="Arial"/>
        </w:rPr>
        <w:t>o ya que su</w:t>
      </w:r>
      <w:r w:rsidR="00A339CA" w:rsidRPr="004C1FEE">
        <w:rPr>
          <w:rFonts w:ascii="Arial" w:hAnsi="Arial" w:cs="Arial"/>
        </w:rPr>
        <w:t xml:space="preserve"> ingesta previene una enfermedad por carencia muy importante</w:t>
      </w:r>
      <w:r w:rsidR="00F4352A" w:rsidRPr="004C1FEE">
        <w:rPr>
          <w:rFonts w:ascii="Arial" w:hAnsi="Arial" w:cs="Arial"/>
        </w:rPr>
        <w:t>,</w:t>
      </w:r>
      <w:r w:rsidR="00B560EB" w:rsidRPr="004C1FEE">
        <w:rPr>
          <w:rFonts w:ascii="Arial" w:hAnsi="Arial" w:cs="Arial"/>
        </w:rPr>
        <w:t xml:space="preserve"> como es</w:t>
      </w:r>
      <w:r w:rsidR="00A339CA" w:rsidRPr="004C1FEE">
        <w:rPr>
          <w:rFonts w:ascii="Arial" w:hAnsi="Arial" w:cs="Arial"/>
        </w:rPr>
        <w:t xml:space="preserve"> la anemia. </w:t>
      </w:r>
      <w:r w:rsidR="00F66A1E" w:rsidRPr="004C1FEE">
        <w:rPr>
          <w:rFonts w:ascii="Arial" w:hAnsi="Arial" w:cs="Arial"/>
        </w:rPr>
        <w:t xml:space="preserve"> En cuanto a l</w:t>
      </w:r>
      <w:r w:rsidRPr="004C1FEE">
        <w:rPr>
          <w:rFonts w:ascii="Arial" w:hAnsi="Arial" w:cs="Arial"/>
        </w:rPr>
        <w:t xml:space="preserve">a fibra </w:t>
      </w:r>
      <w:r w:rsidR="000F6727" w:rsidRPr="004C1FEE">
        <w:rPr>
          <w:rFonts w:ascii="Arial" w:hAnsi="Arial" w:cs="Arial"/>
        </w:rPr>
        <w:t>alimentaria, la misma, no</w:t>
      </w:r>
      <w:r w:rsidR="00F66A1E" w:rsidRPr="004C1FEE">
        <w:rPr>
          <w:rFonts w:ascii="Arial" w:hAnsi="Arial" w:cs="Arial"/>
        </w:rPr>
        <w:t xml:space="preserve"> </w:t>
      </w:r>
      <w:r w:rsidR="00F4352A" w:rsidRPr="004C1FEE">
        <w:rPr>
          <w:rFonts w:ascii="Arial" w:hAnsi="Arial" w:cs="Arial"/>
        </w:rPr>
        <w:t xml:space="preserve"> alcanza a cubrir</w:t>
      </w:r>
      <w:r w:rsidRPr="004C1FEE">
        <w:rPr>
          <w:rFonts w:ascii="Arial" w:hAnsi="Arial" w:cs="Arial"/>
        </w:rPr>
        <w:t xml:space="preserve"> </w:t>
      </w:r>
      <w:r w:rsidR="006A42E1" w:rsidRPr="004C1FEE">
        <w:rPr>
          <w:rFonts w:ascii="Arial" w:hAnsi="Arial" w:cs="Arial"/>
        </w:rPr>
        <w:t>la recomendación</w:t>
      </w:r>
      <w:r w:rsidR="00BF1654" w:rsidRPr="004C1FEE">
        <w:rPr>
          <w:rFonts w:ascii="Arial" w:hAnsi="Arial" w:cs="Arial"/>
        </w:rPr>
        <w:t xml:space="preserve"> </w:t>
      </w:r>
      <w:r w:rsidR="00F66A1E" w:rsidRPr="004C1FEE">
        <w:rPr>
          <w:rFonts w:ascii="Arial" w:hAnsi="Arial" w:cs="Arial"/>
        </w:rPr>
        <w:t xml:space="preserve">establecida </w:t>
      </w:r>
      <w:r w:rsidR="00BF1654" w:rsidRPr="004C1FEE">
        <w:rPr>
          <w:rFonts w:ascii="Arial" w:hAnsi="Arial" w:cs="Arial"/>
        </w:rPr>
        <w:t>(10.85</w:t>
      </w:r>
      <w:r w:rsidR="00F4352A" w:rsidRPr="004C1FEE">
        <w:rPr>
          <w:rFonts w:ascii="Arial" w:hAnsi="Arial" w:cs="Arial"/>
        </w:rPr>
        <w:t xml:space="preserve"> </w:t>
      </w:r>
      <w:r w:rsidR="00BF1654" w:rsidRPr="004C1FEE">
        <w:rPr>
          <w:rFonts w:ascii="Arial" w:hAnsi="Arial" w:cs="Arial"/>
        </w:rPr>
        <w:t>g</w:t>
      </w:r>
      <w:r w:rsidR="00F4352A" w:rsidRPr="004C1FEE">
        <w:rPr>
          <w:rFonts w:ascii="Arial" w:hAnsi="Arial" w:cs="Arial"/>
        </w:rPr>
        <w:t>.</w:t>
      </w:r>
      <w:r w:rsidR="00BF1654" w:rsidRPr="004C1FEE">
        <w:rPr>
          <w:rFonts w:ascii="Arial" w:hAnsi="Arial" w:cs="Arial"/>
        </w:rPr>
        <w:t>)</w:t>
      </w:r>
      <w:r w:rsidR="00F66A1E" w:rsidRPr="004C1FEE">
        <w:rPr>
          <w:rFonts w:ascii="Arial" w:hAnsi="Arial" w:cs="Arial"/>
        </w:rPr>
        <w:t xml:space="preserve"> ingiriendo solo 3.538 gramos por </w:t>
      </w:r>
      <w:r w:rsidR="004C1FEE" w:rsidRPr="004C1FEE">
        <w:rPr>
          <w:rFonts w:ascii="Arial" w:hAnsi="Arial" w:cs="Arial"/>
        </w:rPr>
        <w:t>día</w:t>
      </w:r>
      <w:r w:rsidR="00F66A1E" w:rsidRPr="004C1FEE">
        <w:rPr>
          <w:rFonts w:ascii="Arial" w:hAnsi="Arial" w:cs="Arial"/>
        </w:rPr>
        <w:t xml:space="preserve"> en promedio. </w:t>
      </w:r>
    </w:p>
    <w:p w:rsidR="00BF1654" w:rsidRPr="00BF1654" w:rsidRDefault="00BF1654" w:rsidP="0090338A">
      <w:pPr>
        <w:widowControl/>
        <w:suppressAutoHyphens w:val="0"/>
        <w:spacing w:after="200" w:line="480" w:lineRule="auto"/>
        <w:jc w:val="both"/>
        <w:rPr>
          <w:rFonts w:ascii="Arial" w:hAnsi="Arial" w:cs="Arial"/>
        </w:rPr>
      </w:pPr>
      <w:r w:rsidRPr="00BF1654">
        <w:rPr>
          <w:rFonts w:ascii="Arial" w:hAnsi="Arial" w:cs="Arial"/>
        </w:rPr>
        <w:t xml:space="preserve">Con relación a los </w:t>
      </w:r>
      <w:r w:rsidR="00F4352A">
        <w:rPr>
          <w:rFonts w:ascii="Arial" w:hAnsi="Arial" w:cs="Arial"/>
        </w:rPr>
        <w:t>postres</w:t>
      </w:r>
      <w:r w:rsidR="00A14988">
        <w:rPr>
          <w:rFonts w:ascii="Arial" w:hAnsi="Arial" w:cs="Arial"/>
        </w:rPr>
        <w:t xml:space="preserve"> que </w:t>
      </w:r>
      <w:r w:rsidR="00A339CA">
        <w:rPr>
          <w:rFonts w:ascii="Arial" w:hAnsi="Arial" w:cs="Arial"/>
        </w:rPr>
        <w:t>se les ofrece</w:t>
      </w:r>
      <w:r w:rsidR="00A14988">
        <w:rPr>
          <w:rFonts w:ascii="Arial" w:hAnsi="Arial" w:cs="Arial"/>
        </w:rPr>
        <w:t xml:space="preserve"> </w:t>
      </w:r>
      <w:r w:rsidR="00A339CA">
        <w:rPr>
          <w:rFonts w:ascii="Arial" w:hAnsi="Arial" w:cs="Arial"/>
        </w:rPr>
        <w:t>en</w:t>
      </w:r>
      <w:r w:rsidRPr="00BF1654">
        <w:rPr>
          <w:rFonts w:ascii="Arial" w:hAnsi="Arial" w:cs="Arial"/>
        </w:rPr>
        <w:t xml:space="preserve"> </w:t>
      </w:r>
      <w:r w:rsidR="00A339CA">
        <w:rPr>
          <w:rFonts w:ascii="Arial" w:hAnsi="Arial" w:cs="Arial"/>
        </w:rPr>
        <w:t xml:space="preserve">el </w:t>
      </w:r>
      <w:r w:rsidR="00A14988">
        <w:rPr>
          <w:rFonts w:ascii="Arial" w:hAnsi="Arial" w:cs="Arial"/>
        </w:rPr>
        <w:t>comedor</w:t>
      </w:r>
      <w:r w:rsidR="00A14988" w:rsidRPr="00BF1654">
        <w:rPr>
          <w:rFonts w:ascii="Arial" w:hAnsi="Arial" w:cs="Arial"/>
        </w:rPr>
        <w:t>,</w:t>
      </w:r>
      <w:r w:rsidR="00F4352A">
        <w:rPr>
          <w:rFonts w:ascii="Arial" w:hAnsi="Arial" w:cs="Arial"/>
        </w:rPr>
        <w:t xml:space="preserve"> la gelatina </w:t>
      </w:r>
      <w:r w:rsidR="00A14988">
        <w:rPr>
          <w:rFonts w:ascii="Arial" w:hAnsi="Arial" w:cs="Arial"/>
        </w:rPr>
        <w:t xml:space="preserve">no aporta </w:t>
      </w:r>
      <w:r w:rsidRPr="00BF1654">
        <w:rPr>
          <w:rFonts w:ascii="Arial" w:hAnsi="Arial" w:cs="Arial"/>
        </w:rPr>
        <w:t>ningún nutriente, es un producto alimentario vacío que no se recomienda, me</w:t>
      </w:r>
      <w:r w:rsidR="00F4352A">
        <w:rPr>
          <w:rFonts w:ascii="Arial" w:hAnsi="Arial" w:cs="Arial"/>
        </w:rPr>
        <w:t>nos en edad escolar y</w:t>
      </w:r>
      <w:r w:rsidR="00A339CA">
        <w:rPr>
          <w:rFonts w:ascii="Arial" w:hAnsi="Arial" w:cs="Arial"/>
        </w:rPr>
        <w:t xml:space="preserve"> los </w:t>
      </w:r>
      <w:r w:rsidR="003F3AAA">
        <w:rPr>
          <w:rFonts w:ascii="Arial" w:hAnsi="Arial" w:cs="Arial"/>
        </w:rPr>
        <w:t>flanes</w:t>
      </w:r>
      <w:r w:rsidR="00A339CA">
        <w:rPr>
          <w:rFonts w:ascii="Arial" w:hAnsi="Arial" w:cs="Arial"/>
        </w:rPr>
        <w:t xml:space="preserve"> que se elaboran no son caseros, </w:t>
      </w:r>
      <w:r w:rsidRPr="00BF1654">
        <w:rPr>
          <w:rFonts w:ascii="Arial" w:hAnsi="Arial" w:cs="Arial"/>
        </w:rPr>
        <w:t xml:space="preserve">donde se incorporaría más cantidad de leche y huevos.  </w:t>
      </w:r>
    </w:p>
    <w:p w:rsidR="00BF1654" w:rsidRPr="00BF1654" w:rsidRDefault="00F4352A" w:rsidP="0090338A">
      <w:pPr>
        <w:widowControl/>
        <w:suppressAutoHyphens w:val="0"/>
        <w:spacing w:after="200" w:line="480" w:lineRule="auto"/>
        <w:jc w:val="both"/>
        <w:rPr>
          <w:rFonts w:ascii="Arial" w:hAnsi="Arial" w:cs="Arial"/>
        </w:rPr>
      </w:pPr>
      <w:r>
        <w:rPr>
          <w:rFonts w:ascii="Arial" w:hAnsi="Arial" w:cs="Arial"/>
        </w:rPr>
        <w:t xml:space="preserve">En cuanto </w:t>
      </w:r>
      <w:r w:rsidR="003F3AAA">
        <w:rPr>
          <w:rFonts w:ascii="Arial" w:hAnsi="Arial" w:cs="Arial"/>
        </w:rPr>
        <w:t>a l</w:t>
      </w:r>
      <w:r w:rsidR="00021FEF">
        <w:rPr>
          <w:rFonts w:ascii="Arial" w:hAnsi="Arial" w:cs="Arial"/>
        </w:rPr>
        <w:t>a</w:t>
      </w:r>
      <w:r w:rsidR="003F3AAA">
        <w:rPr>
          <w:rFonts w:ascii="Arial" w:hAnsi="Arial" w:cs="Arial"/>
        </w:rPr>
        <w:t xml:space="preserve"> aceptabilidad de los </w:t>
      </w:r>
      <w:r w:rsidR="00A339CA">
        <w:rPr>
          <w:rFonts w:ascii="Arial" w:hAnsi="Arial" w:cs="Arial"/>
        </w:rPr>
        <w:t>menús</w:t>
      </w:r>
      <w:r w:rsidR="003F3AAA">
        <w:rPr>
          <w:rFonts w:ascii="Arial" w:hAnsi="Arial" w:cs="Arial"/>
        </w:rPr>
        <w:t xml:space="preserve"> según </w:t>
      </w:r>
      <w:r w:rsidR="00BF1654" w:rsidRPr="00BF1654">
        <w:rPr>
          <w:rFonts w:ascii="Arial" w:hAnsi="Arial" w:cs="Arial"/>
        </w:rPr>
        <w:t xml:space="preserve">las </w:t>
      </w:r>
      <w:r w:rsidR="00A339CA" w:rsidRPr="00BF1654">
        <w:rPr>
          <w:rFonts w:ascii="Arial" w:hAnsi="Arial" w:cs="Arial"/>
        </w:rPr>
        <w:t>encuesta</w:t>
      </w:r>
      <w:r>
        <w:rPr>
          <w:rFonts w:ascii="Arial" w:hAnsi="Arial" w:cs="Arial"/>
        </w:rPr>
        <w:t>s</w:t>
      </w:r>
      <w:r w:rsidR="00A339CA">
        <w:rPr>
          <w:rFonts w:ascii="Arial" w:hAnsi="Arial" w:cs="Arial"/>
        </w:rPr>
        <w:t>, los</w:t>
      </w:r>
      <w:r w:rsidR="00BF1654" w:rsidRPr="00BF1654">
        <w:rPr>
          <w:rFonts w:ascii="Arial" w:hAnsi="Arial" w:cs="Arial"/>
        </w:rPr>
        <w:t xml:space="preserve"> niños </w:t>
      </w:r>
      <w:r w:rsidR="00A339CA" w:rsidRPr="00BF1654">
        <w:rPr>
          <w:rFonts w:ascii="Arial" w:hAnsi="Arial" w:cs="Arial"/>
        </w:rPr>
        <w:t>afirman</w:t>
      </w:r>
      <w:r w:rsidR="00BF1654" w:rsidRPr="00BF1654">
        <w:rPr>
          <w:rFonts w:ascii="Arial" w:hAnsi="Arial" w:cs="Arial"/>
        </w:rPr>
        <w:t xml:space="preserve"> que son ricos, sostienen además que los menús que se les ofrecen son completos y saludables. Otro dato importante es que menos de la mitad de los niños quieren que se les ofrezcan otros menús. Puedo concluir que los niños que asisten al comedor escolar están conformes y aceptan los menús que se les ofrecen.</w:t>
      </w:r>
    </w:p>
    <w:p w:rsidR="00BF1654" w:rsidRPr="00BF1654" w:rsidRDefault="00BF1654" w:rsidP="00BF1654">
      <w:pPr>
        <w:widowControl/>
        <w:suppressAutoHyphens w:val="0"/>
        <w:spacing w:after="200" w:line="480" w:lineRule="auto"/>
        <w:rPr>
          <w:rFonts w:ascii="Arial" w:hAnsi="Arial" w:cs="Arial"/>
        </w:rPr>
      </w:pPr>
    </w:p>
    <w:p w:rsidR="00BF1654" w:rsidRPr="00BF1654" w:rsidRDefault="00BF1654" w:rsidP="00BF1654">
      <w:pPr>
        <w:widowControl/>
        <w:suppressAutoHyphens w:val="0"/>
        <w:spacing w:after="200" w:line="480" w:lineRule="auto"/>
        <w:rPr>
          <w:rFonts w:ascii="Arial" w:hAnsi="Arial" w:cs="Arial"/>
          <w:b/>
          <w:color w:val="FF0000"/>
          <w:u w:val="single"/>
        </w:rPr>
      </w:pPr>
    </w:p>
    <w:p w:rsidR="00BF1654" w:rsidRDefault="00BF1654" w:rsidP="00BF1654">
      <w:pPr>
        <w:widowControl/>
        <w:suppressAutoHyphens w:val="0"/>
        <w:spacing w:after="200" w:line="480" w:lineRule="auto"/>
        <w:rPr>
          <w:rFonts w:ascii="Arial" w:hAnsi="Arial" w:cs="Arial"/>
          <w:b/>
          <w:u w:val="single"/>
        </w:rPr>
      </w:pPr>
    </w:p>
    <w:p w:rsidR="00CE00B9" w:rsidRDefault="00CE00B9" w:rsidP="00CE00B9">
      <w:pPr>
        <w:widowControl/>
        <w:suppressAutoHyphens w:val="0"/>
        <w:spacing w:after="200" w:line="276" w:lineRule="auto"/>
        <w:rPr>
          <w:rFonts w:ascii="Arial" w:eastAsiaTheme="majorEastAsia" w:hAnsi="Arial" w:cs="Arial"/>
          <w:b/>
          <w:bCs/>
        </w:rPr>
      </w:pPr>
      <w:bookmarkStart w:id="75" w:name="_Toc47347470"/>
    </w:p>
    <w:p w:rsidR="00BF1654" w:rsidRDefault="00BF1654" w:rsidP="00CE00B9">
      <w:pPr>
        <w:widowControl/>
        <w:suppressAutoHyphens w:val="0"/>
        <w:spacing w:after="200" w:line="276" w:lineRule="auto"/>
        <w:jc w:val="center"/>
        <w:rPr>
          <w:rFonts w:ascii="Arial" w:eastAsiaTheme="majorEastAsia" w:hAnsi="Arial" w:cs="Arial"/>
          <w:b/>
          <w:bCs/>
        </w:rPr>
      </w:pPr>
      <w:r w:rsidRPr="00BF1654">
        <w:rPr>
          <w:rFonts w:ascii="Arial" w:eastAsiaTheme="majorEastAsia" w:hAnsi="Arial" w:cs="Arial"/>
          <w:b/>
          <w:bCs/>
        </w:rPr>
        <w:t>REC</w:t>
      </w:r>
      <w:r w:rsidR="004B573C">
        <w:rPr>
          <w:rFonts w:ascii="Arial" w:eastAsiaTheme="majorEastAsia" w:hAnsi="Arial" w:cs="Arial"/>
          <w:b/>
          <w:bCs/>
        </w:rPr>
        <w:t>OMENDACIONE</w:t>
      </w:r>
      <w:r w:rsidRPr="00BF1654">
        <w:rPr>
          <w:rFonts w:ascii="Arial" w:eastAsiaTheme="majorEastAsia" w:hAnsi="Arial" w:cs="Arial"/>
          <w:b/>
          <w:bCs/>
        </w:rPr>
        <w:t>S</w:t>
      </w:r>
      <w:bookmarkEnd w:id="75"/>
    </w:p>
    <w:p w:rsidR="00A14988" w:rsidRDefault="006A42E1" w:rsidP="00AE3B96">
      <w:pPr>
        <w:spacing w:line="480" w:lineRule="auto"/>
        <w:jc w:val="both"/>
        <w:rPr>
          <w:rFonts w:ascii="Arial" w:hAnsi="Arial" w:cs="Arial"/>
        </w:rPr>
      </w:pPr>
      <w:r>
        <w:rPr>
          <w:rFonts w:ascii="Arial" w:hAnsi="Arial" w:cs="Arial"/>
        </w:rPr>
        <w:t xml:space="preserve">Para que </w:t>
      </w:r>
      <w:r w:rsidR="00A14988" w:rsidRPr="004B573C">
        <w:rPr>
          <w:rFonts w:ascii="Arial" w:hAnsi="Arial" w:cs="Arial"/>
        </w:rPr>
        <w:t>lo</w:t>
      </w:r>
      <w:r>
        <w:rPr>
          <w:rFonts w:ascii="Arial" w:hAnsi="Arial" w:cs="Arial"/>
        </w:rPr>
        <w:t>s menús brindados en el comedor</w:t>
      </w:r>
      <w:r w:rsidR="00A14988" w:rsidRPr="004B573C">
        <w:rPr>
          <w:rFonts w:ascii="Arial" w:hAnsi="Arial" w:cs="Arial"/>
        </w:rPr>
        <w:t xml:space="preserve"> a</w:t>
      </w:r>
      <w:r w:rsidR="00AE3B96">
        <w:rPr>
          <w:rFonts w:ascii="Arial" w:hAnsi="Arial" w:cs="Arial"/>
        </w:rPr>
        <w:t>porten más densidad calórica</w:t>
      </w:r>
      <w:r w:rsidR="003C2C1D">
        <w:rPr>
          <w:rFonts w:ascii="Arial" w:hAnsi="Arial" w:cs="Arial"/>
        </w:rPr>
        <w:t>, cumplan con las proporciones del plato inteligente y ofrezcan variedad en las preparaciones</w:t>
      </w:r>
      <w:r w:rsidR="00AE3B96">
        <w:rPr>
          <w:rFonts w:ascii="Arial" w:hAnsi="Arial" w:cs="Arial"/>
        </w:rPr>
        <w:t xml:space="preserve"> las </w:t>
      </w:r>
      <w:r w:rsidR="00A14988" w:rsidRPr="004B573C">
        <w:rPr>
          <w:rFonts w:ascii="Arial" w:hAnsi="Arial" w:cs="Arial"/>
        </w:rPr>
        <w:t>recomendac</w:t>
      </w:r>
      <w:r w:rsidR="00AE3B96">
        <w:rPr>
          <w:rFonts w:ascii="Arial" w:hAnsi="Arial" w:cs="Arial"/>
        </w:rPr>
        <w:t>iones</w:t>
      </w:r>
      <w:r w:rsidR="00A14988" w:rsidRPr="004B573C">
        <w:rPr>
          <w:rFonts w:ascii="Arial" w:hAnsi="Arial" w:cs="Arial"/>
        </w:rPr>
        <w:t xml:space="preserve"> </w:t>
      </w:r>
      <w:r w:rsidR="00440F74" w:rsidRPr="004B573C">
        <w:rPr>
          <w:rFonts w:ascii="Arial" w:hAnsi="Arial" w:cs="Arial"/>
        </w:rPr>
        <w:t>son:</w:t>
      </w:r>
    </w:p>
    <w:p w:rsidR="004B573C" w:rsidRPr="004B573C" w:rsidRDefault="004B573C" w:rsidP="0090338A">
      <w:pPr>
        <w:jc w:val="both"/>
        <w:rPr>
          <w:rFonts w:ascii="Arial" w:hAnsi="Arial" w:cs="Arial"/>
        </w:rPr>
      </w:pPr>
    </w:p>
    <w:p w:rsidR="00BF1654" w:rsidRPr="00440F74" w:rsidRDefault="00AE3B96" w:rsidP="00AE3B96">
      <w:pPr>
        <w:pStyle w:val="Prrafodelista"/>
        <w:widowControl/>
        <w:numPr>
          <w:ilvl w:val="0"/>
          <w:numId w:val="38"/>
        </w:numPr>
        <w:suppressAutoHyphens w:val="0"/>
        <w:spacing w:after="200" w:line="480" w:lineRule="auto"/>
        <w:jc w:val="both"/>
        <w:rPr>
          <w:rFonts w:ascii="Arial" w:hAnsi="Arial" w:cs="Arial"/>
        </w:rPr>
      </w:pPr>
      <w:r>
        <w:rPr>
          <w:rFonts w:ascii="Arial" w:hAnsi="Arial" w:cs="Arial"/>
        </w:rPr>
        <w:t>I</w:t>
      </w:r>
      <w:r w:rsidR="00BF1654" w:rsidRPr="00440F74">
        <w:rPr>
          <w:rFonts w:ascii="Arial" w:hAnsi="Arial" w:cs="Arial"/>
        </w:rPr>
        <w:t>ncorporar</w:t>
      </w:r>
      <w:r w:rsidR="00473064" w:rsidRPr="00440F74">
        <w:rPr>
          <w:rFonts w:ascii="Arial" w:hAnsi="Arial" w:cs="Arial"/>
          <w:color w:val="FF0000"/>
        </w:rPr>
        <w:t xml:space="preserve"> </w:t>
      </w:r>
      <w:r w:rsidR="00473064" w:rsidRPr="00440F74">
        <w:rPr>
          <w:rFonts w:ascii="Arial" w:hAnsi="Arial" w:cs="Arial"/>
        </w:rPr>
        <w:t>verduras cocidas y crudas, de esta manera se aseguraría el aporte de fibra y el incremento de vitaminas y minerales</w:t>
      </w:r>
      <w:r w:rsidR="00BF1654" w:rsidRPr="00440F74">
        <w:rPr>
          <w:rFonts w:ascii="Arial" w:hAnsi="Arial" w:cs="Arial"/>
        </w:rPr>
        <w:t xml:space="preserve">.  </w:t>
      </w:r>
      <w:r w:rsidR="00320F89" w:rsidRPr="00440F74">
        <w:rPr>
          <w:rFonts w:ascii="Arial" w:hAnsi="Arial" w:cs="Arial"/>
        </w:rPr>
        <w:t>Es una realidad que es difícil poder incorporarle a los niños estos alimentos</w:t>
      </w:r>
      <w:r>
        <w:rPr>
          <w:rFonts w:ascii="Arial" w:hAnsi="Arial" w:cs="Arial"/>
        </w:rPr>
        <w:t>,</w:t>
      </w:r>
      <w:r w:rsidR="00320F89" w:rsidRPr="00440F74">
        <w:rPr>
          <w:rFonts w:ascii="Arial" w:hAnsi="Arial" w:cs="Arial"/>
        </w:rPr>
        <w:t xml:space="preserve"> pero es un d</w:t>
      </w:r>
      <w:r>
        <w:rPr>
          <w:rFonts w:ascii="Arial" w:hAnsi="Arial" w:cs="Arial"/>
        </w:rPr>
        <w:t>esafío constante poder lograrlo. H</w:t>
      </w:r>
      <w:r w:rsidR="00320F89" w:rsidRPr="00440F74">
        <w:rPr>
          <w:rFonts w:ascii="Arial" w:hAnsi="Arial" w:cs="Arial"/>
        </w:rPr>
        <w:t>ay diversas maneras de  incorporarlas, por ejemplo</w:t>
      </w:r>
      <w:r>
        <w:rPr>
          <w:rFonts w:ascii="Arial" w:hAnsi="Arial" w:cs="Arial"/>
        </w:rPr>
        <w:t>,</w:t>
      </w:r>
      <w:r w:rsidR="00320F89" w:rsidRPr="00440F74">
        <w:rPr>
          <w:rFonts w:ascii="Arial" w:hAnsi="Arial" w:cs="Arial"/>
        </w:rPr>
        <w:t xml:space="preserve"> en rellenos para tartas o empandas, revueltos, pastas</w:t>
      </w:r>
      <w:r>
        <w:rPr>
          <w:rFonts w:ascii="Arial" w:hAnsi="Arial" w:cs="Arial"/>
        </w:rPr>
        <w:t xml:space="preserve"> con verduras, muffins salados </w:t>
      </w:r>
      <w:r w:rsidR="00320F89" w:rsidRPr="00440F74">
        <w:rPr>
          <w:rFonts w:ascii="Arial" w:hAnsi="Arial" w:cs="Arial"/>
        </w:rPr>
        <w:t>o a un clásico puré de papas sumarle un zucchini.</w:t>
      </w:r>
    </w:p>
    <w:p w:rsidR="00473064" w:rsidRPr="00440F74" w:rsidRDefault="00A14988" w:rsidP="00AE3B96">
      <w:pPr>
        <w:pStyle w:val="Prrafodelista"/>
        <w:widowControl/>
        <w:numPr>
          <w:ilvl w:val="0"/>
          <w:numId w:val="38"/>
        </w:numPr>
        <w:suppressAutoHyphens w:val="0"/>
        <w:spacing w:after="200" w:line="480" w:lineRule="auto"/>
        <w:jc w:val="both"/>
        <w:rPr>
          <w:rFonts w:ascii="Arial" w:hAnsi="Arial" w:cs="Arial"/>
        </w:rPr>
      </w:pPr>
      <w:r w:rsidRPr="00440F74">
        <w:rPr>
          <w:rFonts w:ascii="Arial" w:hAnsi="Arial" w:cs="Arial"/>
        </w:rPr>
        <w:t xml:space="preserve">Para aportar más </w:t>
      </w:r>
      <w:r w:rsidR="00BF1654" w:rsidRPr="00440F74">
        <w:rPr>
          <w:rFonts w:ascii="Arial" w:hAnsi="Arial" w:cs="Arial"/>
        </w:rPr>
        <w:t>calcio,</w:t>
      </w:r>
      <w:r w:rsidRPr="00440F74">
        <w:rPr>
          <w:rFonts w:ascii="Arial" w:hAnsi="Arial" w:cs="Arial"/>
        </w:rPr>
        <w:t xml:space="preserve"> </w:t>
      </w:r>
      <w:r w:rsidR="00440F74" w:rsidRPr="00440F74">
        <w:rPr>
          <w:rFonts w:ascii="Arial" w:hAnsi="Arial" w:cs="Arial"/>
        </w:rPr>
        <w:t>recomendaría</w:t>
      </w:r>
      <w:r w:rsidR="00440F74">
        <w:rPr>
          <w:rFonts w:ascii="Arial" w:hAnsi="Arial" w:cs="Arial"/>
        </w:rPr>
        <w:t xml:space="preserve"> </w:t>
      </w:r>
      <w:r w:rsidR="00BF1654" w:rsidRPr="00440F74">
        <w:rPr>
          <w:rFonts w:ascii="Arial" w:hAnsi="Arial" w:cs="Arial"/>
        </w:rPr>
        <w:t>aumentar la porción de lácteos, como por ejemplo</w:t>
      </w:r>
      <w:r w:rsidR="00AE3B96">
        <w:rPr>
          <w:rFonts w:ascii="Arial" w:hAnsi="Arial" w:cs="Arial"/>
        </w:rPr>
        <w:t>,</w:t>
      </w:r>
      <w:r w:rsidR="00BF1654" w:rsidRPr="00440F74">
        <w:rPr>
          <w:rFonts w:ascii="Arial" w:hAnsi="Arial" w:cs="Arial"/>
        </w:rPr>
        <w:t xml:space="preserve"> el agregado de quesos a rellenos, de leches a puré, a salsas, realizar platos con verduras</w:t>
      </w:r>
      <w:r w:rsidR="00473064" w:rsidRPr="00440F74">
        <w:rPr>
          <w:rFonts w:ascii="Arial" w:hAnsi="Arial" w:cs="Arial"/>
        </w:rPr>
        <w:t xml:space="preserve"> de hojas verdes </w:t>
      </w:r>
      <w:r w:rsidR="00BF1654" w:rsidRPr="00440F74">
        <w:rPr>
          <w:rFonts w:ascii="Arial" w:hAnsi="Arial" w:cs="Arial"/>
        </w:rPr>
        <w:t xml:space="preserve">y salsa blanca. </w:t>
      </w:r>
      <w:r w:rsidR="00473064" w:rsidRPr="00440F74">
        <w:rPr>
          <w:rFonts w:ascii="Arial" w:hAnsi="Arial" w:cs="Arial"/>
        </w:rPr>
        <w:t xml:space="preserve">De esta manera también se estaría aumentando la densidad calórica de los menús. </w:t>
      </w:r>
    </w:p>
    <w:p w:rsidR="009F56B9" w:rsidRPr="00440F74" w:rsidRDefault="009F56B9" w:rsidP="00AE3B96">
      <w:pPr>
        <w:pStyle w:val="Prrafodelista"/>
        <w:widowControl/>
        <w:numPr>
          <w:ilvl w:val="0"/>
          <w:numId w:val="38"/>
        </w:numPr>
        <w:suppressAutoHyphens w:val="0"/>
        <w:spacing w:after="200" w:line="480" w:lineRule="auto"/>
        <w:jc w:val="both"/>
        <w:rPr>
          <w:rFonts w:ascii="Arial" w:hAnsi="Arial" w:cs="Arial"/>
        </w:rPr>
      </w:pPr>
      <w:r w:rsidRPr="00440F74">
        <w:rPr>
          <w:rFonts w:ascii="Arial" w:hAnsi="Arial" w:cs="Arial"/>
        </w:rPr>
        <w:t>Con respecto a las proteínas de alto valor bi</w:t>
      </w:r>
      <w:r w:rsidR="00AE3B96">
        <w:rPr>
          <w:rFonts w:ascii="Arial" w:hAnsi="Arial" w:cs="Arial"/>
        </w:rPr>
        <w:t>o</w:t>
      </w:r>
      <w:r w:rsidRPr="00440F74">
        <w:rPr>
          <w:rFonts w:ascii="Arial" w:hAnsi="Arial" w:cs="Arial"/>
        </w:rPr>
        <w:t>lógico</w:t>
      </w:r>
      <w:r w:rsidR="00AE3B96">
        <w:rPr>
          <w:rFonts w:ascii="Arial" w:hAnsi="Arial" w:cs="Arial"/>
        </w:rPr>
        <w:t xml:space="preserve">, deben variar más entre </w:t>
      </w:r>
      <w:r w:rsidRPr="00440F74">
        <w:rPr>
          <w:rFonts w:ascii="Arial" w:hAnsi="Arial" w:cs="Arial"/>
        </w:rPr>
        <w:t xml:space="preserve">carnes rojas, blancas y huevos. </w:t>
      </w:r>
    </w:p>
    <w:p w:rsidR="00BF1654" w:rsidRPr="00440F74" w:rsidRDefault="00BF1654" w:rsidP="00AE3B96">
      <w:pPr>
        <w:pStyle w:val="Prrafodelista"/>
        <w:widowControl/>
        <w:numPr>
          <w:ilvl w:val="0"/>
          <w:numId w:val="38"/>
        </w:numPr>
        <w:suppressAutoHyphens w:val="0"/>
        <w:spacing w:after="200" w:line="480" w:lineRule="auto"/>
        <w:jc w:val="both"/>
        <w:rPr>
          <w:rFonts w:ascii="Arial" w:hAnsi="Arial" w:cs="Arial"/>
        </w:rPr>
      </w:pPr>
      <w:r w:rsidRPr="00440F74">
        <w:rPr>
          <w:rFonts w:ascii="Arial" w:hAnsi="Arial" w:cs="Arial"/>
        </w:rPr>
        <w:t xml:space="preserve">Otra sugerencia es incluir leguminosas, una excelente fuente de proteínas y carbohidratos que se puede consumir diariamente. </w:t>
      </w:r>
    </w:p>
    <w:p w:rsidR="00BF1654" w:rsidRPr="009679DF" w:rsidRDefault="009679DF" w:rsidP="00AE3B96">
      <w:pPr>
        <w:pStyle w:val="Prrafodelista"/>
        <w:widowControl/>
        <w:numPr>
          <w:ilvl w:val="0"/>
          <w:numId w:val="38"/>
        </w:numPr>
        <w:suppressAutoHyphens w:val="0"/>
        <w:spacing w:after="200" w:line="480" w:lineRule="auto"/>
        <w:jc w:val="both"/>
        <w:rPr>
          <w:rFonts w:ascii="Arial" w:hAnsi="Arial" w:cs="Arial"/>
          <w:b/>
        </w:rPr>
      </w:pPr>
      <w:r>
        <w:rPr>
          <w:rFonts w:ascii="Arial" w:hAnsi="Arial" w:cs="Arial"/>
        </w:rPr>
        <w:t>A</w:t>
      </w:r>
      <w:r w:rsidR="00BF1654" w:rsidRPr="00440F74">
        <w:rPr>
          <w:rFonts w:ascii="Arial" w:hAnsi="Arial" w:cs="Arial"/>
        </w:rPr>
        <w:t xml:space="preserve"> la hora de ofrecer</w:t>
      </w:r>
      <w:r w:rsidR="00AE3B96">
        <w:rPr>
          <w:rFonts w:ascii="Arial" w:hAnsi="Arial" w:cs="Arial"/>
        </w:rPr>
        <w:t>les el postre a los niños, este deben aportar nutrientes. L</w:t>
      </w:r>
      <w:r w:rsidR="00BF1654" w:rsidRPr="00440F74">
        <w:rPr>
          <w:rFonts w:ascii="Arial" w:hAnsi="Arial" w:cs="Arial"/>
        </w:rPr>
        <w:t>o que primero se recomienda es la ingesta de frutas, se pueden ofrecer enteras, en e</w:t>
      </w:r>
      <w:r w:rsidR="00AE3B96">
        <w:rPr>
          <w:rFonts w:ascii="Arial" w:hAnsi="Arial" w:cs="Arial"/>
        </w:rPr>
        <w:t>nsalada, helado casero y</w:t>
      </w:r>
      <w:r w:rsidR="00BF1654" w:rsidRPr="00440F74">
        <w:rPr>
          <w:rFonts w:ascii="Arial" w:hAnsi="Arial" w:cs="Arial"/>
        </w:rPr>
        <w:t xml:space="preserve"> en compotas. Otros postres que se recomiendan pueden ser</w:t>
      </w:r>
      <w:r w:rsidR="00AE3B96">
        <w:rPr>
          <w:rFonts w:ascii="Arial" w:hAnsi="Arial" w:cs="Arial"/>
        </w:rPr>
        <w:t xml:space="preserve"> </w:t>
      </w:r>
      <w:r w:rsidR="00473064" w:rsidRPr="00440F74">
        <w:rPr>
          <w:rFonts w:ascii="Arial" w:hAnsi="Arial" w:cs="Arial"/>
        </w:rPr>
        <w:t xml:space="preserve"> arroz con leche, natillas, flan casero. </w:t>
      </w:r>
    </w:p>
    <w:p w:rsidR="009679DF" w:rsidRPr="00CE00B9" w:rsidRDefault="009679DF" w:rsidP="009679DF">
      <w:pPr>
        <w:widowControl/>
        <w:suppressAutoHyphens w:val="0"/>
        <w:spacing w:after="200" w:line="480" w:lineRule="auto"/>
        <w:ind w:left="142"/>
        <w:jc w:val="both"/>
        <w:rPr>
          <w:rFonts w:ascii="Arial" w:hAnsi="Arial" w:cs="Arial"/>
        </w:rPr>
      </w:pPr>
      <w:r w:rsidRPr="00CE00B9">
        <w:rPr>
          <w:rFonts w:ascii="Arial" w:hAnsi="Arial" w:cs="Arial"/>
        </w:rPr>
        <w:lastRenderedPageBreak/>
        <w:t>Si bien los almuerzo aportan un 32% del v</w:t>
      </w:r>
      <w:r w:rsidR="003D7939">
        <w:rPr>
          <w:rFonts w:ascii="Arial" w:hAnsi="Arial" w:cs="Arial"/>
        </w:rPr>
        <w:t xml:space="preserve">alor calórico </w:t>
      </w:r>
      <w:r w:rsidRPr="00CE00B9">
        <w:rPr>
          <w:rFonts w:ascii="Arial" w:hAnsi="Arial" w:cs="Arial"/>
        </w:rPr>
        <w:t>t</w:t>
      </w:r>
      <w:r w:rsidR="003D7939">
        <w:rPr>
          <w:rFonts w:ascii="Arial" w:hAnsi="Arial" w:cs="Arial"/>
        </w:rPr>
        <w:t>otal diario,</w:t>
      </w:r>
      <w:r w:rsidRPr="00CE00B9">
        <w:rPr>
          <w:rFonts w:ascii="Arial" w:hAnsi="Arial" w:cs="Arial"/>
        </w:rPr>
        <w:t xml:space="preserve"> que es muy cercano a la recomendación del 35 %, esta pequeña diferencia si se convierte en una constante podría a largo plazo ocasionar en este grupo etario diversas  carencias. Sugiriendo que estos lleguen a ser menús normocalóricos. </w:t>
      </w:r>
    </w:p>
    <w:p w:rsidR="00BF1654" w:rsidRPr="00BF1654" w:rsidRDefault="00BF1654" w:rsidP="00BF1654">
      <w:pPr>
        <w:widowControl/>
        <w:suppressAutoHyphens w:val="0"/>
        <w:spacing w:after="200" w:line="480" w:lineRule="auto"/>
        <w:rPr>
          <w:rFonts w:ascii="Arial" w:hAnsi="Arial" w:cs="Arial"/>
          <w:b/>
        </w:rPr>
      </w:pPr>
    </w:p>
    <w:p w:rsidR="00BF1654" w:rsidRDefault="00BF1654">
      <w:pPr>
        <w:widowControl/>
        <w:suppressAutoHyphens w:val="0"/>
        <w:spacing w:after="200" w:line="276" w:lineRule="auto"/>
        <w:rPr>
          <w:rFonts w:ascii="Arial" w:eastAsiaTheme="majorEastAsia" w:hAnsi="Arial" w:cs="Arial"/>
          <w:b/>
          <w:bCs/>
        </w:rPr>
      </w:pPr>
    </w:p>
    <w:p w:rsidR="003D7939" w:rsidRDefault="003D7939">
      <w:pPr>
        <w:widowControl/>
        <w:suppressAutoHyphens w:val="0"/>
        <w:spacing w:after="200" w:line="276" w:lineRule="auto"/>
        <w:rPr>
          <w:rFonts w:ascii="Arial" w:eastAsiaTheme="majorEastAsia" w:hAnsi="Arial" w:cs="Arial"/>
          <w:b/>
          <w:bCs/>
        </w:rPr>
      </w:pPr>
      <w:bookmarkStart w:id="76" w:name="_Toc47347471"/>
      <w:r>
        <w:rPr>
          <w:rFonts w:ascii="Arial" w:eastAsiaTheme="majorEastAsia" w:hAnsi="Arial" w:cs="Arial"/>
          <w:b/>
          <w:bCs/>
        </w:rPr>
        <w:br w:type="page"/>
      </w:r>
    </w:p>
    <w:p w:rsidR="00BF1654" w:rsidRPr="00BF1654" w:rsidRDefault="004B573C" w:rsidP="00BF1654">
      <w:pPr>
        <w:keepNext/>
        <w:keepLines/>
        <w:spacing w:before="480" w:line="480" w:lineRule="auto"/>
        <w:jc w:val="center"/>
        <w:outlineLvl w:val="0"/>
        <w:rPr>
          <w:rFonts w:ascii="Arial" w:eastAsiaTheme="majorEastAsia" w:hAnsi="Arial" w:cs="Arial"/>
          <w:b/>
          <w:bCs/>
        </w:rPr>
      </w:pPr>
      <w:r>
        <w:rPr>
          <w:rFonts w:ascii="Arial" w:eastAsiaTheme="majorEastAsia" w:hAnsi="Arial" w:cs="Arial"/>
          <w:b/>
          <w:bCs/>
        </w:rPr>
        <w:lastRenderedPageBreak/>
        <w:t>LIMITACIONE</w:t>
      </w:r>
      <w:r w:rsidR="00BF1654" w:rsidRPr="00BF1654">
        <w:rPr>
          <w:rFonts w:ascii="Arial" w:eastAsiaTheme="majorEastAsia" w:hAnsi="Arial" w:cs="Arial"/>
          <w:b/>
          <w:bCs/>
        </w:rPr>
        <w:t>S</w:t>
      </w:r>
      <w:bookmarkEnd w:id="76"/>
    </w:p>
    <w:p w:rsidR="00BF1654" w:rsidRPr="00BF1654" w:rsidRDefault="00BF1654" w:rsidP="0090338A">
      <w:pPr>
        <w:spacing w:line="480" w:lineRule="auto"/>
        <w:jc w:val="both"/>
        <w:rPr>
          <w:rFonts w:ascii="Arial" w:hAnsi="Arial" w:cs="Arial"/>
        </w:rPr>
      </w:pPr>
      <w:r w:rsidRPr="00BF1654">
        <w:rPr>
          <w:rFonts w:ascii="Arial" w:hAnsi="Arial" w:cs="Arial"/>
        </w:rPr>
        <w:t>Esta investigación presenta como limitación no haber tenido en cuenta la variable repetición para calcular la cantidad real que incorporan los niños a través de los menús y la variable cons</w:t>
      </w:r>
      <w:r w:rsidR="00AE3B96">
        <w:rPr>
          <w:rFonts w:ascii="Arial" w:hAnsi="Arial" w:cs="Arial"/>
        </w:rPr>
        <w:t>umo de líquidos para conocer qué</w:t>
      </w:r>
      <w:r w:rsidRPr="00BF1654">
        <w:rPr>
          <w:rFonts w:ascii="Arial" w:hAnsi="Arial" w:cs="Arial"/>
        </w:rPr>
        <w:t xml:space="preserve"> bebidas ingerían los niños.</w:t>
      </w:r>
    </w:p>
    <w:p w:rsidR="00BF1654" w:rsidRDefault="00BF069A" w:rsidP="0090338A">
      <w:pPr>
        <w:spacing w:line="480" w:lineRule="auto"/>
        <w:jc w:val="both"/>
        <w:rPr>
          <w:rFonts w:ascii="Arial" w:hAnsi="Arial" w:cs="Arial"/>
        </w:rPr>
      </w:pPr>
      <w:r>
        <w:rPr>
          <w:rFonts w:ascii="Arial" w:hAnsi="Arial" w:cs="Arial"/>
        </w:rPr>
        <w:t>Tampoco se tie</w:t>
      </w:r>
      <w:r w:rsidR="004F4701">
        <w:rPr>
          <w:rFonts w:ascii="Arial" w:hAnsi="Arial" w:cs="Arial"/>
        </w:rPr>
        <w:t>ne en cuenta la copa de leche (</w:t>
      </w:r>
      <w:r>
        <w:rPr>
          <w:rFonts w:ascii="Arial" w:hAnsi="Arial" w:cs="Arial"/>
        </w:rPr>
        <w:t>des</w:t>
      </w:r>
      <w:r w:rsidR="004F4701">
        <w:rPr>
          <w:rFonts w:ascii="Arial" w:hAnsi="Arial" w:cs="Arial"/>
        </w:rPr>
        <w:t>ayuno o merienda según</w:t>
      </w:r>
      <w:r>
        <w:rPr>
          <w:rFonts w:ascii="Arial" w:hAnsi="Arial" w:cs="Arial"/>
        </w:rPr>
        <w:t xml:space="preserve"> turno escolar) lo cual hace que todo el estudio dirija el análisis</w:t>
      </w:r>
      <w:r w:rsidR="003037F9">
        <w:rPr>
          <w:rFonts w:ascii="Arial" w:hAnsi="Arial" w:cs="Arial"/>
        </w:rPr>
        <w:t xml:space="preserve"> solo</w:t>
      </w:r>
      <w:r>
        <w:rPr>
          <w:rFonts w:ascii="Arial" w:hAnsi="Arial" w:cs="Arial"/>
        </w:rPr>
        <w:t xml:space="preserve"> sobre el almuerzo. </w:t>
      </w:r>
      <w:r w:rsidR="004F4701">
        <w:rPr>
          <w:rFonts w:ascii="Arial" w:hAnsi="Arial" w:cs="Arial"/>
        </w:rPr>
        <w:t>Vemos</w:t>
      </w:r>
      <w:r w:rsidR="003037F9">
        <w:rPr>
          <w:rFonts w:ascii="Arial" w:hAnsi="Arial" w:cs="Arial"/>
        </w:rPr>
        <w:t xml:space="preserve"> como esto impactó</w:t>
      </w:r>
      <w:r>
        <w:rPr>
          <w:rFonts w:ascii="Arial" w:hAnsi="Arial" w:cs="Arial"/>
        </w:rPr>
        <w:t>, por ejemplo, en distintos resultados como es el caso d</w:t>
      </w:r>
      <w:r w:rsidR="00BF1654" w:rsidRPr="00BF1654">
        <w:rPr>
          <w:rFonts w:ascii="Arial" w:hAnsi="Arial" w:cs="Arial"/>
        </w:rPr>
        <w:t>el calcio</w:t>
      </w:r>
      <w:r w:rsidR="004F4701">
        <w:rPr>
          <w:rFonts w:ascii="Arial" w:hAnsi="Arial" w:cs="Arial"/>
        </w:rPr>
        <w:t xml:space="preserve"> que</w:t>
      </w:r>
      <w:r w:rsidR="00BF1654" w:rsidRPr="00BF1654">
        <w:rPr>
          <w:rFonts w:ascii="Arial" w:hAnsi="Arial" w:cs="Arial"/>
        </w:rPr>
        <w:t xml:space="preserve"> es un mineral que se </w:t>
      </w:r>
      <w:r w:rsidR="00320F89" w:rsidRPr="00BF1654">
        <w:rPr>
          <w:rFonts w:ascii="Arial" w:hAnsi="Arial" w:cs="Arial"/>
        </w:rPr>
        <w:t>incorpora</w:t>
      </w:r>
      <w:r w:rsidR="00BF1654" w:rsidRPr="00BF1654">
        <w:rPr>
          <w:rFonts w:ascii="Arial" w:hAnsi="Arial" w:cs="Arial"/>
        </w:rPr>
        <w:t xml:space="preserve"> en </w:t>
      </w:r>
      <w:r w:rsidR="004F4701">
        <w:rPr>
          <w:rFonts w:ascii="Arial" w:hAnsi="Arial" w:cs="Arial"/>
        </w:rPr>
        <w:t xml:space="preserve">mayor </w:t>
      </w:r>
      <w:r w:rsidR="00BF1654" w:rsidRPr="00BF1654">
        <w:rPr>
          <w:rFonts w:ascii="Arial" w:hAnsi="Arial" w:cs="Arial"/>
        </w:rPr>
        <w:t xml:space="preserve">cantidad en desayunos o meriendas. </w:t>
      </w:r>
      <w:r w:rsidR="004F4701">
        <w:rPr>
          <w:rFonts w:ascii="Arial" w:hAnsi="Arial" w:cs="Arial"/>
        </w:rPr>
        <w:t>Al no incluirse en la investigación estas dos comidas</w:t>
      </w:r>
      <w:r w:rsidR="00AE3B96">
        <w:rPr>
          <w:rFonts w:ascii="Arial" w:hAnsi="Arial" w:cs="Arial"/>
        </w:rPr>
        <w:t xml:space="preserve"> no se puede determinar si é</w:t>
      </w:r>
      <w:r w:rsidR="00BF1654" w:rsidRPr="00BF1654">
        <w:rPr>
          <w:rFonts w:ascii="Arial" w:hAnsi="Arial" w:cs="Arial"/>
        </w:rPr>
        <w:t xml:space="preserve">ste cumple o no con  las recomendaciones. </w:t>
      </w:r>
    </w:p>
    <w:p w:rsidR="00AF4BEA" w:rsidRDefault="004F4701" w:rsidP="0090338A">
      <w:pPr>
        <w:spacing w:line="480" w:lineRule="auto"/>
        <w:jc w:val="both"/>
        <w:rPr>
          <w:rFonts w:ascii="Arial" w:hAnsi="Arial" w:cs="Arial"/>
        </w:rPr>
      </w:pPr>
      <w:r>
        <w:rPr>
          <w:rFonts w:ascii="Arial" w:hAnsi="Arial" w:cs="Arial"/>
        </w:rPr>
        <w:t xml:space="preserve">Otra variable que condiciona los resultados obtenidos es que el consumo del pan es irregular. </w:t>
      </w:r>
      <w:r w:rsidR="00AF4BEA">
        <w:rPr>
          <w:rFonts w:ascii="Arial" w:hAnsi="Arial" w:cs="Arial"/>
        </w:rPr>
        <w:t xml:space="preserve"> En los días que el pan acompaña el menú, este alimento, fue incluido en formula desarrollada y se analizó. </w:t>
      </w:r>
      <w:r>
        <w:rPr>
          <w:rFonts w:ascii="Arial" w:hAnsi="Arial" w:cs="Arial"/>
        </w:rPr>
        <w:t xml:space="preserve"> </w:t>
      </w:r>
    </w:p>
    <w:p w:rsidR="004F4701" w:rsidRDefault="004F4701" w:rsidP="0090338A">
      <w:pPr>
        <w:spacing w:line="480" w:lineRule="auto"/>
        <w:jc w:val="both"/>
        <w:rPr>
          <w:rFonts w:ascii="Arial" w:hAnsi="Arial" w:cs="Arial"/>
        </w:rPr>
      </w:pPr>
      <w:r>
        <w:rPr>
          <w:rFonts w:ascii="Arial" w:hAnsi="Arial" w:cs="Arial"/>
        </w:rPr>
        <w:t xml:space="preserve">Para el análisis y conclusiones de todos los resultados solo se tuvo en cuenta una comida en este caso, el almuerzo. </w:t>
      </w:r>
    </w:p>
    <w:p w:rsidR="00016934" w:rsidRPr="00BF1654" w:rsidRDefault="00016934" w:rsidP="0090338A">
      <w:pPr>
        <w:spacing w:line="480" w:lineRule="auto"/>
        <w:jc w:val="both"/>
        <w:rPr>
          <w:rFonts w:ascii="Arial" w:hAnsi="Arial" w:cs="Arial"/>
        </w:rPr>
      </w:pPr>
    </w:p>
    <w:p w:rsidR="00070588" w:rsidRPr="00952040" w:rsidRDefault="00BF1654" w:rsidP="00952040">
      <w:pPr>
        <w:widowControl/>
        <w:suppressAutoHyphens w:val="0"/>
        <w:spacing w:after="200" w:line="480" w:lineRule="auto"/>
        <w:rPr>
          <w:rFonts w:ascii="Arial" w:eastAsiaTheme="majorEastAsia" w:hAnsi="Arial" w:cs="Arial"/>
          <w:b/>
          <w:bCs/>
          <w:color w:val="FF0000"/>
          <w:u w:val="single"/>
        </w:rPr>
      </w:pPr>
      <w:r w:rsidRPr="00BF1654">
        <w:rPr>
          <w:rFonts w:ascii="Arial" w:hAnsi="Arial" w:cs="Arial"/>
          <w:color w:val="FF0000"/>
          <w:u w:val="single"/>
        </w:rPr>
        <w:br w:type="page"/>
      </w:r>
    </w:p>
    <w:p w:rsidR="00226E22" w:rsidRPr="00C30082" w:rsidRDefault="006A42E1" w:rsidP="008B79B6">
      <w:pPr>
        <w:pStyle w:val="Ttulo1"/>
        <w:spacing w:line="480" w:lineRule="auto"/>
      </w:pPr>
      <w:bookmarkStart w:id="77" w:name="_Toc47347472"/>
      <w:r>
        <w:lastRenderedPageBreak/>
        <w:t>BIBLIOGRAFÍ</w:t>
      </w:r>
      <w:r w:rsidR="00E162B4" w:rsidRPr="00C30082">
        <w:t>A</w:t>
      </w:r>
      <w:bookmarkEnd w:id="68"/>
      <w:bookmarkEnd w:id="77"/>
    </w:p>
    <w:p w:rsidR="00FC2233" w:rsidRDefault="00FC2233" w:rsidP="00310BB1">
      <w:pPr>
        <w:pStyle w:val="Ttulo2"/>
        <w:spacing w:line="480" w:lineRule="auto"/>
        <w:jc w:val="both"/>
      </w:pPr>
      <w:bookmarkStart w:id="78" w:name="_Toc47347473"/>
      <w:r>
        <w:t>LIBROS</w:t>
      </w:r>
      <w:bookmarkEnd w:id="78"/>
      <w:r>
        <w:t xml:space="preserve"> </w:t>
      </w:r>
    </w:p>
    <w:p w:rsidR="00FC2233" w:rsidRPr="008B79B6" w:rsidRDefault="00FC2233" w:rsidP="00310BB1">
      <w:pPr>
        <w:pStyle w:val="Prrafodelista"/>
        <w:widowControl/>
        <w:numPr>
          <w:ilvl w:val="0"/>
          <w:numId w:val="36"/>
        </w:numPr>
        <w:suppressAutoHyphens w:val="0"/>
        <w:spacing w:line="480" w:lineRule="auto"/>
        <w:jc w:val="both"/>
        <w:rPr>
          <w:rFonts w:ascii="Arial" w:hAnsi="Arial" w:cs="Arial"/>
          <w:bCs/>
          <w:color w:val="000000"/>
          <w:shd w:val="clear" w:color="auto" w:fill="FFFFFF"/>
        </w:rPr>
      </w:pPr>
      <w:r w:rsidRPr="008B79B6">
        <w:rPr>
          <w:rFonts w:ascii="Arial" w:hAnsi="Arial" w:cs="Arial"/>
          <w:bCs/>
          <w:color w:val="000000"/>
          <w:shd w:val="clear" w:color="auto" w:fill="FFFFFF"/>
        </w:rPr>
        <w:t>KATHLEEN MAHAN L., ESCOTT STUMP S., RAYMOND J,</w:t>
      </w:r>
      <w:r w:rsidR="00752DE0">
        <w:rPr>
          <w:rFonts w:ascii="Arial" w:hAnsi="Arial" w:cs="Arial"/>
          <w:bCs/>
          <w:color w:val="000000"/>
          <w:shd w:val="clear" w:color="auto" w:fill="FFFFFF"/>
        </w:rPr>
        <w:t xml:space="preserve"> (2013).</w:t>
      </w:r>
      <w:r w:rsidRPr="008B79B6">
        <w:rPr>
          <w:rFonts w:ascii="Arial" w:hAnsi="Arial" w:cs="Arial"/>
          <w:bCs/>
          <w:color w:val="000000"/>
          <w:shd w:val="clear" w:color="auto" w:fill="FFFFFF"/>
        </w:rPr>
        <w:t xml:space="preserve"> </w:t>
      </w:r>
      <w:r w:rsidRPr="008B79B6">
        <w:rPr>
          <w:rFonts w:ascii="Arial" w:hAnsi="Arial" w:cs="Arial"/>
          <w:bCs/>
          <w:i/>
          <w:color w:val="000000"/>
          <w:shd w:val="clear" w:color="auto" w:fill="FFFFFF"/>
        </w:rPr>
        <w:t>Krause Dietoterapia</w:t>
      </w:r>
      <w:r w:rsidR="00752DE0">
        <w:rPr>
          <w:rFonts w:ascii="Arial" w:hAnsi="Arial" w:cs="Arial"/>
          <w:bCs/>
          <w:color w:val="000000"/>
          <w:shd w:val="clear" w:color="auto" w:fill="FFFFFF"/>
        </w:rPr>
        <w:t>. España:</w:t>
      </w:r>
      <w:r w:rsidRPr="008B79B6">
        <w:rPr>
          <w:rFonts w:ascii="Arial" w:hAnsi="Arial" w:cs="Arial"/>
          <w:bCs/>
          <w:color w:val="000000"/>
          <w:shd w:val="clear" w:color="auto" w:fill="FFFFFF"/>
        </w:rPr>
        <w:t xml:space="preserve"> Elsevier. </w:t>
      </w:r>
    </w:p>
    <w:p w:rsidR="00FC2233" w:rsidRPr="008B79B6" w:rsidRDefault="00FC2233" w:rsidP="00310BB1">
      <w:pPr>
        <w:pStyle w:val="Prrafodelista"/>
        <w:widowControl/>
        <w:numPr>
          <w:ilvl w:val="0"/>
          <w:numId w:val="36"/>
        </w:numPr>
        <w:suppressAutoHyphens w:val="0"/>
        <w:spacing w:line="480" w:lineRule="auto"/>
        <w:jc w:val="both"/>
        <w:rPr>
          <w:rFonts w:ascii="Arial" w:hAnsi="Arial" w:cs="Arial"/>
          <w:bCs/>
          <w:color w:val="000000"/>
          <w:shd w:val="clear" w:color="auto" w:fill="FFFFFF"/>
        </w:rPr>
      </w:pPr>
      <w:r w:rsidRPr="008B79B6">
        <w:rPr>
          <w:rFonts w:ascii="Arial" w:hAnsi="Arial" w:cs="Arial"/>
          <w:bCs/>
          <w:color w:val="000000"/>
          <w:shd w:val="clear" w:color="auto" w:fill="FFFFFF"/>
        </w:rPr>
        <w:t xml:space="preserve">LOPEZ L., SUAREZ M. (2002). </w:t>
      </w:r>
      <w:r w:rsidRPr="00752DE0">
        <w:rPr>
          <w:rFonts w:ascii="Arial" w:hAnsi="Arial" w:cs="Arial"/>
          <w:bCs/>
          <w:i/>
          <w:color w:val="000000"/>
          <w:shd w:val="clear" w:color="auto" w:fill="FFFFFF"/>
        </w:rPr>
        <w:t xml:space="preserve">Fundamentos </w:t>
      </w:r>
      <w:r w:rsidR="00070588" w:rsidRPr="00752DE0">
        <w:rPr>
          <w:rFonts w:ascii="Arial" w:hAnsi="Arial" w:cs="Arial"/>
          <w:bCs/>
          <w:i/>
          <w:color w:val="000000"/>
          <w:shd w:val="clear" w:color="auto" w:fill="FFFFFF"/>
        </w:rPr>
        <w:t>de la nutrición normal</w:t>
      </w:r>
      <w:r w:rsidR="00752DE0">
        <w:rPr>
          <w:rFonts w:ascii="Arial" w:hAnsi="Arial" w:cs="Arial"/>
          <w:bCs/>
          <w:color w:val="000000"/>
          <w:shd w:val="clear" w:color="auto" w:fill="FFFFFF"/>
        </w:rPr>
        <w:t>. Buenos Aires, Argentina:</w:t>
      </w:r>
      <w:r w:rsidR="00070588">
        <w:rPr>
          <w:rFonts w:ascii="Arial" w:hAnsi="Arial" w:cs="Arial"/>
          <w:bCs/>
          <w:color w:val="000000"/>
          <w:shd w:val="clear" w:color="auto" w:fill="FFFFFF"/>
        </w:rPr>
        <w:t xml:space="preserve"> E</w:t>
      </w:r>
      <w:r w:rsidRPr="008B79B6">
        <w:rPr>
          <w:rFonts w:ascii="Arial" w:hAnsi="Arial" w:cs="Arial"/>
          <w:bCs/>
          <w:color w:val="000000"/>
          <w:shd w:val="clear" w:color="auto" w:fill="FFFFFF"/>
        </w:rPr>
        <w:t>l</w:t>
      </w:r>
      <w:r w:rsidR="00070588">
        <w:rPr>
          <w:rFonts w:ascii="Arial" w:hAnsi="Arial" w:cs="Arial"/>
          <w:bCs/>
          <w:color w:val="000000"/>
          <w:shd w:val="clear" w:color="auto" w:fill="FFFFFF"/>
        </w:rPr>
        <w:t xml:space="preserve"> A</w:t>
      </w:r>
      <w:r w:rsidRPr="008B79B6">
        <w:rPr>
          <w:rFonts w:ascii="Arial" w:hAnsi="Arial" w:cs="Arial"/>
          <w:bCs/>
          <w:color w:val="000000"/>
          <w:shd w:val="clear" w:color="auto" w:fill="FFFFFF"/>
        </w:rPr>
        <w:t xml:space="preserve">teneo. </w:t>
      </w:r>
    </w:p>
    <w:p w:rsidR="00FC2233" w:rsidRPr="00C30082" w:rsidRDefault="00FC2233" w:rsidP="00310BB1">
      <w:pPr>
        <w:pStyle w:val="NormalWeb"/>
        <w:numPr>
          <w:ilvl w:val="0"/>
          <w:numId w:val="36"/>
        </w:numPr>
        <w:shd w:val="clear" w:color="auto" w:fill="FFFFFF"/>
        <w:spacing w:after="0" w:afterAutospacing="0" w:line="480" w:lineRule="auto"/>
        <w:jc w:val="both"/>
        <w:rPr>
          <w:rFonts w:ascii="Arial" w:hAnsi="Arial" w:cs="Arial"/>
          <w:color w:val="000000"/>
        </w:rPr>
      </w:pPr>
      <w:r w:rsidRPr="00C30082">
        <w:rPr>
          <w:rFonts w:ascii="Arial" w:hAnsi="Arial" w:cs="Arial"/>
          <w:color w:val="000000"/>
        </w:rPr>
        <w:t xml:space="preserve">RODOTA L., CASTRO M.E. (2012). </w:t>
      </w:r>
      <w:r w:rsidRPr="00C30082">
        <w:rPr>
          <w:rFonts w:ascii="Arial" w:hAnsi="Arial" w:cs="Arial"/>
          <w:i/>
          <w:color w:val="000000"/>
        </w:rPr>
        <w:t xml:space="preserve">Nutrición Clínica y dietoterapia. </w:t>
      </w:r>
      <w:r w:rsidR="00752DE0">
        <w:rPr>
          <w:rFonts w:ascii="Arial" w:hAnsi="Arial" w:cs="Arial"/>
          <w:color w:val="000000"/>
        </w:rPr>
        <w:t xml:space="preserve">Buenos Aires: </w:t>
      </w:r>
      <w:r w:rsidRPr="00C30082">
        <w:rPr>
          <w:rFonts w:ascii="Arial" w:hAnsi="Arial" w:cs="Arial"/>
          <w:color w:val="000000"/>
        </w:rPr>
        <w:t>Médica Panamericana.</w:t>
      </w:r>
    </w:p>
    <w:p w:rsidR="00070588" w:rsidRPr="00070588" w:rsidRDefault="008B79B6" w:rsidP="00310BB1">
      <w:pPr>
        <w:pStyle w:val="Ttulo2"/>
        <w:spacing w:line="480" w:lineRule="auto"/>
        <w:jc w:val="both"/>
        <w:rPr>
          <w:shd w:val="clear" w:color="auto" w:fill="FFFFFF"/>
        </w:rPr>
      </w:pPr>
      <w:bookmarkStart w:id="79" w:name="_Toc47347474"/>
      <w:r>
        <w:rPr>
          <w:shd w:val="clear" w:color="auto" w:fill="FFFFFF"/>
        </w:rPr>
        <w:t>OTRAS FUENTES</w:t>
      </w:r>
      <w:bookmarkEnd w:id="79"/>
      <w:r>
        <w:rPr>
          <w:shd w:val="clear" w:color="auto" w:fill="FFFFFF"/>
        </w:rPr>
        <w:t xml:space="preserve"> </w:t>
      </w:r>
    </w:p>
    <w:p w:rsidR="00070588" w:rsidRPr="00310BB1" w:rsidRDefault="00EA2B0F" w:rsidP="00310BB1">
      <w:pPr>
        <w:pStyle w:val="Prrafodelista"/>
        <w:numPr>
          <w:ilvl w:val="0"/>
          <w:numId w:val="37"/>
        </w:numPr>
        <w:spacing w:line="480" w:lineRule="auto"/>
        <w:jc w:val="both"/>
        <w:rPr>
          <w:rStyle w:val="Hipervnculo"/>
          <w:rFonts w:ascii="Arial" w:hAnsi="Arial" w:cs="Arial"/>
        </w:rPr>
      </w:pPr>
      <w:r w:rsidRPr="008B79B6">
        <w:rPr>
          <w:rStyle w:val="elsevieritemautor"/>
          <w:rFonts w:ascii="Arial" w:hAnsi="Arial" w:cs="Arial"/>
          <w:bdr w:val="none" w:sz="0" w:space="0" w:color="auto" w:frame="1"/>
        </w:rPr>
        <w:t>ARANCETA BARTRINA</w:t>
      </w:r>
      <w:hyperlink r:id="rId44" w:anchor="aff1" w:history="1"/>
      <w:r w:rsidRPr="008B79B6">
        <w:rPr>
          <w:rStyle w:val="elsevieritemautorrelaciones"/>
          <w:rFonts w:ascii="Arial" w:hAnsi="Arial" w:cs="Arial"/>
          <w:bdr w:val="none" w:sz="0" w:space="0" w:color="auto" w:frame="1"/>
        </w:rPr>
        <w:t xml:space="preserve"> J., </w:t>
      </w:r>
      <w:r w:rsidRPr="008B79B6">
        <w:rPr>
          <w:rStyle w:val="elsevieritemautor"/>
          <w:rFonts w:ascii="Arial" w:hAnsi="Arial" w:cs="Arial"/>
          <w:bdr w:val="none" w:sz="0" w:space="0" w:color="auto" w:frame="1"/>
        </w:rPr>
        <w:t xml:space="preserve"> PÉREZ R., DALMAU SERRA</w:t>
      </w:r>
      <w:hyperlink r:id="rId45" w:anchor="aff3" w:history="1"/>
      <w:r w:rsidRPr="008B79B6">
        <w:rPr>
          <w:rStyle w:val="elsevieritemautorrelaciones"/>
          <w:rFonts w:ascii="Arial" w:hAnsi="Arial" w:cs="Arial"/>
          <w:bdr w:val="none" w:sz="0" w:space="0" w:color="auto" w:frame="1"/>
        </w:rPr>
        <w:t xml:space="preserve"> J.,</w:t>
      </w:r>
      <w:r w:rsidRPr="008B79B6">
        <w:rPr>
          <w:rStyle w:val="elsevieritemautor"/>
          <w:rFonts w:ascii="Arial" w:hAnsi="Arial" w:cs="Arial"/>
          <w:bdr w:val="none" w:sz="0" w:space="0" w:color="auto" w:frame="1"/>
        </w:rPr>
        <w:t xml:space="preserve"> GIL HERNÁNDEZ</w:t>
      </w:r>
      <w:r w:rsidRPr="008B79B6">
        <w:rPr>
          <w:rStyle w:val="elsevieritemautorrelaciones"/>
          <w:rFonts w:ascii="Arial" w:hAnsi="Arial" w:cs="Arial"/>
          <w:bdr w:val="none" w:sz="0" w:space="0" w:color="auto" w:frame="1"/>
        </w:rPr>
        <w:t xml:space="preserve"> A.,</w:t>
      </w:r>
      <w:r w:rsidRPr="008B79B6">
        <w:rPr>
          <w:rStyle w:val="elsevieritemautor"/>
          <w:rFonts w:ascii="Arial" w:hAnsi="Arial" w:cs="Arial"/>
          <w:bdr w:val="none" w:sz="0" w:space="0" w:color="auto" w:frame="1"/>
        </w:rPr>
        <w:t xml:space="preserve"> LAMA MORE</w:t>
      </w:r>
      <w:r w:rsidRPr="008B79B6">
        <w:rPr>
          <w:rStyle w:val="elsevieritemautorrelaciones"/>
          <w:rFonts w:ascii="Arial" w:hAnsi="Arial" w:cs="Arial"/>
          <w:bdr w:val="none" w:sz="0" w:space="0" w:color="auto" w:frame="1"/>
        </w:rPr>
        <w:t xml:space="preserve"> R., </w:t>
      </w:r>
      <w:r w:rsidRPr="008B79B6">
        <w:rPr>
          <w:rStyle w:val="elsevieritemautor"/>
          <w:rFonts w:ascii="Arial" w:hAnsi="Arial" w:cs="Arial"/>
          <w:bdr w:val="none" w:sz="0" w:space="0" w:color="auto" w:frame="1"/>
        </w:rPr>
        <w:t>MARTÍNEZ SUÁREZ</w:t>
      </w:r>
      <w:r w:rsidRPr="008B79B6">
        <w:rPr>
          <w:rStyle w:val="elsevieritemautorrelaciones"/>
          <w:rFonts w:ascii="Arial" w:hAnsi="Arial" w:cs="Arial"/>
          <w:bdr w:val="none" w:sz="0" w:space="0" w:color="auto" w:frame="1"/>
        </w:rPr>
        <w:t xml:space="preserve"> V., </w:t>
      </w:r>
      <w:r w:rsidRPr="008B79B6">
        <w:rPr>
          <w:rStyle w:val="elsevieritemautor"/>
          <w:rFonts w:ascii="Arial" w:hAnsi="Arial" w:cs="Arial"/>
          <w:bdr w:val="none" w:sz="0" w:space="0" w:color="auto" w:frame="1"/>
        </w:rPr>
        <w:t>PAVÓN BELINCHÓN</w:t>
      </w:r>
      <w:hyperlink r:id="rId46" w:anchor="aff8" w:history="1"/>
      <w:r w:rsidRPr="008B79B6">
        <w:rPr>
          <w:rStyle w:val="elsevieritemautorrelaciones"/>
          <w:rFonts w:ascii="Arial" w:hAnsi="Arial" w:cs="Arial"/>
          <w:bdr w:val="none" w:sz="0" w:space="0" w:color="auto" w:frame="1"/>
        </w:rPr>
        <w:t xml:space="preserve"> P.,</w:t>
      </w:r>
      <w:r w:rsidRPr="008B79B6">
        <w:rPr>
          <w:rStyle w:val="elsevieritemautor"/>
          <w:rFonts w:ascii="Arial" w:hAnsi="Arial" w:cs="Arial"/>
          <w:bdr w:val="none" w:sz="0" w:space="0" w:color="auto" w:frame="1"/>
        </w:rPr>
        <w:t xml:space="preserve"> SUÁREZ CORTINA</w:t>
      </w:r>
      <w:hyperlink r:id="rId47" w:anchor="aff9" w:history="1"/>
      <w:r w:rsidRPr="008B79B6">
        <w:rPr>
          <w:rStyle w:val="elsevieritemautorrelaciones"/>
          <w:rFonts w:ascii="Arial" w:hAnsi="Arial" w:cs="Arial"/>
          <w:bdr w:val="none" w:sz="0" w:space="0" w:color="auto" w:frame="1"/>
        </w:rPr>
        <w:t xml:space="preserve"> L. </w:t>
      </w:r>
      <w:r w:rsidR="00482190" w:rsidRPr="008B79B6">
        <w:rPr>
          <w:rStyle w:val="elsevieritemautorrelaciones"/>
          <w:rFonts w:ascii="Arial" w:hAnsi="Arial" w:cs="Arial"/>
          <w:bdr w:val="none" w:sz="0" w:space="0" w:color="auto" w:frame="1"/>
        </w:rPr>
        <w:t>(2008). “</w:t>
      </w:r>
      <w:r w:rsidR="00482190" w:rsidRPr="008B79B6">
        <w:rPr>
          <w:rFonts w:ascii="Arial" w:hAnsi="Arial" w:cs="Arial"/>
          <w:i/>
        </w:rPr>
        <w:t xml:space="preserve">El comedor escolar: situación actual y guía de recomendaciones”. </w:t>
      </w:r>
      <w:r w:rsidR="00482190" w:rsidRPr="008B79B6">
        <w:rPr>
          <w:rFonts w:ascii="Arial" w:hAnsi="Arial" w:cs="Arial"/>
        </w:rPr>
        <w:t xml:space="preserve">Trabajo presentado por la Asociación Española de Pediatría. Recuperado en: </w:t>
      </w:r>
      <w:hyperlink r:id="rId48" w:history="1">
        <w:r w:rsidRPr="008B79B6">
          <w:rPr>
            <w:rStyle w:val="Hipervnculo"/>
            <w:rFonts w:ascii="Arial" w:hAnsi="Arial" w:cs="Arial"/>
            <w:color w:val="auto"/>
          </w:rPr>
          <w:t>http://www.analesdepediatria.org/es-el-comedor-escolar-situacion-actual-articulo-S1695403308702431</w:t>
        </w:r>
      </w:hyperlink>
      <w:r w:rsidRPr="008B79B6">
        <w:rPr>
          <w:rStyle w:val="Hipervnculo"/>
          <w:rFonts w:ascii="Arial" w:hAnsi="Arial" w:cs="Arial"/>
        </w:rPr>
        <w:t xml:space="preserve"> </w:t>
      </w:r>
    </w:p>
    <w:p w:rsidR="00EA2B0F" w:rsidRPr="00310BB1" w:rsidRDefault="00EA2B0F" w:rsidP="00310BB1">
      <w:pPr>
        <w:pStyle w:val="Prrafodelista"/>
        <w:numPr>
          <w:ilvl w:val="0"/>
          <w:numId w:val="37"/>
        </w:numPr>
        <w:spacing w:line="480" w:lineRule="auto"/>
        <w:jc w:val="both"/>
        <w:rPr>
          <w:rStyle w:val="Hipervnculo"/>
          <w:rFonts w:ascii="Arial" w:hAnsi="Arial" w:cs="Arial"/>
          <w:i/>
          <w:color w:val="auto"/>
        </w:rPr>
      </w:pPr>
      <w:r w:rsidRPr="008B79B6">
        <w:rPr>
          <w:rStyle w:val="Hipervnculo"/>
          <w:rFonts w:ascii="Arial" w:hAnsi="Arial" w:cs="Arial"/>
          <w:color w:val="auto"/>
          <w:u w:val="none"/>
        </w:rPr>
        <w:t xml:space="preserve">BRITOS S., O´DONNEL A., UGALDE V., CLACHEO R. 2003. CESNI. </w:t>
      </w:r>
      <w:r w:rsidRPr="008B79B6">
        <w:rPr>
          <w:rStyle w:val="Hipervnculo"/>
          <w:rFonts w:ascii="Arial" w:hAnsi="Arial" w:cs="Arial"/>
          <w:i/>
          <w:color w:val="auto"/>
          <w:u w:val="none"/>
        </w:rPr>
        <w:t xml:space="preserve">Programas alimentarios en Argentina. Recuperado de: </w:t>
      </w:r>
      <w:r w:rsidRPr="00752DE0">
        <w:rPr>
          <w:rStyle w:val="Hipervnculo"/>
          <w:rFonts w:ascii="Arial" w:hAnsi="Arial" w:cs="Arial"/>
          <w:color w:val="auto"/>
        </w:rPr>
        <w:t>https://docplayer.es/3397002-Programas-alimentarios-en-argentina.html</w:t>
      </w:r>
    </w:p>
    <w:p w:rsidR="00310BB1" w:rsidRPr="00310BB1" w:rsidRDefault="00482190" w:rsidP="00310BB1">
      <w:pPr>
        <w:pStyle w:val="Prrafodelista"/>
        <w:numPr>
          <w:ilvl w:val="0"/>
          <w:numId w:val="37"/>
        </w:numPr>
        <w:spacing w:line="480" w:lineRule="auto"/>
        <w:jc w:val="both"/>
        <w:rPr>
          <w:rStyle w:val="Hipervnculo"/>
          <w:rFonts w:ascii="Arial" w:hAnsi="Arial" w:cs="Arial"/>
          <w:bCs/>
          <w:shd w:val="clear" w:color="auto" w:fill="FFFFFF"/>
        </w:rPr>
      </w:pPr>
      <w:r w:rsidRPr="008B79B6">
        <w:rPr>
          <w:rFonts w:ascii="Arial" w:hAnsi="Arial" w:cs="Arial"/>
          <w:bCs/>
          <w:color w:val="000000"/>
          <w:shd w:val="clear" w:color="auto" w:fill="FFFFFF"/>
        </w:rPr>
        <w:t>BUAMDEN, S; GRACIA</w:t>
      </w:r>
      <w:r w:rsidR="00EA2B0F" w:rsidRPr="008B79B6">
        <w:rPr>
          <w:rFonts w:ascii="Arial" w:hAnsi="Arial" w:cs="Arial"/>
          <w:bCs/>
          <w:color w:val="000000"/>
          <w:shd w:val="clear" w:color="auto" w:fill="FFFFFF"/>
        </w:rPr>
        <w:t>NO, A;  MANZANO, G; ZUMMER, E. 2010</w:t>
      </w:r>
      <w:r w:rsidRPr="008B79B6">
        <w:rPr>
          <w:rFonts w:ascii="Arial" w:hAnsi="Arial" w:cs="Arial"/>
          <w:bCs/>
          <w:color w:val="000000"/>
          <w:shd w:val="clear" w:color="auto" w:fill="FFFFFF"/>
        </w:rPr>
        <w:t>.</w:t>
      </w:r>
      <w:r w:rsidRPr="008B79B6">
        <w:rPr>
          <w:rFonts w:ascii="Arial" w:hAnsi="Arial" w:cs="Arial"/>
          <w:bCs/>
          <w:i/>
          <w:color w:val="000000"/>
          <w:shd w:val="clear" w:color="auto" w:fill="FFFFFF"/>
        </w:rPr>
        <w:t xml:space="preserve"> Proyecto "Encuesta a los Servicios Alimentarios de Comedores Escolares Estatales" (PESCE): alcance de las metas nutricionales de las prestaciones alimentarias de los comedores escolares de Gran Buenos Aires, Argentina. </w:t>
      </w:r>
      <w:r w:rsidRPr="008B79B6">
        <w:rPr>
          <w:rFonts w:ascii="Arial" w:hAnsi="Arial" w:cs="Arial"/>
          <w:bCs/>
          <w:color w:val="000000"/>
          <w:shd w:val="clear" w:color="auto" w:fill="FFFFFF"/>
        </w:rPr>
        <w:t xml:space="preserve">Ciudad Autónoma de Buenos Aires, Argentina. Recuperado de: </w:t>
      </w:r>
      <w:hyperlink r:id="rId49" w:history="1">
        <w:r w:rsidRPr="008B79B6">
          <w:rPr>
            <w:rStyle w:val="Hipervnculo"/>
            <w:rFonts w:ascii="Arial" w:hAnsi="Arial" w:cs="Arial"/>
            <w:bCs/>
            <w:color w:val="auto"/>
            <w:shd w:val="clear" w:color="auto" w:fill="FFFFFF"/>
          </w:rPr>
          <w:t>http://www.scielo.org.ar/scielo.php?script=sci_arttext&amp;pid=S1852-</w:t>
        </w:r>
        <w:r w:rsidRPr="008B79B6">
          <w:rPr>
            <w:rStyle w:val="Hipervnculo"/>
            <w:rFonts w:ascii="Arial" w:hAnsi="Arial" w:cs="Arial"/>
            <w:bCs/>
            <w:color w:val="auto"/>
            <w:shd w:val="clear" w:color="auto" w:fill="FFFFFF"/>
          </w:rPr>
          <w:lastRenderedPageBreak/>
          <w:t>73372010000100005</w:t>
        </w:r>
      </w:hyperlink>
    </w:p>
    <w:p w:rsidR="00310BB1" w:rsidRPr="00310BB1" w:rsidRDefault="00EA2B0F" w:rsidP="00310BB1">
      <w:pPr>
        <w:pStyle w:val="NormalWeb"/>
        <w:numPr>
          <w:ilvl w:val="0"/>
          <w:numId w:val="37"/>
        </w:numPr>
        <w:shd w:val="clear" w:color="auto" w:fill="FFFFFF"/>
        <w:spacing w:line="480" w:lineRule="auto"/>
        <w:jc w:val="both"/>
        <w:rPr>
          <w:rFonts w:ascii="Arial" w:hAnsi="Arial" w:cs="Arial"/>
          <w:color w:val="000000"/>
        </w:rPr>
      </w:pPr>
      <w:r w:rsidRPr="00C30082">
        <w:rPr>
          <w:rFonts w:ascii="Arial" w:hAnsi="Arial" w:cs="Arial"/>
          <w:bCs/>
          <w:color w:val="000000"/>
          <w:shd w:val="clear" w:color="auto" w:fill="FFFFFF"/>
        </w:rPr>
        <w:t>CAMPOS DÍAZ J., RODRÍGUEZ ÁLVAREZ C., CALVO PACHECO M.,  ARÉVALO MORALES M., SIERRA LÓPEZ A Y ARIAS RODRÍGUEZ A. 2008</w:t>
      </w:r>
      <w:r w:rsidR="00482190" w:rsidRPr="00C30082">
        <w:rPr>
          <w:rFonts w:ascii="Arial" w:hAnsi="Arial" w:cs="Arial"/>
          <w:bCs/>
          <w:color w:val="000000"/>
          <w:shd w:val="clear" w:color="auto" w:fill="FFFFFF"/>
        </w:rPr>
        <w:t xml:space="preserve">. </w:t>
      </w:r>
      <w:bookmarkStart w:id="80" w:name="top"/>
      <w:bookmarkEnd w:id="80"/>
      <w:r w:rsidR="00482190" w:rsidRPr="00C30082">
        <w:rPr>
          <w:rFonts w:ascii="Arial" w:hAnsi="Arial" w:cs="Arial"/>
          <w:bCs/>
          <w:i/>
          <w:color w:val="000000"/>
        </w:rPr>
        <w:t>Valoración nutricional de los menús escolares de los colegios públicos de la isla de Tenerife</w:t>
      </w:r>
      <w:r w:rsidR="00482190" w:rsidRPr="00C30082">
        <w:rPr>
          <w:rFonts w:ascii="Arial" w:hAnsi="Arial" w:cs="Arial"/>
          <w:bCs/>
          <w:color w:val="000000"/>
        </w:rPr>
        <w:t xml:space="preserve">. </w:t>
      </w:r>
      <w:r w:rsidR="00482190" w:rsidRPr="00C30082">
        <w:rPr>
          <w:rFonts w:ascii="Arial" w:hAnsi="Arial" w:cs="Arial"/>
          <w:bCs/>
          <w:color w:val="000000"/>
          <w:shd w:val="clear" w:color="auto" w:fill="FFFFFF"/>
        </w:rPr>
        <w:t xml:space="preserve">Madrid: Nutrición Hospitalaria vol. 23. Recuperado de: </w:t>
      </w:r>
      <w:hyperlink r:id="rId50" w:history="1">
        <w:r w:rsidR="00482190" w:rsidRPr="00534FD4">
          <w:rPr>
            <w:rStyle w:val="Hipervnculo"/>
            <w:rFonts w:ascii="Arial" w:hAnsi="Arial" w:cs="Arial"/>
            <w:bCs/>
            <w:color w:val="auto"/>
            <w:shd w:val="clear" w:color="auto" w:fill="FFFFFF"/>
          </w:rPr>
          <w:t>http://scielo.isciii.es/scielo.php?script=sci_arttext&amp;pid=S0212-16112008000100007&amp;fbclid=IwAR2JisC16aEBZkIKurfXe_mW_2GYlSkaGS0GGTG85diSNEGI1nkUFp97IwY</w:t>
        </w:r>
      </w:hyperlink>
      <w:r w:rsidR="00482190" w:rsidRPr="00534FD4">
        <w:rPr>
          <w:rFonts w:ascii="Arial" w:hAnsi="Arial" w:cs="Arial"/>
          <w:bCs/>
          <w:shd w:val="clear" w:color="auto" w:fill="FFFFFF"/>
        </w:rPr>
        <w:t xml:space="preserve"> </w:t>
      </w:r>
    </w:p>
    <w:p w:rsidR="00532110" w:rsidRPr="00310BB1" w:rsidRDefault="00482190" w:rsidP="00310BB1">
      <w:pPr>
        <w:pStyle w:val="Prrafodelista"/>
        <w:numPr>
          <w:ilvl w:val="0"/>
          <w:numId w:val="37"/>
        </w:numPr>
        <w:spacing w:line="480" w:lineRule="auto"/>
        <w:jc w:val="both"/>
        <w:rPr>
          <w:rStyle w:val="Hipervnculo"/>
          <w:rFonts w:ascii="Arial" w:hAnsi="Arial" w:cs="Arial"/>
          <w:bCs/>
          <w:shd w:val="clear" w:color="auto" w:fill="FFFFFF"/>
        </w:rPr>
      </w:pPr>
      <w:r w:rsidRPr="008B79B6">
        <w:rPr>
          <w:rFonts w:ascii="Arial" w:hAnsi="Arial" w:cs="Arial"/>
        </w:rPr>
        <w:t xml:space="preserve">Código Alimentario Argentino. Recuperado de: </w:t>
      </w:r>
      <w:hyperlink r:id="rId51" w:history="1">
        <w:r w:rsidRPr="008B79B6">
          <w:rPr>
            <w:rStyle w:val="Hipervnculo"/>
            <w:rFonts w:ascii="Arial" w:hAnsi="Arial" w:cs="Arial"/>
            <w:bCs/>
            <w:color w:val="auto"/>
            <w:shd w:val="clear" w:color="auto" w:fill="FFFFFF"/>
          </w:rPr>
          <w:t>https://www.argentina.gob.ar/anmat/codigoalimentario</w:t>
        </w:r>
      </w:hyperlink>
    </w:p>
    <w:p w:rsidR="000072B5" w:rsidRDefault="00532110" w:rsidP="00310BB1">
      <w:pPr>
        <w:pStyle w:val="Prrafodelista"/>
        <w:numPr>
          <w:ilvl w:val="0"/>
          <w:numId w:val="37"/>
        </w:numPr>
        <w:spacing w:line="480" w:lineRule="auto"/>
        <w:jc w:val="both"/>
        <w:rPr>
          <w:rStyle w:val="Hipervnculo"/>
          <w:rFonts w:ascii="Arial" w:hAnsi="Arial" w:cs="Arial"/>
          <w:bCs/>
          <w:color w:val="auto"/>
          <w:u w:val="none"/>
          <w:shd w:val="clear" w:color="auto" w:fill="FFFFFF"/>
        </w:rPr>
      </w:pPr>
      <w:r w:rsidRPr="008B79B6">
        <w:rPr>
          <w:rStyle w:val="Hipervnculo"/>
          <w:rFonts w:ascii="Arial" w:hAnsi="Arial" w:cs="Arial"/>
          <w:bCs/>
          <w:color w:val="auto"/>
          <w:u w:val="none"/>
          <w:shd w:val="clear" w:color="auto" w:fill="FFFFFF"/>
        </w:rPr>
        <w:t xml:space="preserve">DIAZ FERNANDEZ JR., REIG C., DIAZ LORENZO T. (2005). </w:t>
      </w:r>
      <w:r w:rsidR="00534FD4" w:rsidRPr="00310BB1">
        <w:rPr>
          <w:rStyle w:val="Hipervnculo"/>
          <w:rFonts w:ascii="Arial" w:hAnsi="Arial" w:cs="Arial"/>
          <w:bCs/>
          <w:i/>
          <w:color w:val="auto"/>
          <w:u w:val="none"/>
          <w:shd w:val="clear" w:color="auto" w:fill="FFFFFF"/>
        </w:rPr>
        <w:t>Hábitos</w:t>
      </w:r>
      <w:r w:rsidRPr="00310BB1">
        <w:rPr>
          <w:rStyle w:val="Hipervnculo"/>
          <w:rFonts w:ascii="Arial" w:hAnsi="Arial" w:cs="Arial"/>
          <w:bCs/>
          <w:i/>
          <w:color w:val="auto"/>
          <w:u w:val="none"/>
          <w:shd w:val="clear" w:color="auto" w:fill="FFFFFF"/>
        </w:rPr>
        <w:t xml:space="preserve"> alimentarios y estado nutricional de centroamerica y el caribe. </w:t>
      </w:r>
      <w:r w:rsidRPr="00032193">
        <w:rPr>
          <w:rStyle w:val="Hipervnculo"/>
          <w:rFonts w:ascii="Arial" w:hAnsi="Arial" w:cs="Arial"/>
          <w:bCs/>
          <w:color w:val="auto"/>
          <w:u w:val="none"/>
          <w:shd w:val="clear" w:color="auto" w:fill="FFFFFF"/>
        </w:rPr>
        <w:t>Instituto de nutrición e higiene de los alimentos</w:t>
      </w:r>
      <w:r w:rsidRPr="00310BB1">
        <w:rPr>
          <w:rStyle w:val="Hipervnculo"/>
          <w:rFonts w:ascii="Arial" w:hAnsi="Arial" w:cs="Arial"/>
          <w:bCs/>
          <w:i/>
          <w:color w:val="auto"/>
          <w:u w:val="none"/>
          <w:shd w:val="clear" w:color="auto" w:fill="FFFFFF"/>
        </w:rPr>
        <w:t>.</w:t>
      </w:r>
      <w:r w:rsidRPr="008B79B6">
        <w:rPr>
          <w:rStyle w:val="Hipervnculo"/>
          <w:rFonts w:ascii="Arial" w:hAnsi="Arial" w:cs="Arial"/>
          <w:bCs/>
          <w:color w:val="auto"/>
          <w:u w:val="none"/>
          <w:shd w:val="clear" w:color="auto" w:fill="FFFFFF"/>
        </w:rPr>
        <w:t xml:space="preserve"> Habana. </w:t>
      </w:r>
    </w:p>
    <w:p w:rsidR="00310BB1" w:rsidRPr="00310BB1" w:rsidRDefault="00310BB1" w:rsidP="00310BB1">
      <w:pPr>
        <w:pStyle w:val="Prrafodelista"/>
        <w:numPr>
          <w:ilvl w:val="0"/>
          <w:numId w:val="37"/>
        </w:numPr>
        <w:spacing w:line="480" w:lineRule="auto"/>
        <w:jc w:val="both"/>
        <w:rPr>
          <w:rStyle w:val="Hipervnculo"/>
          <w:rFonts w:ascii="Arial" w:hAnsi="Arial" w:cs="Arial"/>
          <w:bCs/>
          <w:color w:val="auto"/>
          <w:u w:val="none"/>
          <w:shd w:val="clear" w:color="auto" w:fill="FFFFFF"/>
        </w:rPr>
      </w:pPr>
      <w:r>
        <w:rPr>
          <w:rStyle w:val="Hipervnculo"/>
          <w:rFonts w:ascii="Arial" w:hAnsi="Arial" w:cs="Arial"/>
          <w:bCs/>
          <w:color w:val="auto"/>
          <w:u w:val="none"/>
          <w:shd w:val="clear" w:color="auto" w:fill="FFFFFF"/>
        </w:rPr>
        <w:t xml:space="preserve">DIAZ LANGOU G., BEZEM P., AULICINO C., CANO E., SANCHEZ B. (2014) </w:t>
      </w:r>
      <w:r>
        <w:rPr>
          <w:rStyle w:val="Hipervnculo"/>
          <w:rFonts w:ascii="Arial" w:hAnsi="Arial" w:cs="Arial"/>
          <w:bCs/>
          <w:i/>
          <w:color w:val="auto"/>
          <w:u w:val="none"/>
          <w:shd w:val="clear" w:color="auto" w:fill="FFFFFF"/>
        </w:rPr>
        <w:t xml:space="preserve">Los Modelos de Gestión de los Servicios de Comedores Escolares en Argentina. </w:t>
      </w:r>
      <w:r w:rsidR="00032193" w:rsidRPr="00032193">
        <w:rPr>
          <w:rStyle w:val="Hipervnculo"/>
          <w:rFonts w:ascii="Arial" w:hAnsi="Arial" w:cs="Arial"/>
          <w:bCs/>
          <w:color w:val="auto"/>
          <w:u w:val="none"/>
          <w:shd w:val="clear" w:color="auto" w:fill="FFFFFF"/>
        </w:rPr>
        <w:t>Centro de Implementación de Políticas Públicas para la Equidad y el Crecimiento.</w:t>
      </w:r>
      <w:r w:rsidR="00032193">
        <w:rPr>
          <w:rStyle w:val="Hipervnculo"/>
          <w:rFonts w:ascii="Arial" w:hAnsi="Arial" w:cs="Arial"/>
          <w:bCs/>
          <w:i/>
          <w:color w:val="auto"/>
          <w:u w:val="none"/>
          <w:shd w:val="clear" w:color="auto" w:fill="FFFFFF"/>
        </w:rPr>
        <w:t xml:space="preserve"> </w:t>
      </w:r>
      <w:r>
        <w:rPr>
          <w:rStyle w:val="Hipervnculo"/>
          <w:rFonts w:ascii="Arial" w:hAnsi="Arial" w:cs="Arial"/>
          <w:bCs/>
          <w:color w:val="auto"/>
          <w:u w:val="none"/>
          <w:shd w:val="clear" w:color="auto" w:fill="FFFFFF"/>
        </w:rPr>
        <w:t>Buenos Aires, Argentina</w:t>
      </w:r>
      <w:r w:rsidR="00032193">
        <w:rPr>
          <w:rStyle w:val="Hipervnculo"/>
          <w:rFonts w:ascii="Arial" w:hAnsi="Arial" w:cs="Arial"/>
          <w:bCs/>
          <w:color w:val="auto"/>
          <w:u w:val="none"/>
          <w:shd w:val="clear" w:color="auto" w:fill="FFFFFF"/>
        </w:rPr>
        <w:t xml:space="preserve">. </w:t>
      </w:r>
    </w:p>
    <w:p w:rsidR="00310BB1" w:rsidRPr="00310BB1" w:rsidRDefault="000072B5" w:rsidP="00310BB1">
      <w:pPr>
        <w:pStyle w:val="Prrafodelista"/>
        <w:numPr>
          <w:ilvl w:val="0"/>
          <w:numId w:val="37"/>
        </w:numPr>
        <w:spacing w:line="480" w:lineRule="auto"/>
        <w:jc w:val="both"/>
        <w:rPr>
          <w:rFonts w:ascii="Arial" w:hAnsi="Arial" w:cs="Arial"/>
        </w:rPr>
      </w:pPr>
      <w:r w:rsidRPr="008B79B6">
        <w:rPr>
          <w:rFonts w:ascii="Arial" w:hAnsi="Arial" w:cs="Arial"/>
        </w:rPr>
        <w:t xml:space="preserve">ESCUDERO ÁLVAREZ E., GÓNZALEZ SÁNCHEZ P. (2006). </w:t>
      </w:r>
      <w:r w:rsidRPr="00310BB1">
        <w:rPr>
          <w:rFonts w:ascii="Arial" w:hAnsi="Arial" w:cs="Arial"/>
          <w:i/>
        </w:rPr>
        <w:t xml:space="preserve">La fibra dietética. Nutrición Hospitalaria 21 (2). </w:t>
      </w:r>
      <w:r w:rsidR="00310BB1">
        <w:rPr>
          <w:rFonts w:ascii="Arial" w:hAnsi="Arial" w:cs="Arial"/>
        </w:rPr>
        <w:t xml:space="preserve">Recuperado </w:t>
      </w:r>
      <w:r w:rsidRPr="008B79B6">
        <w:rPr>
          <w:rFonts w:ascii="Arial" w:hAnsi="Arial" w:cs="Arial"/>
        </w:rPr>
        <w:t xml:space="preserve">de: </w:t>
      </w:r>
      <w:hyperlink r:id="rId52" w:history="1">
        <w:r w:rsidRPr="008B79B6">
          <w:rPr>
            <w:rStyle w:val="Hipervnculo"/>
            <w:rFonts w:ascii="Arial" w:hAnsi="Arial" w:cs="Arial"/>
            <w:color w:val="auto"/>
          </w:rPr>
          <w:t>http://scielo.isciii.es/pdf/nh/v21s2/original6.pdf</w:t>
        </w:r>
      </w:hyperlink>
    </w:p>
    <w:p w:rsidR="00310BB1" w:rsidRPr="00310BB1" w:rsidRDefault="00EA2B0F" w:rsidP="00310BB1">
      <w:pPr>
        <w:pStyle w:val="NormalWeb"/>
        <w:numPr>
          <w:ilvl w:val="0"/>
          <w:numId w:val="37"/>
        </w:numPr>
        <w:shd w:val="clear" w:color="auto" w:fill="FFFFFF"/>
        <w:spacing w:line="480" w:lineRule="auto"/>
        <w:jc w:val="both"/>
        <w:rPr>
          <w:rFonts w:ascii="Arial" w:hAnsi="Arial" w:cs="Arial"/>
        </w:rPr>
      </w:pPr>
      <w:r w:rsidRPr="00C30082">
        <w:rPr>
          <w:rFonts w:ascii="Arial" w:hAnsi="Arial" w:cs="Arial"/>
        </w:rPr>
        <w:t>GONZÁLEZ-GARZÓN L., LAORDEN C., PÉREZ C., Y PÉREZ M. 2003</w:t>
      </w:r>
      <w:r w:rsidR="00482190" w:rsidRPr="00C30082">
        <w:rPr>
          <w:rFonts w:ascii="Arial" w:hAnsi="Arial" w:cs="Arial"/>
        </w:rPr>
        <w:t xml:space="preserve">. </w:t>
      </w:r>
      <w:r w:rsidR="00482190" w:rsidRPr="00C30082">
        <w:rPr>
          <w:rFonts w:ascii="Arial" w:hAnsi="Arial" w:cs="Arial"/>
          <w:i/>
        </w:rPr>
        <w:t>Comedor escolar: tiempo y espacio educativo</w:t>
      </w:r>
      <w:r w:rsidR="00482190" w:rsidRPr="00C30082">
        <w:rPr>
          <w:rFonts w:ascii="Arial" w:hAnsi="Arial" w:cs="Arial"/>
        </w:rPr>
        <w:t xml:space="preserve">. Pulso. Recuperado de: </w:t>
      </w:r>
      <w:hyperlink r:id="rId53" w:history="1">
        <w:r w:rsidR="00482190" w:rsidRPr="00534FD4">
          <w:rPr>
            <w:rStyle w:val="Hipervnculo"/>
            <w:rFonts w:ascii="Arial" w:hAnsi="Arial" w:cs="Arial"/>
            <w:color w:val="auto"/>
          </w:rPr>
          <w:t>file:///C:/Users/Usuario/Downloads/Dialnet-ComedorEscolar-499153%20(1).pdf</w:t>
        </w:r>
      </w:hyperlink>
    </w:p>
    <w:p w:rsidR="00482190" w:rsidRPr="00512C96" w:rsidRDefault="00EA2B0F" w:rsidP="00310BB1">
      <w:pPr>
        <w:pStyle w:val="NormalWeb"/>
        <w:numPr>
          <w:ilvl w:val="0"/>
          <w:numId w:val="37"/>
        </w:numPr>
        <w:shd w:val="clear" w:color="auto" w:fill="FFFFFF"/>
        <w:spacing w:line="480" w:lineRule="auto"/>
        <w:jc w:val="both"/>
        <w:rPr>
          <w:rFonts w:ascii="Arial" w:hAnsi="Arial" w:cs="Arial"/>
          <w:color w:val="000000"/>
          <w:shd w:val="clear" w:color="auto" w:fill="FFFFFF"/>
        </w:rPr>
      </w:pPr>
      <w:r w:rsidRPr="00C30082">
        <w:rPr>
          <w:rFonts w:ascii="Arial" w:hAnsi="Arial" w:cs="Arial"/>
          <w:bCs/>
          <w:color w:val="000000"/>
          <w:shd w:val="clear" w:color="auto" w:fill="FFFFFF"/>
        </w:rPr>
        <w:lastRenderedPageBreak/>
        <w:t>IGLESIAS ROSADO</w:t>
      </w:r>
      <w:r w:rsidRPr="00C30082">
        <w:rPr>
          <w:rFonts w:ascii="Arial" w:hAnsi="Arial" w:cs="Arial"/>
          <w:bCs/>
          <w:color w:val="000000"/>
          <w:shd w:val="clear" w:color="auto" w:fill="FFFFFF"/>
          <w:vertAlign w:val="superscript"/>
        </w:rPr>
        <w:t xml:space="preserve"> </w:t>
      </w:r>
      <w:r w:rsidRPr="00C30082">
        <w:rPr>
          <w:rFonts w:ascii="Arial" w:hAnsi="Arial" w:cs="Arial"/>
          <w:bCs/>
          <w:color w:val="000000"/>
          <w:shd w:val="clear" w:color="auto" w:fill="FFFFFF"/>
        </w:rPr>
        <w:t>C.,  VILLARINO MARÍN</w:t>
      </w:r>
      <w:r w:rsidRPr="00C30082">
        <w:rPr>
          <w:rFonts w:ascii="Arial" w:hAnsi="Arial" w:cs="Arial"/>
          <w:bCs/>
          <w:color w:val="000000"/>
          <w:shd w:val="clear" w:color="auto" w:fill="FFFFFF"/>
          <w:vertAlign w:val="superscript"/>
        </w:rPr>
        <w:t xml:space="preserve"> </w:t>
      </w:r>
      <w:r w:rsidRPr="00C30082">
        <w:rPr>
          <w:rFonts w:ascii="Arial" w:hAnsi="Arial" w:cs="Arial"/>
          <w:bCs/>
          <w:color w:val="000000"/>
          <w:shd w:val="clear" w:color="auto" w:fill="FFFFFF"/>
        </w:rPr>
        <w:t>A., MARTÍNEZ J., CABRERIZO L., GARGALLO M., LORENZO H., QUILES</w:t>
      </w:r>
      <w:r w:rsidRPr="00C30082">
        <w:rPr>
          <w:rFonts w:ascii="Arial" w:hAnsi="Arial" w:cs="Arial"/>
          <w:bCs/>
          <w:color w:val="000000"/>
          <w:shd w:val="clear" w:color="auto" w:fill="FFFFFF"/>
          <w:vertAlign w:val="superscript"/>
        </w:rPr>
        <w:t xml:space="preserve"> </w:t>
      </w:r>
      <w:r w:rsidRPr="00C30082">
        <w:rPr>
          <w:rFonts w:ascii="Arial" w:hAnsi="Arial" w:cs="Arial"/>
          <w:bCs/>
          <w:color w:val="000000"/>
          <w:shd w:val="clear" w:color="auto" w:fill="FFFFFF"/>
        </w:rPr>
        <w:t xml:space="preserve">J., PLANAS M., POLANCO I., ROMERO DE ÁVILA D., J. RUSSOLILLO J., FARRÉ R., MORENO VILLARES J., RIOBÓ P., SALAS-SALVADO J. </w:t>
      </w:r>
      <w:r w:rsidRPr="00C30082">
        <w:rPr>
          <w:rFonts w:ascii="Arial" w:hAnsi="Arial" w:cs="Arial"/>
          <w:bCs/>
          <w:color w:val="000000"/>
        </w:rPr>
        <w:t>2011</w:t>
      </w:r>
      <w:r w:rsidR="00482190" w:rsidRPr="00C30082">
        <w:rPr>
          <w:rFonts w:ascii="Arial" w:hAnsi="Arial" w:cs="Arial"/>
          <w:bCs/>
          <w:color w:val="000000"/>
        </w:rPr>
        <w:t xml:space="preserve">. </w:t>
      </w:r>
      <w:r w:rsidR="00482190" w:rsidRPr="00C30082">
        <w:rPr>
          <w:rFonts w:ascii="Arial" w:hAnsi="Arial" w:cs="Arial"/>
          <w:bCs/>
          <w:i/>
          <w:color w:val="000000"/>
        </w:rPr>
        <w:t>“Importancia del agua en la hidratación de la población española: documento FESNAD 2010</w:t>
      </w:r>
      <w:r w:rsidR="00482190" w:rsidRPr="00C30082">
        <w:rPr>
          <w:rFonts w:ascii="Arial" w:hAnsi="Arial" w:cs="Arial"/>
          <w:bCs/>
          <w:color w:val="000000"/>
        </w:rPr>
        <w:t>”. Madrid: Nutrición Hospi</w:t>
      </w:r>
      <w:r w:rsidR="00310BB1">
        <w:rPr>
          <w:rFonts w:ascii="Arial" w:hAnsi="Arial" w:cs="Arial"/>
          <w:bCs/>
          <w:color w:val="000000"/>
        </w:rPr>
        <w:t>talaria vol. 26. Recuperado de:</w:t>
      </w:r>
      <w:r w:rsidR="00482190" w:rsidRPr="00534FD4">
        <w:rPr>
          <w:rFonts w:ascii="Arial" w:hAnsi="Arial" w:cs="Arial"/>
          <w:b/>
          <w:bCs/>
          <w:shd w:val="clear" w:color="auto" w:fill="FFFFFF"/>
        </w:rPr>
        <w:t> </w:t>
      </w:r>
      <w:hyperlink r:id="rId54" w:history="1">
        <w:r w:rsidR="00482190" w:rsidRPr="00534FD4">
          <w:rPr>
            <w:rStyle w:val="Hipervnculo"/>
            <w:rFonts w:ascii="Arial" w:hAnsi="Arial" w:cs="Arial"/>
            <w:color w:val="auto"/>
            <w:shd w:val="clear" w:color="auto" w:fill="FFFFFF"/>
          </w:rPr>
          <w:t>http://scielo.isciii.es/scielo.php?script=sci_arttext&amp;pid=S0212-16112011000100003</w:t>
        </w:r>
      </w:hyperlink>
      <w:r w:rsidR="00482190" w:rsidRPr="00534FD4">
        <w:rPr>
          <w:rFonts w:ascii="Arial" w:hAnsi="Arial" w:cs="Arial"/>
          <w:shd w:val="clear" w:color="auto" w:fill="FFFFFF"/>
        </w:rPr>
        <w:t xml:space="preserve"> </w:t>
      </w:r>
    </w:p>
    <w:p w:rsidR="00512C96" w:rsidRPr="00C30082" w:rsidRDefault="00512C96" w:rsidP="00310BB1">
      <w:pPr>
        <w:pStyle w:val="NormalWeb"/>
        <w:numPr>
          <w:ilvl w:val="0"/>
          <w:numId w:val="37"/>
        </w:numPr>
        <w:shd w:val="clear" w:color="auto" w:fill="FFFFFF"/>
        <w:spacing w:line="480" w:lineRule="auto"/>
        <w:jc w:val="both"/>
        <w:rPr>
          <w:rFonts w:ascii="Arial" w:hAnsi="Arial" w:cs="Arial"/>
          <w:color w:val="000000"/>
          <w:shd w:val="clear" w:color="auto" w:fill="FFFFFF"/>
        </w:rPr>
      </w:pPr>
      <w:r>
        <w:rPr>
          <w:rFonts w:ascii="Arial" w:hAnsi="Arial" w:cs="Arial"/>
          <w:bCs/>
          <w:color w:val="000000"/>
          <w:shd w:val="clear" w:color="auto" w:fill="FFFFFF"/>
        </w:rPr>
        <w:t>LORENZO J.</w:t>
      </w:r>
      <w:r>
        <w:rPr>
          <w:rFonts w:ascii="Arial" w:hAnsi="Arial" w:cs="Arial"/>
          <w:color w:val="000000"/>
          <w:shd w:val="clear" w:color="auto" w:fill="FFFFFF"/>
        </w:rPr>
        <w:t xml:space="preserve">, DÍAZ M., </w:t>
      </w:r>
      <w:r w:rsidR="00D93551">
        <w:rPr>
          <w:rFonts w:ascii="Arial" w:hAnsi="Arial" w:cs="Arial"/>
          <w:color w:val="000000"/>
          <w:shd w:val="clear" w:color="auto" w:fill="FFFFFF"/>
        </w:rPr>
        <w:t xml:space="preserve">2019. </w:t>
      </w:r>
      <w:r w:rsidR="00D93551">
        <w:rPr>
          <w:rFonts w:ascii="Arial" w:hAnsi="Arial" w:cs="Arial"/>
          <w:i/>
          <w:color w:val="000000"/>
          <w:shd w:val="clear" w:color="auto" w:fill="FFFFFF"/>
        </w:rPr>
        <w:t>Curso Avanzado en Nutrición Pediátrica y Tratamiento Dietético Infanto-Juvenil.</w:t>
      </w:r>
      <w:r w:rsidR="00D93551">
        <w:rPr>
          <w:rFonts w:ascii="Arial" w:hAnsi="Arial" w:cs="Arial"/>
          <w:color w:val="000000"/>
          <w:shd w:val="clear" w:color="auto" w:fill="FFFFFF"/>
        </w:rPr>
        <w:t xml:space="preserve"> Academia Española de Nutrición y Dietética. </w:t>
      </w:r>
      <w:proofErr w:type="spellStart"/>
      <w:r w:rsidR="0048261C">
        <w:rPr>
          <w:rFonts w:ascii="Arial" w:hAnsi="Arial" w:cs="Arial"/>
          <w:color w:val="000000"/>
          <w:shd w:val="clear" w:color="auto" w:fill="FFFFFF"/>
        </w:rPr>
        <w:t>Nutrinfo</w:t>
      </w:r>
      <w:proofErr w:type="spellEnd"/>
      <w:r w:rsidR="0048261C">
        <w:rPr>
          <w:rFonts w:ascii="Arial" w:hAnsi="Arial" w:cs="Arial"/>
          <w:color w:val="000000"/>
          <w:shd w:val="clear" w:color="auto" w:fill="FFFFFF"/>
        </w:rPr>
        <w:t xml:space="preserve">. </w:t>
      </w:r>
    </w:p>
    <w:p w:rsidR="00276770" w:rsidRPr="008B79B6" w:rsidRDefault="00276770" w:rsidP="00310BB1">
      <w:pPr>
        <w:pStyle w:val="Prrafodelista"/>
        <w:widowControl/>
        <w:numPr>
          <w:ilvl w:val="0"/>
          <w:numId w:val="37"/>
        </w:numPr>
        <w:suppressAutoHyphens w:val="0"/>
        <w:spacing w:after="200" w:line="480" w:lineRule="auto"/>
        <w:jc w:val="both"/>
        <w:rPr>
          <w:rFonts w:ascii="Arial" w:hAnsi="Arial" w:cs="Arial"/>
          <w:b/>
          <w:bCs/>
          <w:color w:val="000000"/>
          <w:shd w:val="clear" w:color="auto" w:fill="FFFFFF"/>
        </w:rPr>
      </w:pPr>
      <w:r w:rsidRPr="008B79B6">
        <w:rPr>
          <w:rStyle w:val="Textoennegrita"/>
          <w:rFonts w:ascii="Arial" w:hAnsi="Arial" w:cs="Arial"/>
          <w:b w:val="0"/>
          <w:iCs/>
          <w:color w:val="000000"/>
          <w:shd w:val="clear" w:color="auto" w:fill="FFFFFF"/>
        </w:rPr>
        <w:t xml:space="preserve">MACIAS A., GORDILLO L., CAMACHO E. 2012. </w:t>
      </w:r>
      <w:r w:rsidRPr="008B79B6">
        <w:rPr>
          <w:rStyle w:val="Textoennegrita"/>
          <w:rFonts w:ascii="Arial" w:hAnsi="Arial" w:cs="Arial"/>
          <w:b w:val="0"/>
          <w:i/>
          <w:iCs/>
          <w:color w:val="000000"/>
          <w:shd w:val="clear" w:color="auto" w:fill="FFFFFF"/>
        </w:rPr>
        <w:t xml:space="preserve">Hábitos alimentarios de niños en edad escolar y el papel de la educación para la salud. </w:t>
      </w:r>
      <w:r w:rsidRPr="008B79B6">
        <w:rPr>
          <w:rStyle w:val="Textoennegrita"/>
          <w:rFonts w:ascii="Arial" w:hAnsi="Arial" w:cs="Arial"/>
          <w:b w:val="0"/>
          <w:iCs/>
          <w:color w:val="000000"/>
          <w:shd w:val="clear" w:color="auto" w:fill="FFFFFF"/>
        </w:rPr>
        <w:t xml:space="preserve">Rev. chil. Nutr. Vol 39, n° 3, septiembre 2012. Pags. 40-43. Recuperado de: </w:t>
      </w:r>
      <w:hyperlink r:id="rId55" w:history="1">
        <w:r w:rsidRPr="008B79B6">
          <w:rPr>
            <w:rStyle w:val="Hipervnculo"/>
            <w:rFonts w:ascii="Arial" w:hAnsi="Arial" w:cs="Arial"/>
            <w:iCs/>
            <w:color w:val="auto"/>
            <w:shd w:val="clear" w:color="auto" w:fill="FFFFFF"/>
          </w:rPr>
          <w:t>https://scielo.conicyt.cl/scielo.php?pid=S0717-75182012000300006&amp;script=sci_arttext&amp;tlng=en&amp;fbclid=IwAR3stH13etT269Bf_gcOYVSGYzRJCeiGRdf0LjgGiASugNIDtrNpHdo9CO4</w:t>
        </w:r>
      </w:hyperlink>
      <w:r w:rsidRPr="008B79B6">
        <w:rPr>
          <w:rStyle w:val="Textoennegrita"/>
          <w:rFonts w:ascii="Arial" w:hAnsi="Arial" w:cs="Arial"/>
          <w:b w:val="0"/>
          <w:iCs/>
          <w:shd w:val="clear" w:color="auto" w:fill="FFFFFF"/>
        </w:rPr>
        <w:t xml:space="preserve"> </w:t>
      </w:r>
    </w:p>
    <w:p w:rsidR="00532110" w:rsidRPr="00310BB1" w:rsidRDefault="00EA2B0F" w:rsidP="00310BB1">
      <w:pPr>
        <w:pStyle w:val="Prrafodelista"/>
        <w:widowControl/>
        <w:numPr>
          <w:ilvl w:val="0"/>
          <w:numId w:val="37"/>
        </w:numPr>
        <w:suppressAutoHyphens w:val="0"/>
        <w:spacing w:after="200" w:line="480" w:lineRule="auto"/>
        <w:jc w:val="both"/>
        <w:rPr>
          <w:rFonts w:ascii="Arial" w:hAnsi="Arial" w:cs="Arial"/>
          <w:bCs/>
          <w:color w:val="0000FF" w:themeColor="hyperlink"/>
          <w:u w:val="single"/>
          <w:shd w:val="clear" w:color="auto" w:fill="FFFFFF"/>
        </w:rPr>
      </w:pPr>
      <w:r w:rsidRPr="008B79B6">
        <w:rPr>
          <w:rFonts w:ascii="Arial" w:hAnsi="Arial" w:cs="Arial"/>
          <w:bCs/>
          <w:color w:val="000000"/>
          <w:shd w:val="clear" w:color="auto" w:fill="FFFFFF"/>
        </w:rPr>
        <w:t>MARTÍNEZ A., CABALLERO-PLASENCIA</w:t>
      </w:r>
      <w:r w:rsidRPr="008B79B6">
        <w:rPr>
          <w:rFonts w:ascii="Arial" w:hAnsi="Arial" w:cs="Arial"/>
          <w:bCs/>
          <w:color w:val="000000"/>
          <w:shd w:val="clear" w:color="auto" w:fill="FFFFFF"/>
          <w:vertAlign w:val="superscript"/>
        </w:rPr>
        <w:t xml:space="preserve"> </w:t>
      </w:r>
      <w:r w:rsidRPr="008B79B6">
        <w:rPr>
          <w:rFonts w:ascii="Arial" w:hAnsi="Arial" w:cs="Arial"/>
          <w:bCs/>
          <w:color w:val="000000"/>
          <w:shd w:val="clear" w:color="auto" w:fill="FFFFFF"/>
        </w:rPr>
        <w:t>A., MARISCAL-ARCAS A. , VELASCO J., RIVAS A., Y  OLEA-SERRANO F. 2010</w:t>
      </w:r>
      <w:r w:rsidR="00482190" w:rsidRPr="008B79B6">
        <w:rPr>
          <w:rFonts w:ascii="Arial" w:hAnsi="Arial" w:cs="Arial"/>
          <w:bCs/>
          <w:color w:val="000000"/>
          <w:shd w:val="clear" w:color="auto" w:fill="FFFFFF"/>
        </w:rPr>
        <w:t xml:space="preserve">. </w:t>
      </w:r>
      <w:r w:rsidR="00482190" w:rsidRPr="008B79B6">
        <w:rPr>
          <w:rFonts w:ascii="Arial" w:hAnsi="Arial" w:cs="Arial"/>
          <w:bCs/>
          <w:i/>
          <w:color w:val="000000"/>
          <w:shd w:val="clear" w:color="auto" w:fill="FFFFFF"/>
        </w:rPr>
        <w:t>Estudio de los menús escolares servidos en colegios de Granada.</w:t>
      </w:r>
      <w:r w:rsidR="00482190" w:rsidRPr="008B79B6">
        <w:rPr>
          <w:rFonts w:ascii="Arial" w:hAnsi="Arial" w:cs="Arial"/>
          <w:bCs/>
          <w:color w:val="000000"/>
          <w:shd w:val="clear" w:color="auto" w:fill="FFFFFF"/>
        </w:rPr>
        <w:t xml:space="preserve"> Recuperado de: </w:t>
      </w:r>
      <w:hyperlink r:id="rId56" w:history="1">
        <w:r w:rsidR="00482190" w:rsidRPr="008B79B6">
          <w:rPr>
            <w:rStyle w:val="Hipervnculo"/>
            <w:rFonts w:ascii="Arial" w:hAnsi="Arial" w:cs="Arial"/>
            <w:bCs/>
            <w:color w:val="auto"/>
            <w:shd w:val="clear" w:color="auto" w:fill="FFFFFF"/>
          </w:rPr>
          <w:t>http://scielo.isciii.es/scielo.php?script=sci_arttext&amp;pid=S0212-16112010000300009</w:t>
        </w:r>
      </w:hyperlink>
    </w:p>
    <w:p w:rsidR="00532110" w:rsidRPr="00310BB1" w:rsidRDefault="00EA2B0F" w:rsidP="00310BB1">
      <w:pPr>
        <w:pStyle w:val="Prrafodelista"/>
        <w:numPr>
          <w:ilvl w:val="0"/>
          <w:numId w:val="37"/>
        </w:numPr>
        <w:spacing w:line="480" w:lineRule="auto"/>
        <w:jc w:val="both"/>
        <w:rPr>
          <w:rStyle w:val="Hipervnculo"/>
          <w:rFonts w:ascii="Arial" w:hAnsi="Arial" w:cs="Arial"/>
          <w:color w:val="auto"/>
        </w:rPr>
      </w:pPr>
      <w:r w:rsidRPr="008B79B6">
        <w:rPr>
          <w:rFonts w:ascii="Arial" w:hAnsi="Arial" w:cs="Arial"/>
        </w:rPr>
        <w:t xml:space="preserve">PEÑA QUINTANA L. </w:t>
      </w:r>
      <w:r w:rsidR="00482190" w:rsidRPr="008B79B6">
        <w:rPr>
          <w:rFonts w:ascii="Arial" w:hAnsi="Arial" w:cs="Arial"/>
          <w:i/>
        </w:rPr>
        <w:t>Alimentación del preescolar y escolar</w:t>
      </w:r>
      <w:r w:rsidR="00482190" w:rsidRPr="008B79B6">
        <w:rPr>
          <w:rFonts w:ascii="Arial" w:hAnsi="Arial" w:cs="Arial"/>
        </w:rPr>
        <w:t xml:space="preserve">. Recuperado de: </w:t>
      </w:r>
      <w:hyperlink r:id="rId57" w:history="1">
        <w:r w:rsidR="00482190" w:rsidRPr="008B79B6">
          <w:rPr>
            <w:rStyle w:val="Hipervnculo"/>
            <w:rFonts w:ascii="Arial" w:hAnsi="Arial" w:cs="Arial"/>
            <w:color w:val="auto"/>
          </w:rPr>
          <w:t>https://www.aeped.es/sites/default/files/documentos/3-alimentacion_escolar.pdf</w:t>
        </w:r>
      </w:hyperlink>
    </w:p>
    <w:p w:rsidR="00532110" w:rsidRPr="008B79B6" w:rsidRDefault="00532110" w:rsidP="00310BB1">
      <w:pPr>
        <w:pStyle w:val="Prrafodelista"/>
        <w:numPr>
          <w:ilvl w:val="0"/>
          <w:numId w:val="37"/>
        </w:numPr>
        <w:spacing w:line="480" w:lineRule="auto"/>
        <w:jc w:val="both"/>
        <w:rPr>
          <w:rFonts w:ascii="Arial" w:hAnsi="Arial" w:cs="Arial"/>
        </w:rPr>
      </w:pPr>
      <w:r w:rsidRPr="008B79B6">
        <w:rPr>
          <w:rStyle w:val="Hipervnculo"/>
          <w:rFonts w:ascii="Arial" w:hAnsi="Arial" w:cs="Arial"/>
          <w:color w:val="auto"/>
          <w:u w:val="none"/>
        </w:rPr>
        <w:lastRenderedPageBreak/>
        <w:t>PEÑARANDA PEREZ D.</w:t>
      </w:r>
      <w:r w:rsidR="00C734FC" w:rsidRPr="008B79B6">
        <w:rPr>
          <w:rStyle w:val="Hipervnculo"/>
          <w:rFonts w:ascii="Arial" w:hAnsi="Arial" w:cs="Arial"/>
          <w:color w:val="auto"/>
          <w:u w:val="none"/>
        </w:rPr>
        <w:t>, VERCHER</w:t>
      </w:r>
      <w:r w:rsidRPr="008B79B6">
        <w:rPr>
          <w:rStyle w:val="Hipervnculo"/>
          <w:rFonts w:ascii="Arial" w:hAnsi="Arial" w:cs="Arial"/>
          <w:color w:val="auto"/>
          <w:u w:val="none"/>
        </w:rPr>
        <w:t xml:space="preserve"> BARRES VJ. (2008)</w:t>
      </w:r>
      <w:r w:rsidR="00983CD7" w:rsidRPr="008B79B6">
        <w:rPr>
          <w:rStyle w:val="Hipervnculo"/>
          <w:rFonts w:ascii="Arial" w:hAnsi="Arial" w:cs="Arial"/>
          <w:color w:val="auto"/>
          <w:u w:val="none"/>
        </w:rPr>
        <w:t xml:space="preserve">. </w:t>
      </w:r>
      <w:r w:rsidR="00983CD7" w:rsidRPr="00310BB1">
        <w:rPr>
          <w:rStyle w:val="Hipervnculo"/>
          <w:rFonts w:ascii="Arial" w:hAnsi="Arial" w:cs="Arial"/>
          <w:i/>
          <w:color w:val="auto"/>
          <w:u w:val="none"/>
        </w:rPr>
        <w:t xml:space="preserve">Educadores infantiles. </w:t>
      </w:r>
      <w:r w:rsidR="00FC2233" w:rsidRPr="00310BB1">
        <w:rPr>
          <w:rStyle w:val="Hipervnculo"/>
          <w:rFonts w:ascii="Arial" w:hAnsi="Arial" w:cs="Arial"/>
          <w:i/>
          <w:color w:val="auto"/>
          <w:u w:val="none"/>
        </w:rPr>
        <w:t>Personal</w:t>
      </w:r>
      <w:r w:rsidR="00983CD7" w:rsidRPr="00310BB1">
        <w:rPr>
          <w:rStyle w:val="Hipervnculo"/>
          <w:rFonts w:ascii="Arial" w:hAnsi="Arial" w:cs="Arial"/>
          <w:i/>
          <w:color w:val="auto"/>
          <w:u w:val="none"/>
        </w:rPr>
        <w:t xml:space="preserve"> laboral de la junta de </w:t>
      </w:r>
      <w:r w:rsidR="00C734FC" w:rsidRPr="00310BB1">
        <w:rPr>
          <w:rStyle w:val="Hipervnculo"/>
          <w:rFonts w:ascii="Arial" w:hAnsi="Arial" w:cs="Arial"/>
          <w:i/>
          <w:color w:val="auto"/>
          <w:u w:val="none"/>
        </w:rPr>
        <w:t>Andalucía</w:t>
      </w:r>
      <w:r w:rsidR="00983CD7" w:rsidRPr="00310BB1">
        <w:rPr>
          <w:rStyle w:val="Hipervnculo"/>
          <w:rFonts w:ascii="Arial" w:hAnsi="Arial" w:cs="Arial"/>
          <w:i/>
          <w:color w:val="auto"/>
          <w:u w:val="none"/>
        </w:rPr>
        <w:t>.</w:t>
      </w:r>
      <w:r w:rsidR="00310BB1">
        <w:rPr>
          <w:rStyle w:val="Hipervnculo"/>
          <w:rFonts w:ascii="Arial" w:hAnsi="Arial" w:cs="Arial"/>
          <w:color w:val="auto"/>
          <w:u w:val="none"/>
        </w:rPr>
        <w:t xml:space="preserve"> Madrid,</w:t>
      </w:r>
      <w:r w:rsidR="00983CD7" w:rsidRPr="008B79B6">
        <w:rPr>
          <w:rStyle w:val="Hipervnculo"/>
          <w:rFonts w:ascii="Arial" w:hAnsi="Arial" w:cs="Arial"/>
          <w:color w:val="auto"/>
          <w:u w:val="none"/>
        </w:rPr>
        <w:t xml:space="preserve"> España.</w:t>
      </w:r>
    </w:p>
    <w:p w:rsidR="00482190" w:rsidRPr="00C30082" w:rsidRDefault="00EA2B0F" w:rsidP="00310BB1">
      <w:pPr>
        <w:pStyle w:val="NormalWeb"/>
        <w:numPr>
          <w:ilvl w:val="0"/>
          <w:numId w:val="37"/>
        </w:numPr>
        <w:shd w:val="clear" w:color="auto" w:fill="FFFFFF"/>
        <w:spacing w:line="480" w:lineRule="auto"/>
        <w:jc w:val="both"/>
        <w:rPr>
          <w:rFonts w:ascii="Arial" w:hAnsi="Arial" w:cs="Arial"/>
          <w:color w:val="000000"/>
          <w:shd w:val="clear" w:color="auto" w:fill="FFFFFF"/>
        </w:rPr>
      </w:pPr>
      <w:r w:rsidRPr="00C30082">
        <w:rPr>
          <w:rFonts w:ascii="Arial" w:hAnsi="Arial" w:cs="Arial"/>
        </w:rPr>
        <w:t>ROSA MARÍA BUSTOS R., ILLOBRE G., MOLINA C., WEISSTAUB S.</w:t>
      </w:r>
      <w:r w:rsidRPr="00C30082">
        <w:rPr>
          <w:rFonts w:ascii="Arial" w:hAnsi="Arial" w:cs="Arial"/>
          <w:i/>
        </w:rPr>
        <w:t xml:space="preserve"> </w:t>
      </w:r>
      <w:r w:rsidR="00482190" w:rsidRPr="00C30082">
        <w:rPr>
          <w:rFonts w:ascii="Arial" w:hAnsi="Arial" w:cs="Arial"/>
          <w:i/>
        </w:rPr>
        <w:t xml:space="preserve">“La escuela como formadora de hábitos alimentarios a través de los comedores escolares: un estado del arte”. </w:t>
      </w:r>
      <w:r w:rsidR="00482190" w:rsidRPr="00C30082">
        <w:rPr>
          <w:rFonts w:ascii="Arial" w:hAnsi="Arial" w:cs="Arial"/>
        </w:rPr>
        <w:t xml:space="preserve">Recuperado de: </w:t>
      </w:r>
      <w:hyperlink r:id="rId58" w:history="1">
        <w:r w:rsidR="00482190" w:rsidRPr="00FC2233">
          <w:rPr>
            <w:rStyle w:val="Hipervnculo"/>
            <w:rFonts w:ascii="Arial" w:hAnsi="Arial" w:cs="Arial"/>
            <w:color w:val="auto"/>
            <w:shd w:val="clear" w:color="auto" w:fill="FFFFFF"/>
          </w:rPr>
          <w:t>http://bdigital.uncu.edu.ar/objetos_digitales/10620/laescuelacomoformadora.pdf</w:t>
        </w:r>
      </w:hyperlink>
      <w:r w:rsidR="00482190" w:rsidRPr="00FC2233">
        <w:rPr>
          <w:rFonts w:ascii="Arial" w:hAnsi="Arial" w:cs="Arial"/>
          <w:shd w:val="clear" w:color="auto" w:fill="FFFFFF"/>
        </w:rPr>
        <w:t xml:space="preserve"> </w:t>
      </w:r>
    </w:p>
    <w:p w:rsidR="00482190" w:rsidRPr="008B79B6" w:rsidRDefault="00532110" w:rsidP="00310BB1">
      <w:pPr>
        <w:pStyle w:val="Prrafodelista"/>
        <w:widowControl/>
        <w:numPr>
          <w:ilvl w:val="0"/>
          <w:numId w:val="37"/>
        </w:numPr>
        <w:suppressAutoHyphens w:val="0"/>
        <w:spacing w:after="200" w:line="480" w:lineRule="auto"/>
        <w:jc w:val="both"/>
        <w:rPr>
          <w:rFonts w:ascii="Arial" w:eastAsiaTheme="majorEastAsia" w:hAnsi="Arial" w:cs="Arial"/>
          <w:b/>
          <w:bCs/>
          <w:shd w:val="clear" w:color="auto" w:fill="FFFFFF"/>
        </w:rPr>
      </w:pPr>
      <w:bookmarkStart w:id="81" w:name="_Toc535248596"/>
      <w:r w:rsidRPr="008B79B6">
        <w:rPr>
          <w:rFonts w:ascii="Arial" w:hAnsi="Arial" w:cs="Arial"/>
          <w:shd w:val="clear" w:color="auto" w:fill="FFFFFF"/>
        </w:rPr>
        <w:t>SERRA MAJEN L., ARANCETA BARTRINA J.</w:t>
      </w:r>
      <w:r w:rsidR="00C734FC" w:rsidRPr="008B79B6">
        <w:rPr>
          <w:rFonts w:ascii="Arial" w:hAnsi="Arial" w:cs="Arial"/>
          <w:shd w:val="clear" w:color="auto" w:fill="FFFFFF"/>
        </w:rPr>
        <w:t>, VERDÚ. (</w:t>
      </w:r>
      <w:r w:rsidRPr="008B79B6">
        <w:rPr>
          <w:rFonts w:ascii="Arial" w:hAnsi="Arial" w:cs="Arial"/>
          <w:shd w:val="clear" w:color="auto" w:fill="FFFFFF"/>
        </w:rPr>
        <w:t>1995).</w:t>
      </w:r>
      <w:r w:rsidR="00310BB1">
        <w:rPr>
          <w:rFonts w:ascii="Arial" w:hAnsi="Arial" w:cs="Arial"/>
          <w:shd w:val="clear" w:color="auto" w:fill="FFFFFF"/>
        </w:rPr>
        <w:t xml:space="preserve"> </w:t>
      </w:r>
      <w:r w:rsidR="008B79B6" w:rsidRPr="00310BB1">
        <w:rPr>
          <w:rFonts w:ascii="Arial" w:hAnsi="Arial" w:cs="Arial"/>
          <w:i/>
          <w:shd w:val="clear" w:color="auto" w:fill="FFFFFF"/>
        </w:rPr>
        <w:t>Nutrición</w:t>
      </w:r>
      <w:r w:rsidRPr="00310BB1">
        <w:rPr>
          <w:rFonts w:ascii="Arial" w:hAnsi="Arial" w:cs="Arial"/>
          <w:i/>
          <w:shd w:val="clear" w:color="auto" w:fill="FFFFFF"/>
        </w:rPr>
        <w:t xml:space="preserve"> y salud </w:t>
      </w:r>
      <w:r w:rsidR="008B79B6" w:rsidRPr="00310BB1">
        <w:rPr>
          <w:rFonts w:ascii="Arial" w:hAnsi="Arial" w:cs="Arial"/>
          <w:i/>
          <w:shd w:val="clear" w:color="auto" w:fill="FFFFFF"/>
        </w:rPr>
        <w:t>pública</w:t>
      </w:r>
      <w:r w:rsidRPr="00310BB1">
        <w:rPr>
          <w:rFonts w:ascii="Arial" w:hAnsi="Arial" w:cs="Arial"/>
          <w:i/>
          <w:shd w:val="clear" w:color="auto" w:fill="FFFFFF"/>
        </w:rPr>
        <w:t>: bases científicas y aplicaciones.</w:t>
      </w:r>
      <w:r w:rsidR="00310BB1">
        <w:rPr>
          <w:rFonts w:ascii="Arial" w:hAnsi="Arial" w:cs="Arial"/>
          <w:shd w:val="clear" w:color="auto" w:fill="FFFFFF"/>
        </w:rPr>
        <w:t xml:space="preserve"> Barcelona, España: </w:t>
      </w:r>
      <w:r w:rsidRPr="008B79B6">
        <w:rPr>
          <w:rFonts w:ascii="Arial" w:hAnsi="Arial" w:cs="Arial"/>
          <w:shd w:val="clear" w:color="auto" w:fill="FFFFFF"/>
        </w:rPr>
        <w:t xml:space="preserve">Massón. </w:t>
      </w:r>
    </w:p>
    <w:p w:rsidR="005D2AE7" w:rsidRPr="008B79B6" w:rsidRDefault="008B79B6" w:rsidP="00310BB1">
      <w:pPr>
        <w:pStyle w:val="Prrafodelista"/>
        <w:widowControl/>
        <w:numPr>
          <w:ilvl w:val="0"/>
          <w:numId w:val="37"/>
        </w:numPr>
        <w:suppressAutoHyphens w:val="0"/>
        <w:spacing w:after="200" w:line="480" w:lineRule="auto"/>
        <w:jc w:val="both"/>
        <w:rPr>
          <w:rFonts w:ascii="Arial" w:eastAsiaTheme="majorEastAsia" w:hAnsi="Arial" w:cs="Arial"/>
          <w:b/>
          <w:bCs/>
        </w:rPr>
      </w:pPr>
      <w:r w:rsidRPr="008B79B6">
        <w:rPr>
          <w:rFonts w:ascii="Arial" w:hAnsi="Arial" w:cs="Arial"/>
        </w:rPr>
        <w:t>UGARTE</w:t>
      </w:r>
      <w:r w:rsidR="00F222BA" w:rsidRPr="008B79B6">
        <w:rPr>
          <w:rFonts w:ascii="Arial" w:hAnsi="Arial" w:cs="Arial"/>
        </w:rPr>
        <w:t xml:space="preserve"> A. (2012). </w:t>
      </w:r>
      <w:r w:rsidR="00F222BA" w:rsidRPr="00310BB1">
        <w:rPr>
          <w:rFonts w:ascii="Arial" w:hAnsi="Arial" w:cs="Arial"/>
          <w:i/>
        </w:rPr>
        <w:t xml:space="preserve">Plato Inteligente - Alimentación Equilibrada y Control de Porciones. </w:t>
      </w:r>
      <w:r w:rsidRPr="008B79B6">
        <w:rPr>
          <w:rFonts w:ascii="Arial" w:hAnsi="Arial" w:cs="Arial"/>
        </w:rPr>
        <w:t>México</w:t>
      </w:r>
      <w:r w:rsidR="00F222BA" w:rsidRPr="008B79B6">
        <w:rPr>
          <w:rFonts w:ascii="Arial" w:hAnsi="Arial" w:cs="Arial"/>
        </w:rPr>
        <w:t xml:space="preserve">. Recuperado de </w:t>
      </w:r>
      <w:hyperlink r:id="rId59" w:history="1">
        <w:r w:rsidR="00F222BA" w:rsidRPr="008B79B6">
          <w:rPr>
            <w:rStyle w:val="Hipervnculo"/>
            <w:rFonts w:ascii="Arial" w:hAnsi="Arial" w:cs="Arial"/>
            <w:color w:val="auto"/>
          </w:rPr>
          <w:t>https://platointeligente.com/</w:t>
        </w:r>
      </w:hyperlink>
    </w:p>
    <w:p w:rsidR="00F222BA" w:rsidRDefault="00F222BA" w:rsidP="00C30082">
      <w:pPr>
        <w:pStyle w:val="Ttulo1"/>
        <w:spacing w:line="480" w:lineRule="auto"/>
      </w:pPr>
    </w:p>
    <w:p w:rsidR="00835E38" w:rsidRPr="00310BB1" w:rsidRDefault="00F222BA" w:rsidP="00310BB1">
      <w:pPr>
        <w:widowControl/>
        <w:suppressAutoHyphens w:val="0"/>
        <w:spacing w:after="200" w:line="276" w:lineRule="auto"/>
        <w:rPr>
          <w:rFonts w:ascii="Arial" w:eastAsiaTheme="majorEastAsia" w:hAnsi="Arial" w:cs="Arial"/>
          <w:b/>
          <w:bCs/>
        </w:rPr>
      </w:pPr>
      <w:r>
        <w:br w:type="page"/>
      </w:r>
    </w:p>
    <w:p w:rsidR="00EB7ABF" w:rsidRPr="00C30082" w:rsidRDefault="00647FE7" w:rsidP="00310BB1">
      <w:pPr>
        <w:pStyle w:val="Ttulo1"/>
        <w:spacing w:line="480" w:lineRule="auto"/>
      </w:pPr>
      <w:bookmarkStart w:id="82" w:name="_Toc47347475"/>
      <w:r w:rsidRPr="00C30082">
        <w:lastRenderedPageBreak/>
        <w:t>ANEXOS:</w:t>
      </w:r>
      <w:bookmarkEnd w:id="81"/>
      <w:bookmarkEnd w:id="82"/>
    </w:p>
    <w:p w:rsidR="00617301" w:rsidRPr="00C30082" w:rsidRDefault="00AE3B96" w:rsidP="00835E38">
      <w:pPr>
        <w:pStyle w:val="Ttulo2"/>
        <w:numPr>
          <w:ilvl w:val="0"/>
          <w:numId w:val="32"/>
        </w:numPr>
        <w:spacing w:line="480" w:lineRule="auto"/>
      </w:pPr>
      <w:bookmarkStart w:id="83" w:name="_Toc47347476"/>
      <w:r>
        <w:t>Escuela N</w:t>
      </w:r>
      <w:r w:rsidR="00617301" w:rsidRPr="00C30082">
        <w:t xml:space="preserve">° 3 </w:t>
      </w:r>
      <w:r>
        <w:t>“</w:t>
      </w:r>
      <w:r w:rsidR="00617301" w:rsidRPr="00C30082">
        <w:t xml:space="preserve">General </w:t>
      </w:r>
      <w:r>
        <w:t>José de San Martí</w:t>
      </w:r>
      <w:r w:rsidR="00617301" w:rsidRPr="00C30082">
        <w:t>n</w:t>
      </w:r>
      <w:r>
        <w:t>”.</w:t>
      </w:r>
      <w:bookmarkEnd w:id="83"/>
    </w:p>
    <w:p w:rsidR="00617301" w:rsidRPr="00C30082" w:rsidRDefault="00F31B7F" w:rsidP="00C30082">
      <w:pPr>
        <w:spacing w:line="480" w:lineRule="auto"/>
        <w:rPr>
          <w:rFonts w:ascii="Arial" w:hAnsi="Arial" w:cs="Arial"/>
        </w:rPr>
      </w:pPr>
      <w:r w:rsidRPr="00C30082">
        <w:rPr>
          <w:rFonts w:ascii="Arial" w:hAnsi="Arial" w:cs="Arial"/>
          <w:noProof/>
          <w:u w:val="single"/>
          <w:lang w:eastAsia="es-AR"/>
        </w:rPr>
        <w:drawing>
          <wp:anchor distT="0" distB="0" distL="114300" distR="114300" simplePos="0" relativeHeight="251672576" behindDoc="1" locked="0" layoutInCell="1" allowOverlap="1" wp14:anchorId="049BBC39" wp14:editId="65908190">
            <wp:simplePos x="0" y="0"/>
            <wp:positionH relativeFrom="column">
              <wp:posOffset>-1270</wp:posOffset>
            </wp:positionH>
            <wp:positionV relativeFrom="paragraph">
              <wp:posOffset>219075</wp:posOffset>
            </wp:positionV>
            <wp:extent cx="5935980" cy="3966210"/>
            <wp:effectExtent l="0" t="0" r="7620" b="0"/>
            <wp:wrapTight wrapText="bothSides">
              <wp:wrapPolygon edited="0">
                <wp:start x="0" y="0"/>
                <wp:lineTo x="0" y="21476"/>
                <wp:lineTo x="21558" y="21476"/>
                <wp:lineTo x="21558"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06828_2863204197023237_8508674416350068736_n.jpg"/>
                    <pic:cNvPicPr/>
                  </pic:nvPicPr>
                  <pic:blipFill>
                    <a:blip r:embed="rId60">
                      <a:extLst>
                        <a:ext uri="{28A0092B-C50C-407E-A947-70E740481C1C}">
                          <a14:useLocalDpi xmlns:a14="http://schemas.microsoft.com/office/drawing/2010/main" val="0"/>
                        </a:ext>
                      </a:extLst>
                    </a:blip>
                    <a:stretch>
                      <a:fillRect/>
                    </a:stretch>
                  </pic:blipFill>
                  <pic:spPr>
                    <a:xfrm>
                      <a:off x="0" y="0"/>
                      <a:ext cx="5935980" cy="3966210"/>
                    </a:xfrm>
                    <a:prstGeom prst="rect">
                      <a:avLst/>
                    </a:prstGeom>
                  </pic:spPr>
                </pic:pic>
              </a:graphicData>
            </a:graphic>
            <wp14:sizeRelH relativeFrom="page">
              <wp14:pctWidth>0</wp14:pctWidth>
            </wp14:sizeRelH>
            <wp14:sizeRelV relativeFrom="page">
              <wp14:pctHeight>0</wp14:pctHeight>
            </wp14:sizeRelV>
          </wp:anchor>
        </w:drawing>
      </w:r>
    </w:p>
    <w:p w:rsidR="00617301" w:rsidRPr="00C30082" w:rsidRDefault="00EB7ABF" w:rsidP="00C30082">
      <w:pPr>
        <w:spacing w:line="480" w:lineRule="auto"/>
        <w:rPr>
          <w:rFonts w:ascii="Arial" w:hAnsi="Arial" w:cs="Arial"/>
          <w:u w:val="single"/>
        </w:rPr>
      </w:pPr>
      <w:r w:rsidRPr="00C30082">
        <w:rPr>
          <w:rFonts w:ascii="Arial" w:hAnsi="Arial" w:cs="Arial"/>
          <w:u w:val="single"/>
        </w:rPr>
        <w:t xml:space="preserve"> </w:t>
      </w:r>
    </w:p>
    <w:p w:rsidR="00863E82" w:rsidRPr="00BD4B34" w:rsidRDefault="00617301" w:rsidP="00BD4B34">
      <w:pPr>
        <w:widowControl/>
        <w:suppressAutoHyphens w:val="0"/>
        <w:spacing w:after="200" w:line="480" w:lineRule="auto"/>
        <w:rPr>
          <w:rFonts w:ascii="Arial" w:hAnsi="Arial" w:cs="Arial"/>
          <w:u w:val="single"/>
        </w:rPr>
      </w:pPr>
      <w:r w:rsidRPr="00C30082">
        <w:rPr>
          <w:rFonts w:ascii="Arial" w:hAnsi="Arial" w:cs="Arial"/>
          <w:u w:val="single"/>
        </w:rPr>
        <w:br w:type="page"/>
      </w:r>
    </w:p>
    <w:p w:rsidR="00BD4B34" w:rsidRDefault="00BD4B34" w:rsidP="00BD4B34">
      <w:pPr>
        <w:pStyle w:val="Ttulo2"/>
      </w:pPr>
    </w:p>
    <w:p w:rsidR="00FC1ED6" w:rsidRPr="00BD4B34" w:rsidRDefault="00AE3B96" w:rsidP="00AB6515">
      <w:pPr>
        <w:pStyle w:val="Ttulo2"/>
        <w:numPr>
          <w:ilvl w:val="0"/>
          <w:numId w:val="32"/>
        </w:numPr>
        <w:ind w:left="426" w:hanging="426"/>
        <w:rPr>
          <w:color w:val="000000"/>
          <w:shd w:val="clear" w:color="auto" w:fill="FFFFFF"/>
        </w:rPr>
      </w:pPr>
      <w:bookmarkStart w:id="84" w:name="_Toc47347477"/>
      <w:r>
        <w:t>Menús de la Escuela N</w:t>
      </w:r>
      <w:r w:rsidR="00276770" w:rsidRPr="00C30082">
        <w:t xml:space="preserve">° 3 </w:t>
      </w:r>
      <w:r>
        <w:t>“</w:t>
      </w:r>
      <w:r w:rsidR="00276770" w:rsidRPr="00C30082">
        <w:t>General José de San Martín</w:t>
      </w:r>
      <w:r>
        <w:t>”</w:t>
      </w:r>
      <w:r w:rsidR="00FC1ED6" w:rsidRPr="00C30082">
        <w:t>:</w:t>
      </w:r>
      <w:bookmarkEnd w:id="84"/>
    </w:p>
    <w:p w:rsidR="0075007A" w:rsidRPr="00BD4B34" w:rsidRDefault="0075007A" w:rsidP="00C30082">
      <w:pPr>
        <w:spacing w:line="480" w:lineRule="auto"/>
        <w:rPr>
          <w:rFonts w:ascii="Arial" w:hAnsi="Arial" w:cs="Arial"/>
          <w:bCs/>
          <w:color w:val="000000"/>
          <w:u w:val="single"/>
          <w:shd w:val="clear" w:color="auto" w:fill="FFFFFF"/>
        </w:rPr>
      </w:pPr>
    </w:p>
    <w:p w:rsidR="00FC1ED6" w:rsidRPr="00C30082" w:rsidRDefault="000E4B62" w:rsidP="00AB6515">
      <w:pPr>
        <w:pStyle w:val="Prrafodelista"/>
        <w:numPr>
          <w:ilvl w:val="0"/>
          <w:numId w:val="1"/>
        </w:numPr>
        <w:spacing w:line="480" w:lineRule="auto"/>
        <w:ind w:left="426" w:hanging="349"/>
        <w:rPr>
          <w:rFonts w:ascii="Arial" w:hAnsi="Arial" w:cs="Arial"/>
          <w:bCs/>
          <w:color w:val="000000"/>
          <w:shd w:val="clear" w:color="auto" w:fill="FFFFFF"/>
        </w:rPr>
      </w:pPr>
      <w:r w:rsidRPr="00C30082">
        <w:rPr>
          <w:rFonts w:ascii="Arial" w:hAnsi="Arial" w:cs="Arial"/>
          <w:bCs/>
          <w:noProof/>
          <w:color w:val="000000"/>
          <w:shd w:val="clear" w:color="auto" w:fill="FFFFFF"/>
          <w:lang w:eastAsia="es-AR"/>
        </w:rPr>
        <w:drawing>
          <wp:anchor distT="0" distB="0" distL="114300" distR="114300" simplePos="0" relativeHeight="251674624" behindDoc="1" locked="0" layoutInCell="1" allowOverlap="1" wp14:anchorId="73C76D9E" wp14:editId="44C52D5A">
            <wp:simplePos x="0" y="0"/>
            <wp:positionH relativeFrom="column">
              <wp:posOffset>2498725</wp:posOffset>
            </wp:positionH>
            <wp:positionV relativeFrom="paragraph">
              <wp:posOffset>92075</wp:posOffset>
            </wp:positionV>
            <wp:extent cx="2726055" cy="3636010"/>
            <wp:effectExtent l="0" t="0" r="0" b="2540"/>
            <wp:wrapTight wrapText="bothSides">
              <wp:wrapPolygon edited="0">
                <wp:start x="0" y="0"/>
                <wp:lineTo x="0" y="21502"/>
                <wp:lineTo x="21434" y="21502"/>
                <wp:lineTo x="21434"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602142_416268725736039_7984400407206035456_n (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26055" cy="3636010"/>
                    </a:xfrm>
                    <a:prstGeom prst="rect">
                      <a:avLst/>
                    </a:prstGeom>
                  </pic:spPr>
                </pic:pic>
              </a:graphicData>
            </a:graphic>
            <wp14:sizeRelH relativeFrom="page">
              <wp14:pctWidth>0</wp14:pctWidth>
            </wp14:sizeRelH>
            <wp14:sizeRelV relativeFrom="page">
              <wp14:pctHeight>0</wp14:pctHeight>
            </wp14:sizeRelV>
          </wp:anchor>
        </w:drawing>
      </w:r>
      <w:r w:rsidR="00FC1ED6" w:rsidRPr="00C30082">
        <w:rPr>
          <w:rFonts w:ascii="Arial" w:hAnsi="Arial" w:cs="Arial"/>
          <w:bCs/>
          <w:color w:val="000000"/>
          <w:shd w:val="clear" w:color="auto" w:fill="FFFFFF"/>
        </w:rPr>
        <w:t>Lunes:</w:t>
      </w:r>
    </w:p>
    <w:p w:rsidR="00A513A0" w:rsidRPr="00C30082" w:rsidRDefault="00AB6515" w:rsidP="00C30082">
      <w:pPr>
        <w:spacing w:line="480" w:lineRule="auto"/>
        <w:rPr>
          <w:rFonts w:ascii="Arial" w:hAnsi="Arial" w:cs="Arial"/>
          <w:bCs/>
          <w:color w:val="000000"/>
          <w:shd w:val="clear" w:color="auto" w:fill="FFFFFF"/>
        </w:rPr>
      </w:pPr>
      <w:r>
        <w:rPr>
          <w:rFonts w:ascii="Arial" w:hAnsi="Arial" w:cs="Arial"/>
          <w:bCs/>
          <w:color w:val="000000"/>
          <w:shd w:val="clear" w:color="auto" w:fill="FFFFFF"/>
        </w:rPr>
        <w:t>Tallarines con salsa.</w:t>
      </w:r>
    </w:p>
    <w:p w:rsidR="00A513A0" w:rsidRPr="00C30082" w:rsidRDefault="00AB6515" w:rsidP="00C30082">
      <w:pPr>
        <w:spacing w:line="480" w:lineRule="auto"/>
        <w:rPr>
          <w:rFonts w:ascii="Arial" w:hAnsi="Arial" w:cs="Arial"/>
          <w:bCs/>
          <w:color w:val="000000"/>
          <w:shd w:val="clear" w:color="auto" w:fill="FFFFFF"/>
        </w:rPr>
      </w:pPr>
      <w:r>
        <w:rPr>
          <w:rFonts w:ascii="Arial" w:hAnsi="Arial" w:cs="Arial"/>
          <w:bCs/>
          <w:color w:val="000000"/>
          <w:shd w:val="clear" w:color="auto" w:fill="FFFFFF"/>
        </w:rPr>
        <w:t>Postre: Fruta.</w:t>
      </w: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FC1ED6" w:rsidRPr="00C30082" w:rsidRDefault="00AB6515" w:rsidP="00AB6515">
      <w:pPr>
        <w:pStyle w:val="Prrafodelista"/>
        <w:numPr>
          <w:ilvl w:val="0"/>
          <w:numId w:val="1"/>
        </w:numPr>
        <w:spacing w:line="480" w:lineRule="auto"/>
        <w:ind w:left="426"/>
        <w:rPr>
          <w:rFonts w:ascii="Arial" w:hAnsi="Arial" w:cs="Arial"/>
          <w:bCs/>
          <w:color w:val="000000"/>
          <w:shd w:val="clear" w:color="auto" w:fill="FFFFFF"/>
        </w:rPr>
      </w:pPr>
      <w:r>
        <w:rPr>
          <w:rFonts w:ascii="Arial" w:hAnsi="Arial" w:cs="Arial"/>
          <w:bCs/>
          <w:color w:val="000000"/>
          <w:shd w:val="clear" w:color="auto" w:fill="FFFFFF"/>
        </w:rPr>
        <w:t>Martes:</w:t>
      </w:r>
    </w:p>
    <w:p w:rsidR="00FC1ED6" w:rsidRPr="00C30082" w:rsidRDefault="006922F4" w:rsidP="00C30082">
      <w:pPr>
        <w:spacing w:line="480" w:lineRule="auto"/>
        <w:rPr>
          <w:rFonts w:ascii="Arial" w:hAnsi="Arial" w:cs="Arial"/>
          <w:bCs/>
          <w:color w:val="000000"/>
          <w:shd w:val="clear" w:color="auto" w:fill="FFFFFF"/>
        </w:rPr>
      </w:pPr>
      <w:r w:rsidRPr="00C30082">
        <w:rPr>
          <w:rFonts w:ascii="Arial" w:hAnsi="Arial" w:cs="Arial"/>
          <w:bCs/>
          <w:noProof/>
          <w:color w:val="000000"/>
          <w:shd w:val="clear" w:color="auto" w:fill="FFFFFF"/>
          <w:lang w:eastAsia="es-AR"/>
        </w:rPr>
        <w:drawing>
          <wp:anchor distT="0" distB="0" distL="114300" distR="114300" simplePos="0" relativeHeight="251676672" behindDoc="1" locked="0" layoutInCell="1" allowOverlap="1" wp14:anchorId="5B699F33" wp14:editId="7E0D48A2">
            <wp:simplePos x="0" y="0"/>
            <wp:positionH relativeFrom="column">
              <wp:posOffset>2448560</wp:posOffset>
            </wp:positionH>
            <wp:positionV relativeFrom="paragraph">
              <wp:posOffset>64135</wp:posOffset>
            </wp:positionV>
            <wp:extent cx="2947670" cy="3931285"/>
            <wp:effectExtent l="0" t="0" r="5080" b="0"/>
            <wp:wrapTight wrapText="bothSides">
              <wp:wrapPolygon edited="0">
                <wp:start x="0" y="0"/>
                <wp:lineTo x="0" y="21457"/>
                <wp:lineTo x="21498" y="21457"/>
                <wp:lineTo x="21498"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39500_2449828328405791_4795930168281530368_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47670" cy="3931285"/>
                    </a:xfrm>
                    <a:prstGeom prst="rect">
                      <a:avLst/>
                    </a:prstGeom>
                  </pic:spPr>
                </pic:pic>
              </a:graphicData>
            </a:graphic>
            <wp14:sizeRelH relativeFrom="page">
              <wp14:pctWidth>0</wp14:pctWidth>
            </wp14:sizeRelH>
            <wp14:sizeRelV relativeFrom="page">
              <wp14:pctHeight>0</wp14:pctHeight>
            </wp14:sizeRelV>
          </wp:anchor>
        </w:drawing>
      </w:r>
      <w:r w:rsidR="00FC1ED6" w:rsidRPr="00C30082">
        <w:rPr>
          <w:rFonts w:ascii="Arial" w:hAnsi="Arial" w:cs="Arial"/>
          <w:bCs/>
          <w:color w:val="000000"/>
          <w:shd w:val="clear" w:color="auto" w:fill="FFFFFF"/>
        </w:rPr>
        <w:t xml:space="preserve">Milanesa de </w:t>
      </w:r>
      <w:r w:rsidR="00E16025" w:rsidRPr="00C30082">
        <w:rPr>
          <w:rFonts w:ascii="Arial" w:hAnsi="Arial" w:cs="Arial"/>
          <w:bCs/>
          <w:color w:val="000000"/>
          <w:shd w:val="clear" w:color="auto" w:fill="FFFFFF"/>
        </w:rPr>
        <w:t>carne</w:t>
      </w:r>
      <w:r w:rsidR="00FC1ED6" w:rsidRPr="00C30082">
        <w:rPr>
          <w:rFonts w:ascii="Arial" w:hAnsi="Arial" w:cs="Arial"/>
          <w:bCs/>
          <w:color w:val="000000"/>
          <w:shd w:val="clear" w:color="auto" w:fill="FFFFFF"/>
        </w:rPr>
        <w:t xml:space="preserve"> con puré mixto</w:t>
      </w:r>
      <w:r w:rsidR="00AB6515">
        <w:rPr>
          <w:rFonts w:ascii="Arial" w:hAnsi="Arial" w:cs="Arial"/>
          <w:bCs/>
          <w:color w:val="000000"/>
          <w:shd w:val="clear" w:color="auto" w:fill="FFFFFF"/>
        </w:rPr>
        <w:t>.</w:t>
      </w:r>
    </w:p>
    <w:p w:rsidR="00FC1ED6" w:rsidRPr="00C30082" w:rsidRDefault="00FC1ED6" w:rsidP="00C30082">
      <w:pPr>
        <w:spacing w:line="480" w:lineRule="auto"/>
        <w:rPr>
          <w:rFonts w:ascii="Arial" w:hAnsi="Arial" w:cs="Arial"/>
          <w:bCs/>
          <w:color w:val="000000"/>
          <w:shd w:val="clear" w:color="auto" w:fill="FFFFFF"/>
        </w:rPr>
      </w:pPr>
      <w:r w:rsidRPr="00C30082">
        <w:rPr>
          <w:rFonts w:ascii="Arial" w:hAnsi="Arial" w:cs="Arial"/>
          <w:bCs/>
          <w:color w:val="000000"/>
          <w:shd w:val="clear" w:color="auto" w:fill="FFFFFF"/>
        </w:rPr>
        <w:t>Postre: gelatina</w:t>
      </w:r>
      <w:r w:rsidR="00AB6515">
        <w:rPr>
          <w:rFonts w:ascii="Arial" w:hAnsi="Arial" w:cs="Arial"/>
          <w:bCs/>
          <w:color w:val="000000"/>
          <w:shd w:val="clear" w:color="auto" w:fill="FFFFFF"/>
        </w:rPr>
        <w:t>.</w:t>
      </w: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AB6515" w:rsidRDefault="00AB6515" w:rsidP="00AB6515">
      <w:pPr>
        <w:pStyle w:val="Prrafodelista"/>
        <w:spacing w:line="480" w:lineRule="auto"/>
        <w:rPr>
          <w:rFonts w:ascii="Arial" w:hAnsi="Arial" w:cs="Arial"/>
          <w:bCs/>
          <w:color w:val="000000"/>
          <w:shd w:val="clear" w:color="auto" w:fill="FFFFFF"/>
        </w:rPr>
      </w:pPr>
    </w:p>
    <w:p w:rsidR="00FC1ED6" w:rsidRPr="00C30082" w:rsidRDefault="00FC1ED6" w:rsidP="00AB6515">
      <w:pPr>
        <w:pStyle w:val="Prrafodelista"/>
        <w:numPr>
          <w:ilvl w:val="0"/>
          <w:numId w:val="1"/>
        </w:numPr>
        <w:spacing w:line="480" w:lineRule="auto"/>
        <w:ind w:left="426"/>
        <w:rPr>
          <w:rFonts w:ascii="Arial" w:hAnsi="Arial" w:cs="Arial"/>
          <w:bCs/>
          <w:color w:val="000000"/>
          <w:shd w:val="clear" w:color="auto" w:fill="FFFFFF"/>
        </w:rPr>
      </w:pPr>
      <w:r w:rsidRPr="00C30082">
        <w:rPr>
          <w:rFonts w:ascii="Arial" w:hAnsi="Arial" w:cs="Arial"/>
          <w:bCs/>
          <w:color w:val="000000"/>
          <w:shd w:val="clear" w:color="auto" w:fill="FFFFFF"/>
        </w:rPr>
        <w:lastRenderedPageBreak/>
        <w:t>Miércoles:</w:t>
      </w:r>
    </w:p>
    <w:p w:rsidR="00FC1ED6" w:rsidRPr="00C30082" w:rsidRDefault="00AB6515" w:rsidP="00C30082">
      <w:pPr>
        <w:spacing w:line="480" w:lineRule="auto"/>
        <w:rPr>
          <w:rFonts w:ascii="Arial" w:hAnsi="Arial" w:cs="Arial"/>
          <w:bCs/>
          <w:color w:val="000000"/>
          <w:shd w:val="clear" w:color="auto" w:fill="FFFFFF"/>
        </w:rPr>
      </w:pPr>
      <w:r w:rsidRPr="00C30082">
        <w:rPr>
          <w:rFonts w:ascii="Arial" w:hAnsi="Arial" w:cs="Arial"/>
          <w:bCs/>
          <w:noProof/>
          <w:color w:val="000000"/>
          <w:shd w:val="clear" w:color="auto" w:fill="FFFFFF"/>
          <w:lang w:eastAsia="es-AR"/>
        </w:rPr>
        <w:drawing>
          <wp:anchor distT="0" distB="0" distL="114300" distR="114300" simplePos="0" relativeHeight="251678720" behindDoc="1" locked="0" layoutInCell="1" allowOverlap="1" wp14:anchorId="7945B304" wp14:editId="01F1A561">
            <wp:simplePos x="0" y="0"/>
            <wp:positionH relativeFrom="column">
              <wp:posOffset>2397125</wp:posOffset>
            </wp:positionH>
            <wp:positionV relativeFrom="paragraph">
              <wp:posOffset>62865</wp:posOffset>
            </wp:positionV>
            <wp:extent cx="2942590" cy="3924300"/>
            <wp:effectExtent l="0" t="0" r="0" b="0"/>
            <wp:wrapTight wrapText="bothSides">
              <wp:wrapPolygon edited="0">
                <wp:start x="0" y="0"/>
                <wp:lineTo x="0" y="21495"/>
                <wp:lineTo x="21395" y="21495"/>
                <wp:lineTo x="21395" y="0"/>
                <wp:lineTo x="0" y="0"/>
              </wp:wrapPolygon>
            </wp:wrapTight>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91727_2452582868318275_912714609490657280_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42590" cy="3924300"/>
                    </a:xfrm>
                    <a:prstGeom prst="rect">
                      <a:avLst/>
                    </a:prstGeom>
                  </pic:spPr>
                </pic:pic>
              </a:graphicData>
            </a:graphic>
            <wp14:sizeRelH relativeFrom="page">
              <wp14:pctWidth>0</wp14:pctWidth>
            </wp14:sizeRelH>
            <wp14:sizeRelV relativeFrom="page">
              <wp14:pctHeight>0</wp14:pctHeight>
            </wp14:sizeRelV>
          </wp:anchor>
        </w:drawing>
      </w:r>
      <w:r w:rsidR="006922F4" w:rsidRPr="00C30082">
        <w:rPr>
          <w:rFonts w:ascii="Arial" w:hAnsi="Arial" w:cs="Arial"/>
          <w:bCs/>
          <w:color w:val="000000"/>
          <w:shd w:val="clear" w:color="auto" w:fill="FFFFFF"/>
        </w:rPr>
        <w:t>P</w:t>
      </w:r>
      <w:r w:rsidR="00FC1ED6" w:rsidRPr="00C30082">
        <w:rPr>
          <w:rFonts w:ascii="Arial" w:hAnsi="Arial" w:cs="Arial"/>
          <w:bCs/>
          <w:color w:val="000000"/>
          <w:shd w:val="clear" w:color="auto" w:fill="FFFFFF"/>
        </w:rPr>
        <w:t>ata muslo con ensalada de papa y mayonesa</w:t>
      </w:r>
      <w:r>
        <w:rPr>
          <w:rFonts w:ascii="Arial" w:hAnsi="Arial" w:cs="Arial"/>
          <w:bCs/>
          <w:color w:val="000000"/>
          <w:shd w:val="clear" w:color="auto" w:fill="FFFFFF"/>
        </w:rPr>
        <w:t>.</w:t>
      </w:r>
    </w:p>
    <w:p w:rsidR="00FC1ED6" w:rsidRPr="00C30082" w:rsidRDefault="00AB6515" w:rsidP="00C30082">
      <w:pPr>
        <w:spacing w:line="480" w:lineRule="auto"/>
        <w:rPr>
          <w:rFonts w:ascii="Arial" w:hAnsi="Arial" w:cs="Arial"/>
          <w:bCs/>
          <w:color w:val="000000"/>
          <w:shd w:val="clear" w:color="auto" w:fill="FFFFFF"/>
        </w:rPr>
      </w:pPr>
      <w:r>
        <w:rPr>
          <w:rFonts w:ascii="Arial" w:hAnsi="Arial" w:cs="Arial"/>
          <w:bCs/>
          <w:color w:val="000000"/>
          <w:shd w:val="clear" w:color="auto" w:fill="FFFFFF"/>
        </w:rPr>
        <w:t>Postre: flan.</w:t>
      </w: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FC1ED6" w:rsidRPr="00AB6515" w:rsidRDefault="000E4B62" w:rsidP="00AB6515">
      <w:pPr>
        <w:pStyle w:val="Prrafodelista"/>
        <w:numPr>
          <w:ilvl w:val="0"/>
          <w:numId w:val="42"/>
        </w:numPr>
        <w:spacing w:line="480" w:lineRule="auto"/>
        <w:ind w:left="426"/>
        <w:rPr>
          <w:rFonts w:ascii="Arial" w:hAnsi="Arial" w:cs="Arial"/>
          <w:bCs/>
          <w:color w:val="000000"/>
          <w:shd w:val="clear" w:color="auto" w:fill="FFFFFF"/>
        </w:rPr>
      </w:pPr>
      <w:r w:rsidRPr="00C30082">
        <w:rPr>
          <w:noProof/>
          <w:shd w:val="clear" w:color="auto" w:fill="FFFFFF"/>
          <w:lang w:eastAsia="es-AR"/>
        </w:rPr>
        <w:drawing>
          <wp:anchor distT="0" distB="0" distL="114300" distR="114300" simplePos="0" relativeHeight="251680768" behindDoc="1" locked="0" layoutInCell="1" allowOverlap="1" wp14:anchorId="3352BBD6" wp14:editId="07FCD8F0">
            <wp:simplePos x="0" y="0"/>
            <wp:positionH relativeFrom="column">
              <wp:posOffset>2291715</wp:posOffset>
            </wp:positionH>
            <wp:positionV relativeFrom="paragraph">
              <wp:posOffset>96520</wp:posOffset>
            </wp:positionV>
            <wp:extent cx="3112135" cy="4149725"/>
            <wp:effectExtent l="0" t="0" r="0" b="3175"/>
            <wp:wrapTight wrapText="bothSides">
              <wp:wrapPolygon edited="0">
                <wp:start x="0" y="0"/>
                <wp:lineTo x="0" y="21517"/>
                <wp:lineTo x="21419" y="21517"/>
                <wp:lineTo x="21419" y="0"/>
                <wp:lineTo x="0" y="0"/>
              </wp:wrapPolygon>
            </wp:wrapTight>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02841_521069358449097_1901105958621282304_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12135" cy="4149725"/>
                    </a:xfrm>
                    <a:prstGeom prst="rect">
                      <a:avLst/>
                    </a:prstGeom>
                  </pic:spPr>
                </pic:pic>
              </a:graphicData>
            </a:graphic>
            <wp14:sizeRelH relativeFrom="page">
              <wp14:pctWidth>0</wp14:pctWidth>
            </wp14:sizeRelH>
            <wp14:sizeRelV relativeFrom="page">
              <wp14:pctHeight>0</wp14:pctHeight>
            </wp14:sizeRelV>
          </wp:anchor>
        </w:drawing>
      </w:r>
      <w:r w:rsidR="00FC1ED6" w:rsidRPr="00AB6515">
        <w:rPr>
          <w:rFonts w:ascii="Arial" w:hAnsi="Arial" w:cs="Arial"/>
          <w:bCs/>
          <w:color w:val="000000"/>
          <w:shd w:val="clear" w:color="auto" w:fill="FFFFFF"/>
        </w:rPr>
        <w:t xml:space="preserve">Jueves: </w:t>
      </w:r>
    </w:p>
    <w:p w:rsidR="00FC1ED6" w:rsidRPr="00C30082" w:rsidRDefault="00E16025" w:rsidP="00C30082">
      <w:pPr>
        <w:spacing w:line="480" w:lineRule="auto"/>
        <w:rPr>
          <w:rFonts w:ascii="Arial" w:hAnsi="Arial" w:cs="Arial"/>
          <w:bCs/>
          <w:color w:val="000000"/>
          <w:shd w:val="clear" w:color="auto" w:fill="FFFFFF"/>
        </w:rPr>
      </w:pPr>
      <w:r w:rsidRPr="00C30082">
        <w:rPr>
          <w:rFonts w:ascii="Arial" w:hAnsi="Arial" w:cs="Arial"/>
          <w:bCs/>
          <w:color w:val="000000"/>
          <w:shd w:val="clear" w:color="auto" w:fill="FFFFFF"/>
        </w:rPr>
        <w:t xml:space="preserve">Bife a la criolla </w:t>
      </w:r>
      <w:r w:rsidR="00FC1ED6" w:rsidRPr="00C30082">
        <w:rPr>
          <w:rFonts w:ascii="Arial" w:hAnsi="Arial" w:cs="Arial"/>
          <w:bCs/>
          <w:color w:val="000000"/>
          <w:shd w:val="clear" w:color="auto" w:fill="FFFFFF"/>
        </w:rPr>
        <w:t>con arroz</w:t>
      </w:r>
    </w:p>
    <w:p w:rsidR="00FC1ED6" w:rsidRPr="00C30082" w:rsidRDefault="00FC1ED6" w:rsidP="00C30082">
      <w:pPr>
        <w:spacing w:line="480" w:lineRule="auto"/>
        <w:rPr>
          <w:rFonts w:ascii="Arial" w:hAnsi="Arial" w:cs="Arial"/>
          <w:bCs/>
          <w:color w:val="000000"/>
          <w:shd w:val="clear" w:color="auto" w:fill="FFFFFF"/>
        </w:rPr>
      </w:pPr>
      <w:r w:rsidRPr="00C30082">
        <w:rPr>
          <w:rFonts w:ascii="Arial" w:hAnsi="Arial" w:cs="Arial"/>
          <w:bCs/>
          <w:color w:val="000000"/>
          <w:shd w:val="clear" w:color="auto" w:fill="FFFFFF"/>
        </w:rPr>
        <w:t>Postre: gelatina</w:t>
      </w: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Default="006922F4" w:rsidP="00C30082">
      <w:pPr>
        <w:spacing w:line="480" w:lineRule="auto"/>
        <w:rPr>
          <w:rFonts w:ascii="Arial" w:hAnsi="Arial" w:cs="Arial"/>
          <w:bCs/>
          <w:color w:val="000000"/>
          <w:shd w:val="clear" w:color="auto" w:fill="FFFFFF"/>
        </w:rPr>
      </w:pPr>
    </w:p>
    <w:p w:rsidR="00AB6515" w:rsidRDefault="00AB6515" w:rsidP="00C30082">
      <w:pPr>
        <w:spacing w:line="480" w:lineRule="auto"/>
        <w:rPr>
          <w:rFonts w:ascii="Arial" w:hAnsi="Arial" w:cs="Arial"/>
          <w:bCs/>
          <w:color w:val="000000"/>
          <w:shd w:val="clear" w:color="auto" w:fill="FFFFFF"/>
        </w:rPr>
      </w:pPr>
    </w:p>
    <w:p w:rsidR="00AB6515" w:rsidRDefault="00AB6515" w:rsidP="00C30082">
      <w:pPr>
        <w:spacing w:line="480" w:lineRule="auto"/>
        <w:rPr>
          <w:rFonts w:ascii="Arial" w:hAnsi="Arial" w:cs="Arial"/>
          <w:bCs/>
          <w:color w:val="000000"/>
          <w:shd w:val="clear" w:color="auto" w:fill="FFFFFF"/>
        </w:rPr>
      </w:pPr>
    </w:p>
    <w:p w:rsidR="00AB6515" w:rsidRPr="00C30082" w:rsidRDefault="00AB6515"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6922F4" w:rsidRPr="00C30082" w:rsidRDefault="006922F4" w:rsidP="00C30082">
      <w:pPr>
        <w:spacing w:line="480" w:lineRule="auto"/>
        <w:rPr>
          <w:rFonts w:ascii="Arial" w:hAnsi="Arial" w:cs="Arial"/>
          <w:bCs/>
          <w:color w:val="000000"/>
          <w:shd w:val="clear" w:color="auto" w:fill="FFFFFF"/>
        </w:rPr>
      </w:pPr>
    </w:p>
    <w:p w:rsidR="00AB6515" w:rsidRPr="00AB6515" w:rsidRDefault="00AB6515" w:rsidP="00AB6515">
      <w:pPr>
        <w:spacing w:line="480" w:lineRule="auto"/>
        <w:rPr>
          <w:rFonts w:ascii="Arial" w:hAnsi="Arial" w:cs="Arial"/>
          <w:bCs/>
          <w:color w:val="000000"/>
          <w:shd w:val="clear" w:color="auto" w:fill="FFFFFF"/>
        </w:rPr>
      </w:pPr>
    </w:p>
    <w:p w:rsidR="00FC1ED6" w:rsidRPr="00C30082" w:rsidRDefault="00FC1ED6" w:rsidP="00AB6515">
      <w:pPr>
        <w:pStyle w:val="Prrafodelista"/>
        <w:numPr>
          <w:ilvl w:val="0"/>
          <w:numId w:val="1"/>
        </w:numPr>
        <w:spacing w:line="480" w:lineRule="auto"/>
        <w:ind w:left="426"/>
        <w:rPr>
          <w:rFonts w:ascii="Arial" w:hAnsi="Arial" w:cs="Arial"/>
          <w:bCs/>
          <w:color w:val="000000"/>
          <w:shd w:val="clear" w:color="auto" w:fill="FFFFFF"/>
        </w:rPr>
      </w:pPr>
      <w:r w:rsidRPr="00C30082">
        <w:rPr>
          <w:rFonts w:ascii="Arial" w:hAnsi="Arial" w:cs="Arial"/>
          <w:bCs/>
          <w:color w:val="000000"/>
          <w:shd w:val="clear" w:color="auto" w:fill="FFFFFF"/>
        </w:rPr>
        <w:t xml:space="preserve">Viernes: </w:t>
      </w:r>
    </w:p>
    <w:p w:rsidR="00FC1ED6" w:rsidRPr="00C30082" w:rsidRDefault="00C734FC" w:rsidP="00C734FC">
      <w:pPr>
        <w:spacing w:line="480" w:lineRule="auto"/>
        <w:rPr>
          <w:rFonts w:ascii="Arial" w:hAnsi="Arial" w:cs="Arial"/>
          <w:bCs/>
          <w:color w:val="000000"/>
          <w:shd w:val="clear" w:color="auto" w:fill="FFFFFF"/>
        </w:rPr>
      </w:pPr>
      <w:r>
        <w:rPr>
          <w:rFonts w:ascii="Arial" w:hAnsi="Arial" w:cs="Arial"/>
          <w:bCs/>
          <w:noProof/>
          <w:color w:val="000000"/>
          <w:u w:val="single"/>
          <w:shd w:val="clear" w:color="auto" w:fill="FFFFFF"/>
          <w:lang w:eastAsia="es-AR"/>
        </w:rPr>
        <w:drawing>
          <wp:anchor distT="0" distB="0" distL="114300" distR="114300" simplePos="0" relativeHeight="251681792" behindDoc="1" locked="0" layoutInCell="1" allowOverlap="1" wp14:anchorId="09922B29" wp14:editId="478E70C7">
            <wp:simplePos x="0" y="0"/>
            <wp:positionH relativeFrom="column">
              <wp:posOffset>2720340</wp:posOffset>
            </wp:positionH>
            <wp:positionV relativeFrom="paragraph">
              <wp:posOffset>7620</wp:posOffset>
            </wp:positionV>
            <wp:extent cx="2667000" cy="2457450"/>
            <wp:effectExtent l="0" t="0" r="0" b="0"/>
            <wp:wrapTight wrapText="bothSides">
              <wp:wrapPolygon edited="0">
                <wp:start x="0" y="0"/>
                <wp:lineTo x="0" y="21433"/>
                <wp:lineTo x="21446" y="21433"/>
                <wp:lineTo x="2144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5388115_463522151189687_98743716201627648_n.jpg"/>
                    <pic:cNvPicPr/>
                  </pic:nvPicPr>
                  <pic:blipFill>
                    <a:blip r:embed="rId65">
                      <a:extLst>
                        <a:ext uri="{28A0092B-C50C-407E-A947-70E740481C1C}">
                          <a14:useLocalDpi xmlns:a14="http://schemas.microsoft.com/office/drawing/2010/main" val="0"/>
                        </a:ext>
                      </a:extLst>
                    </a:blip>
                    <a:stretch>
                      <a:fillRect/>
                    </a:stretch>
                  </pic:blipFill>
                  <pic:spPr>
                    <a:xfrm>
                      <a:off x="0" y="0"/>
                      <a:ext cx="2667000" cy="2457450"/>
                    </a:xfrm>
                    <a:prstGeom prst="rect">
                      <a:avLst/>
                    </a:prstGeom>
                  </pic:spPr>
                </pic:pic>
              </a:graphicData>
            </a:graphic>
            <wp14:sizeRelH relativeFrom="page">
              <wp14:pctWidth>0</wp14:pctWidth>
            </wp14:sizeRelH>
            <wp14:sizeRelV relativeFrom="page">
              <wp14:pctHeight>0</wp14:pctHeight>
            </wp14:sizeRelV>
          </wp:anchor>
        </w:drawing>
      </w:r>
      <w:r w:rsidR="00FC1ED6" w:rsidRPr="00C30082">
        <w:rPr>
          <w:rFonts w:ascii="Arial" w:hAnsi="Arial" w:cs="Arial"/>
          <w:bCs/>
          <w:color w:val="000000"/>
          <w:shd w:val="clear" w:color="auto" w:fill="FFFFFF"/>
        </w:rPr>
        <w:t>Pastel de papas</w:t>
      </w:r>
    </w:p>
    <w:p w:rsidR="00EB7ABF" w:rsidRPr="00C30082" w:rsidRDefault="00EB7ABF" w:rsidP="00C734FC">
      <w:pPr>
        <w:spacing w:line="480" w:lineRule="auto"/>
        <w:rPr>
          <w:rFonts w:ascii="Arial" w:hAnsi="Arial" w:cs="Arial"/>
          <w:bCs/>
          <w:color w:val="000000"/>
          <w:shd w:val="clear" w:color="auto" w:fill="FFFFFF"/>
        </w:rPr>
      </w:pPr>
      <w:r w:rsidRPr="00C30082">
        <w:rPr>
          <w:rFonts w:ascii="Arial" w:hAnsi="Arial" w:cs="Arial"/>
          <w:bCs/>
          <w:color w:val="000000"/>
          <w:shd w:val="clear" w:color="auto" w:fill="FFFFFF"/>
        </w:rPr>
        <w:t>Postres: flan.</w:t>
      </w:r>
    </w:p>
    <w:p w:rsidR="00863E82" w:rsidRPr="00C30082" w:rsidRDefault="00863E82" w:rsidP="00C30082">
      <w:pPr>
        <w:widowControl/>
        <w:suppressAutoHyphens w:val="0"/>
        <w:spacing w:after="200" w:line="480" w:lineRule="auto"/>
        <w:rPr>
          <w:rFonts w:ascii="Arial" w:hAnsi="Arial" w:cs="Arial"/>
          <w:bCs/>
          <w:color w:val="000000"/>
          <w:u w:val="single"/>
          <w:shd w:val="clear" w:color="auto" w:fill="FFFFFF"/>
        </w:rPr>
      </w:pPr>
      <w:r w:rsidRPr="00C30082">
        <w:rPr>
          <w:rFonts w:ascii="Arial" w:hAnsi="Arial" w:cs="Arial"/>
          <w:bCs/>
          <w:color w:val="000000"/>
          <w:u w:val="single"/>
          <w:shd w:val="clear" w:color="auto" w:fill="FFFFFF"/>
        </w:rPr>
        <w:br w:type="page"/>
      </w:r>
    </w:p>
    <w:p w:rsidR="00863E82" w:rsidRPr="00AB6515" w:rsidRDefault="0075007A" w:rsidP="00C30082">
      <w:pPr>
        <w:pStyle w:val="Ttulo2"/>
        <w:numPr>
          <w:ilvl w:val="0"/>
          <w:numId w:val="32"/>
        </w:numPr>
        <w:spacing w:line="480" w:lineRule="auto"/>
        <w:rPr>
          <w:shd w:val="clear" w:color="auto" w:fill="FFFFFF"/>
        </w:rPr>
      </w:pPr>
      <w:bookmarkStart w:id="85" w:name="_Toc47347478"/>
      <w:r w:rsidRPr="00C30082">
        <w:rPr>
          <w:shd w:val="clear" w:color="auto" w:fill="FFFFFF"/>
        </w:rPr>
        <w:lastRenderedPageBreak/>
        <w:t>Encuesta</w:t>
      </w:r>
      <w:bookmarkEnd w:id="85"/>
    </w:p>
    <w:p w:rsidR="009335EB" w:rsidRPr="00C30082" w:rsidRDefault="009335EB" w:rsidP="00032193">
      <w:pPr>
        <w:widowControl/>
        <w:suppressAutoHyphens w:val="0"/>
        <w:spacing w:after="200" w:line="480" w:lineRule="auto"/>
        <w:rPr>
          <w:rFonts w:ascii="Arial" w:hAnsi="Arial" w:cs="Arial"/>
          <w:bCs/>
          <w:color w:val="000000"/>
          <w:shd w:val="clear" w:color="auto" w:fill="FFFFFF"/>
        </w:rPr>
      </w:pPr>
      <w:r w:rsidRPr="00C30082">
        <w:rPr>
          <w:rFonts w:ascii="Arial" w:hAnsi="Arial" w:cs="Arial"/>
          <w:bCs/>
          <w:color w:val="000000"/>
          <w:shd w:val="clear" w:color="auto" w:fill="FFFFFF"/>
        </w:rPr>
        <w:t>Encuesta realizada a niños y niñas de 8 a 10 a</w:t>
      </w:r>
      <w:r w:rsidR="00032193">
        <w:rPr>
          <w:rFonts w:ascii="Arial" w:hAnsi="Arial" w:cs="Arial"/>
          <w:bCs/>
          <w:color w:val="000000"/>
          <w:shd w:val="clear" w:color="auto" w:fill="FFFFFF"/>
        </w:rPr>
        <w:t>ños de edad que concurren a la Escuela N</w:t>
      </w:r>
      <w:r w:rsidRPr="00C30082">
        <w:rPr>
          <w:rFonts w:ascii="Arial" w:hAnsi="Arial" w:cs="Arial"/>
          <w:bCs/>
          <w:color w:val="000000"/>
          <w:shd w:val="clear" w:color="auto" w:fill="FFFFFF"/>
        </w:rPr>
        <w:t xml:space="preserve">° 3 </w:t>
      </w:r>
      <w:r w:rsidR="00032193">
        <w:rPr>
          <w:rFonts w:ascii="Arial" w:hAnsi="Arial" w:cs="Arial"/>
          <w:bCs/>
          <w:color w:val="000000"/>
          <w:shd w:val="clear" w:color="auto" w:fill="FFFFFF"/>
        </w:rPr>
        <w:t>“</w:t>
      </w:r>
      <w:r w:rsidRPr="00C30082">
        <w:rPr>
          <w:rFonts w:ascii="Arial" w:hAnsi="Arial" w:cs="Arial"/>
          <w:bCs/>
          <w:color w:val="000000"/>
          <w:shd w:val="clear" w:color="auto" w:fill="FFFFFF"/>
        </w:rPr>
        <w:t>General José de San Martín</w:t>
      </w:r>
      <w:r w:rsidR="00032193">
        <w:rPr>
          <w:rFonts w:ascii="Arial" w:hAnsi="Arial" w:cs="Arial"/>
          <w:bCs/>
          <w:color w:val="000000"/>
          <w:shd w:val="clear" w:color="auto" w:fill="FFFFFF"/>
        </w:rPr>
        <w:t>”.</w:t>
      </w:r>
    </w:p>
    <w:p w:rsidR="009335EB" w:rsidRPr="00C30082" w:rsidRDefault="009335EB" w:rsidP="00C30082">
      <w:pPr>
        <w:spacing w:line="480" w:lineRule="auto"/>
        <w:rPr>
          <w:rFonts w:ascii="Arial" w:hAnsi="Arial" w:cs="Arial"/>
          <w:bCs/>
          <w:color w:val="000000"/>
          <w:shd w:val="clear" w:color="auto" w:fill="FFFFFF"/>
        </w:rPr>
      </w:pPr>
      <w:r w:rsidRPr="00C30082">
        <w:rPr>
          <w:rFonts w:ascii="Arial" w:hAnsi="Arial" w:cs="Arial"/>
          <w:bCs/>
          <w:color w:val="000000"/>
          <w:shd w:val="clear" w:color="auto" w:fill="FFFFFF"/>
        </w:rPr>
        <w:t xml:space="preserve">Marcar la opción correcta: </w:t>
      </w:r>
    </w:p>
    <w:p w:rsidR="009335EB" w:rsidRPr="00032193" w:rsidRDefault="009335EB" w:rsidP="00C30082">
      <w:pPr>
        <w:pStyle w:val="Prrafodelista"/>
        <w:numPr>
          <w:ilvl w:val="0"/>
          <w:numId w:val="1"/>
        </w:numPr>
        <w:spacing w:line="480" w:lineRule="auto"/>
        <w:rPr>
          <w:rFonts w:ascii="Arial" w:hAnsi="Arial" w:cs="Arial"/>
          <w:bCs/>
          <w:color w:val="000000"/>
          <w:shd w:val="clear" w:color="auto" w:fill="FFFFFF"/>
        </w:rPr>
      </w:pPr>
      <w:r w:rsidRPr="00C30082">
        <w:rPr>
          <w:rFonts w:ascii="Arial" w:hAnsi="Arial" w:cs="Arial"/>
          <w:bCs/>
          <w:color w:val="000000"/>
          <w:shd w:val="clear" w:color="auto" w:fill="FFFFFF"/>
        </w:rPr>
        <w:t xml:space="preserve">¿Realizas alguna comida en el comedor escolar? </w:t>
      </w:r>
    </w:p>
    <w:p w:rsidR="009335EB" w:rsidRPr="00C30082" w:rsidRDefault="009335EB" w:rsidP="00C30082">
      <w:pPr>
        <w:spacing w:line="480" w:lineRule="auto"/>
        <w:jc w:val="center"/>
        <w:rPr>
          <w:rFonts w:ascii="Arial" w:hAnsi="Arial" w:cs="Arial"/>
          <w:bCs/>
          <w:color w:val="000000"/>
          <w:shd w:val="clear" w:color="auto" w:fill="FFFFFF"/>
        </w:rPr>
      </w:pPr>
      <w:r w:rsidRPr="00C30082">
        <w:rPr>
          <w:rFonts w:ascii="Arial" w:hAnsi="Arial" w:cs="Arial"/>
          <w:bCs/>
          <w:color w:val="000000"/>
          <w:shd w:val="clear" w:color="auto" w:fill="FFFFFF"/>
        </w:rPr>
        <w:t>SI               NO</w:t>
      </w:r>
    </w:p>
    <w:p w:rsidR="009335EB" w:rsidRPr="00C30082" w:rsidRDefault="009335EB" w:rsidP="00C30082">
      <w:pPr>
        <w:spacing w:line="480" w:lineRule="auto"/>
        <w:rPr>
          <w:rFonts w:ascii="Arial" w:hAnsi="Arial" w:cs="Arial"/>
          <w:bCs/>
          <w:color w:val="000000"/>
          <w:shd w:val="clear" w:color="auto" w:fill="FFFFFF"/>
        </w:rPr>
      </w:pPr>
    </w:p>
    <w:p w:rsidR="009335EB" w:rsidRPr="00032193" w:rsidRDefault="009335EB" w:rsidP="00032193">
      <w:pPr>
        <w:pStyle w:val="Prrafodelista"/>
        <w:numPr>
          <w:ilvl w:val="0"/>
          <w:numId w:val="1"/>
        </w:numPr>
        <w:spacing w:line="480" w:lineRule="auto"/>
        <w:rPr>
          <w:rFonts w:ascii="Arial" w:hAnsi="Arial" w:cs="Arial"/>
          <w:bCs/>
          <w:color w:val="000000"/>
          <w:shd w:val="clear" w:color="auto" w:fill="FFFFFF"/>
        </w:rPr>
      </w:pPr>
      <w:r w:rsidRPr="00C30082">
        <w:rPr>
          <w:rFonts w:ascii="Arial" w:hAnsi="Arial" w:cs="Arial"/>
          <w:bCs/>
          <w:color w:val="000000"/>
          <w:shd w:val="clear" w:color="auto" w:fill="FFFFFF"/>
        </w:rPr>
        <w:t>¿</w:t>
      </w:r>
      <w:r w:rsidR="00725336" w:rsidRPr="00C30082">
        <w:rPr>
          <w:rFonts w:ascii="Arial" w:hAnsi="Arial" w:cs="Arial"/>
          <w:bCs/>
          <w:color w:val="000000"/>
          <w:shd w:val="clear" w:color="auto" w:fill="FFFFFF"/>
        </w:rPr>
        <w:t>Asistís</w:t>
      </w:r>
      <w:r w:rsidRPr="00C30082">
        <w:rPr>
          <w:rFonts w:ascii="Arial" w:hAnsi="Arial" w:cs="Arial"/>
          <w:bCs/>
          <w:color w:val="000000"/>
          <w:shd w:val="clear" w:color="auto" w:fill="FFFFFF"/>
        </w:rPr>
        <w:t xml:space="preserve"> los </w:t>
      </w:r>
      <w:r w:rsidR="00725336" w:rsidRPr="00C30082">
        <w:rPr>
          <w:rFonts w:ascii="Arial" w:hAnsi="Arial" w:cs="Arial"/>
          <w:bCs/>
          <w:color w:val="000000"/>
          <w:shd w:val="clear" w:color="auto" w:fill="FFFFFF"/>
        </w:rPr>
        <w:t xml:space="preserve">5 </w:t>
      </w:r>
      <w:r w:rsidRPr="00C30082">
        <w:rPr>
          <w:rFonts w:ascii="Arial" w:hAnsi="Arial" w:cs="Arial"/>
          <w:bCs/>
          <w:color w:val="000000"/>
          <w:shd w:val="clear" w:color="auto" w:fill="FFFFFF"/>
        </w:rPr>
        <w:t>días al comedor?</w:t>
      </w:r>
    </w:p>
    <w:p w:rsidR="009335EB" w:rsidRPr="00C30082" w:rsidRDefault="009335EB" w:rsidP="00C30082">
      <w:pPr>
        <w:spacing w:line="480" w:lineRule="auto"/>
        <w:jc w:val="center"/>
        <w:rPr>
          <w:rFonts w:ascii="Arial" w:hAnsi="Arial" w:cs="Arial"/>
          <w:bCs/>
          <w:color w:val="000000"/>
          <w:shd w:val="clear" w:color="auto" w:fill="FFFFFF"/>
        </w:rPr>
      </w:pPr>
      <w:r w:rsidRPr="00C30082">
        <w:rPr>
          <w:rFonts w:ascii="Arial" w:hAnsi="Arial" w:cs="Arial"/>
          <w:bCs/>
          <w:color w:val="000000"/>
          <w:shd w:val="clear" w:color="auto" w:fill="FFFFFF"/>
        </w:rPr>
        <w:t>SI               NO</w:t>
      </w:r>
    </w:p>
    <w:p w:rsidR="009335EB" w:rsidRPr="00C30082" w:rsidRDefault="009335EB" w:rsidP="00C30082">
      <w:pPr>
        <w:spacing w:line="480" w:lineRule="auto"/>
        <w:rPr>
          <w:rFonts w:ascii="Arial" w:hAnsi="Arial" w:cs="Arial"/>
          <w:bCs/>
          <w:color w:val="000000"/>
          <w:shd w:val="clear" w:color="auto" w:fill="FFFFFF"/>
        </w:rPr>
      </w:pPr>
    </w:p>
    <w:p w:rsidR="009335EB" w:rsidRPr="00032193" w:rsidRDefault="009335EB" w:rsidP="00C30082">
      <w:pPr>
        <w:pStyle w:val="Prrafodelista"/>
        <w:numPr>
          <w:ilvl w:val="0"/>
          <w:numId w:val="1"/>
        </w:numPr>
        <w:spacing w:line="480" w:lineRule="auto"/>
        <w:rPr>
          <w:rFonts w:ascii="Arial" w:hAnsi="Arial" w:cs="Arial"/>
          <w:bCs/>
          <w:color w:val="000000"/>
          <w:shd w:val="clear" w:color="auto" w:fill="FFFFFF"/>
        </w:rPr>
      </w:pPr>
      <w:r w:rsidRPr="00C30082">
        <w:rPr>
          <w:rFonts w:ascii="Arial" w:hAnsi="Arial" w:cs="Arial"/>
          <w:bCs/>
          <w:color w:val="000000"/>
          <w:shd w:val="clear" w:color="auto" w:fill="FFFFFF"/>
        </w:rPr>
        <w:t>¿Consideras que los menús ofrecidos son completos y saludables?</w:t>
      </w:r>
    </w:p>
    <w:p w:rsidR="009335EB" w:rsidRPr="00C30082" w:rsidRDefault="009335EB" w:rsidP="00C30082">
      <w:pPr>
        <w:spacing w:line="480" w:lineRule="auto"/>
        <w:jc w:val="center"/>
        <w:rPr>
          <w:rFonts w:ascii="Arial" w:hAnsi="Arial" w:cs="Arial"/>
          <w:bCs/>
          <w:color w:val="000000"/>
          <w:shd w:val="clear" w:color="auto" w:fill="FFFFFF"/>
        </w:rPr>
      </w:pPr>
      <w:r w:rsidRPr="00C30082">
        <w:rPr>
          <w:rFonts w:ascii="Arial" w:hAnsi="Arial" w:cs="Arial"/>
          <w:bCs/>
          <w:color w:val="000000"/>
          <w:shd w:val="clear" w:color="auto" w:fill="FFFFFF"/>
        </w:rPr>
        <w:t>SI               NO</w:t>
      </w:r>
    </w:p>
    <w:p w:rsidR="009335EB" w:rsidRPr="00C30082" w:rsidRDefault="009335EB" w:rsidP="00C30082">
      <w:pPr>
        <w:spacing w:line="480" w:lineRule="auto"/>
        <w:jc w:val="center"/>
        <w:rPr>
          <w:rFonts w:ascii="Arial" w:hAnsi="Arial" w:cs="Arial"/>
          <w:bCs/>
          <w:color w:val="000000"/>
          <w:shd w:val="clear" w:color="auto" w:fill="FFFFFF"/>
        </w:rPr>
      </w:pPr>
    </w:p>
    <w:p w:rsidR="009335EB" w:rsidRPr="00032193" w:rsidRDefault="009335EB" w:rsidP="00032193">
      <w:pPr>
        <w:pStyle w:val="Prrafodelista"/>
        <w:numPr>
          <w:ilvl w:val="0"/>
          <w:numId w:val="1"/>
        </w:numPr>
        <w:spacing w:line="480" w:lineRule="auto"/>
        <w:rPr>
          <w:rFonts w:ascii="Arial" w:hAnsi="Arial" w:cs="Arial"/>
          <w:bCs/>
          <w:color w:val="000000"/>
          <w:shd w:val="clear" w:color="auto" w:fill="FFFFFF"/>
        </w:rPr>
      </w:pPr>
      <w:r w:rsidRPr="00C30082">
        <w:rPr>
          <w:rFonts w:ascii="Arial" w:hAnsi="Arial" w:cs="Arial"/>
          <w:bCs/>
          <w:color w:val="000000"/>
          <w:shd w:val="clear" w:color="auto" w:fill="FFFFFF"/>
        </w:rPr>
        <w:t>¿Consideras que los menús ofrecidos son apetecibles/ricos?</w:t>
      </w:r>
    </w:p>
    <w:p w:rsidR="009335EB" w:rsidRPr="00C30082" w:rsidRDefault="009335EB" w:rsidP="00C30082">
      <w:pPr>
        <w:spacing w:line="480" w:lineRule="auto"/>
        <w:jc w:val="center"/>
        <w:rPr>
          <w:rFonts w:ascii="Arial" w:hAnsi="Arial" w:cs="Arial"/>
          <w:bCs/>
          <w:color w:val="000000"/>
          <w:shd w:val="clear" w:color="auto" w:fill="FFFFFF"/>
        </w:rPr>
      </w:pPr>
      <w:r w:rsidRPr="00C30082">
        <w:rPr>
          <w:rFonts w:ascii="Arial" w:hAnsi="Arial" w:cs="Arial"/>
          <w:bCs/>
          <w:color w:val="000000"/>
          <w:shd w:val="clear" w:color="auto" w:fill="FFFFFF"/>
        </w:rPr>
        <w:t>SI               NO</w:t>
      </w:r>
    </w:p>
    <w:p w:rsidR="009335EB" w:rsidRPr="00C30082" w:rsidRDefault="009335EB" w:rsidP="00C30082">
      <w:pPr>
        <w:spacing w:line="480" w:lineRule="auto"/>
        <w:jc w:val="center"/>
        <w:rPr>
          <w:rFonts w:ascii="Arial" w:hAnsi="Arial" w:cs="Arial"/>
          <w:bCs/>
          <w:color w:val="000000"/>
          <w:shd w:val="clear" w:color="auto" w:fill="FFFFFF"/>
        </w:rPr>
      </w:pPr>
    </w:p>
    <w:p w:rsidR="009335EB" w:rsidRPr="00C30082" w:rsidRDefault="009335EB" w:rsidP="00C30082">
      <w:pPr>
        <w:pStyle w:val="Prrafodelista"/>
        <w:numPr>
          <w:ilvl w:val="0"/>
          <w:numId w:val="1"/>
        </w:numPr>
        <w:spacing w:line="480" w:lineRule="auto"/>
        <w:rPr>
          <w:rFonts w:ascii="Arial" w:hAnsi="Arial" w:cs="Arial"/>
          <w:bCs/>
          <w:color w:val="000000"/>
          <w:shd w:val="clear" w:color="auto" w:fill="FFFFFF"/>
        </w:rPr>
      </w:pPr>
      <w:r w:rsidRPr="00C30082">
        <w:rPr>
          <w:rFonts w:ascii="Arial" w:hAnsi="Arial" w:cs="Arial"/>
          <w:bCs/>
          <w:color w:val="000000"/>
          <w:shd w:val="clear" w:color="auto" w:fill="FFFFFF"/>
        </w:rPr>
        <w:t>¿Te gustaría que ofrezcan otros menús en el establecimiento?</w:t>
      </w:r>
    </w:p>
    <w:p w:rsidR="009335EB" w:rsidRPr="00C30082" w:rsidRDefault="009335EB" w:rsidP="00C30082">
      <w:pPr>
        <w:spacing w:line="480" w:lineRule="auto"/>
        <w:jc w:val="center"/>
        <w:rPr>
          <w:rFonts w:ascii="Arial" w:hAnsi="Arial" w:cs="Arial"/>
          <w:bCs/>
          <w:color w:val="000000"/>
          <w:shd w:val="clear" w:color="auto" w:fill="FFFFFF"/>
        </w:rPr>
      </w:pPr>
      <w:r w:rsidRPr="00C30082">
        <w:rPr>
          <w:rFonts w:ascii="Arial" w:hAnsi="Arial" w:cs="Arial"/>
          <w:bCs/>
          <w:color w:val="000000"/>
          <w:shd w:val="clear" w:color="auto" w:fill="FFFFFF"/>
        </w:rPr>
        <w:t>SI             NO</w:t>
      </w:r>
    </w:p>
    <w:p w:rsidR="009335EB" w:rsidRPr="00C30082" w:rsidRDefault="009335EB" w:rsidP="00C30082">
      <w:pPr>
        <w:tabs>
          <w:tab w:val="left" w:pos="5010"/>
        </w:tabs>
        <w:spacing w:line="480" w:lineRule="auto"/>
        <w:rPr>
          <w:rFonts w:ascii="Arial" w:hAnsi="Arial" w:cs="Arial"/>
        </w:rPr>
      </w:pPr>
      <w:r w:rsidRPr="00C30082">
        <w:rPr>
          <w:rFonts w:ascii="Arial" w:hAnsi="Arial" w:cs="Arial"/>
        </w:rPr>
        <w:t xml:space="preserve">            </w:t>
      </w:r>
    </w:p>
    <w:p w:rsidR="009335EB" w:rsidRPr="00C30082" w:rsidRDefault="00863E82" w:rsidP="00032193">
      <w:pPr>
        <w:pStyle w:val="Prrafodelista"/>
        <w:numPr>
          <w:ilvl w:val="0"/>
          <w:numId w:val="22"/>
        </w:numPr>
        <w:tabs>
          <w:tab w:val="left" w:pos="5010"/>
        </w:tabs>
        <w:spacing w:line="480" w:lineRule="auto"/>
        <w:ind w:left="1134" w:hanging="283"/>
        <w:rPr>
          <w:rFonts w:ascii="Arial" w:hAnsi="Arial" w:cs="Arial"/>
        </w:rPr>
      </w:pPr>
      <w:r w:rsidRPr="00C30082">
        <w:rPr>
          <w:rFonts w:ascii="Arial" w:hAnsi="Arial" w:cs="Arial"/>
        </w:rPr>
        <w:t xml:space="preserve">En caso de responder </w:t>
      </w:r>
      <w:r w:rsidR="00CC7E80" w:rsidRPr="00C30082">
        <w:rPr>
          <w:rFonts w:ascii="Arial" w:hAnsi="Arial" w:cs="Arial"/>
        </w:rPr>
        <w:t>sí</w:t>
      </w:r>
      <w:r w:rsidRPr="00C30082">
        <w:rPr>
          <w:rFonts w:ascii="Arial" w:hAnsi="Arial" w:cs="Arial"/>
        </w:rPr>
        <w:t xml:space="preserve">. </w:t>
      </w:r>
      <w:r w:rsidR="00CC7E80" w:rsidRPr="00C30082">
        <w:rPr>
          <w:rFonts w:ascii="Arial" w:hAnsi="Arial" w:cs="Arial"/>
        </w:rPr>
        <w:t>¿</w:t>
      </w:r>
      <w:r w:rsidR="00320F89" w:rsidRPr="00C30082">
        <w:rPr>
          <w:rFonts w:ascii="Arial" w:hAnsi="Arial" w:cs="Arial"/>
        </w:rPr>
        <w:t>Qué</w:t>
      </w:r>
      <w:r w:rsidRPr="00C30082">
        <w:rPr>
          <w:rFonts w:ascii="Arial" w:hAnsi="Arial" w:cs="Arial"/>
        </w:rPr>
        <w:t xml:space="preserve"> </w:t>
      </w:r>
      <w:r w:rsidR="00CC7E80" w:rsidRPr="00C30082">
        <w:rPr>
          <w:rFonts w:ascii="Arial" w:hAnsi="Arial" w:cs="Arial"/>
        </w:rPr>
        <w:t>menú les gustaría que se les ofrezca?</w:t>
      </w:r>
    </w:p>
    <w:p w:rsidR="009335EB" w:rsidRPr="00C30082" w:rsidRDefault="00863E82" w:rsidP="00C30082">
      <w:pPr>
        <w:pBdr>
          <w:bottom w:val="single" w:sz="12" w:space="1" w:color="auto"/>
        </w:pBdr>
        <w:tabs>
          <w:tab w:val="left" w:pos="1534"/>
        </w:tabs>
        <w:spacing w:line="480" w:lineRule="auto"/>
        <w:rPr>
          <w:rFonts w:ascii="Arial" w:hAnsi="Arial" w:cs="Arial"/>
        </w:rPr>
      </w:pPr>
      <w:r w:rsidRPr="00C30082">
        <w:rPr>
          <w:rFonts w:ascii="Arial" w:hAnsi="Arial" w:cs="Arial"/>
        </w:rPr>
        <w:tab/>
      </w:r>
    </w:p>
    <w:p w:rsidR="009335EB" w:rsidRPr="00C30082" w:rsidRDefault="009335EB" w:rsidP="00C30082">
      <w:pPr>
        <w:tabs>
          <w:tab w:val="left" w:pos="5010"/>
        </w:tabs>
        <w:spacing w:line="480" w:lineRule="auto"/>
        <w:rPr>
          <w:rFonts w:ascii="Arial" w:hAnsi="Arial" w:cs="Arial"/>
        </w:rPr>
      </w:pPr>
    </w:p>
    <w:p w:rsidR="009335EB" w:rsidRPr="00C30082" w:rsidRDefault="00B663BC" w:rsidP="00C30082">
      <w:pPr>
        <w:pStyle w:val="Prrafodelista"/>
        <w:numPr>
          <w:ilvl w:val="0"/>
          <w:numId w:val="1"/>
        </w:numPr>
        <w:tabs>
          <w:tab w:val="left" w:pos="5010"/>
        </w:tabs>
        <w:spacing w:line="480" w:lineRule="auto"/>
        <w:rPr>
          <w:rFonts w:ascii="Arial" w:hAnsi="Arial" w:cs="Arial"/>
        </w:rPr>
      </w:pPr>
      <w:r w:rsidRPr="00C30082">
        <w:rPr>
          <w:rFonts w:ascii="Arial" w:hAnsi="Arial" w:cs="Arial"/>
        </w:rPr>
        <w:t>En general, ¿Cómo consideras que son los menús?</w:t>
      </w:r>
    </w:p>
    <w:p w:rsidR="00B663BC" w:rsidRPr="00C30082" w:rsidRDefault="00B663BC" w:rsidP="00C30082">
      <w:pPr>
        <w:tabs>
          <w:tab w:val="left" w:pos="5010"/>
        </w:tabs>
        <w:spacing w:line="480" w:lineRule="auto"/>
        <w:rPr>
          <w:rFonts w:ascii="Arial" w:hAnsi="Arial" w:cs="Arial"/>
        </w:rPr>
      </w:pPr>
    </w:p>
    <w:p w:rsidR="00B663BC" w:rsidRPr="00C30082" w:rsidRDefault="00B663BC" w:rsidP="00032193">
      <w:pPr>
        <w:tabs>
          <w:tab w:val="left" w:pos="5010"/>
        </w:tabs>
        <w:spacing w:line="480" w:lineRule="auto"/>
        <w:jc w:val="center"/>
        <w:rPr>
          <w:rFonts w:ascii="Arial" w:hAnsi="Arial" w:cs="Arial"/>
        </w:rPr>
      </w:pPr>
      <w:r w:rsidRPr="00C30082">
        <w:rPr>
          <w:rFonts w:ascii="Arial" w:hAnsi="Arial" w:cs="Arial"/>
        </w:rPr>
        <w:t>MALO       REGULAR      BUENO      MUY BUENO</w:t>
      </w:r>
    </w:p>
    <w:p w:rsidR="00B663BC" w:rsidRPr="00C30082" w:rsidRDefault="00B663BC" w:rsidP="00C30082">
      <w:pPr>
        <w:tabs>
          <w:tab w:val="left" w:pos="5010"/>
        </w:tabs>
        <w:spacing w:line="480" w:lineRule="auto"/>
        <w:rPr>
          <w:rFonts w:ascii="Arial" w:hAnsi="Arial" w:cs="Arial"/>
        </w:rPr>
      </w:pPr>
    </w:p>
    <w:p w:rsidR="00B663BC" w:rsidRPr="00C30082" w:rsidRDefault="00B663BC" w:rsidP="00C30082">
      <w:pPr>
        <w:pStyle w:val="Prrafodelista"/>
        <w:numPr>
          <w:ilvl w:val="0"/>
          <w:numId w:val="1"/>
        </w:numPr>
        <w:tabs>
          <w:tab w:val="left" w:pos="5010"/>
        </w:tabs>
        <w:spacing w:line="480" w:lineRule="auto"/>
        <w:rPr>
          <w:rFonts w:ascii="Arial" w:hAnsi="Arial" w:cs="Arial"/>
        </w:rPr>
      </w:pPr>
      <w:r w:rsidRPr="00C30082">
        <w:rPr>
          <w:rFonts w:ascii="Arial" w:hAnsi="Arial" w:cs="Arial"/>
        </w:rPr>
        <w:t>¿</w:t>
      </w:r>
      <w:r w:rsidR="00320F89" w:rsidRPr="00C30082">
        <w:rPr>
          <w:rFonts w:ascii="Arial" w:hAnsi="Arial" w:cs="Arial"/>
        </w:rPr>
        <w:t>Tenes</w:t>
      </w:r>
      <w:r w:rsidRPr="00C30082">
        <w:rPr>
          <w:rFonts w:ascii="Arial" w:hAnsi="Arial" w:cs="Arial"/>
        </w:rPr>
        <w:t xml:space="preserve"> preferencia por algún menú en especial?</w:t>
      </w:r>
    </w:p>
    <w:p w:rsidR="00B663BC" w:rsidRPr="00C30082" w:rsidRDefault="00032193" w:rsidP="00032193">
      <w:pPr>
        <w:tabs>
          <w:tab w:val="left" w:pos="5010"/>
        </w:tabs>
        <w:spacing w:line="480" w:lineRule="auto"/>
        <w:jc w:val="center"/>
        <w:rPr>
          <w:rFonts w:ascii="Arial" w:hAnsi="Arial" w:cs="Arial"/>
        </w:rPr>
      </w:pPr>
      <w:r>
        <w:rPr>
          <w:rFonts w:ascii="Arial" w:hAnsi="Arial" w:cs="Arial"/>
        </w:rPr>
        <w:t>SI           NO</w:t>
      </w:r>
    </w:p>
    <w:p w:rsidR="00B663BC" w:rsidRPr="00C30082" w:rsidRDefault="00B663BC" w:rsidP="00C30082">
      <w:pPr>
        <w:tabs>
          <w:tab w:val="left" w:pos="5010"/>
        </w:tabs>
        <w:spacing w:line="480" w:lineRule="auto"/>
        <w:jc w:val="center"/>
        <w:rPr>
          <w:rFonts w:ascii="Arial" w:hAnsi="Arial" w:cs="Arial"/>
        </w:rPr>
      </w:pPr>
    </w:p>
    <w:p w:rsidR="00B663BC" w:rsidRPr="00C30082" w:rsidRDefault="00032193" w:rsidP="00032193">
      <w:pPr>
        <w:pStyle w:val="Prrafodelista"/>
        <w:numPr>
          <w:ilvl w:val="0"/>
          <w:numId w:val="1"/>
        </w:numPr>
        <w:tabs>
          <w:tab w:val="left" w:pos="5010"/>
        </w:tabs>
        <w:spacing w:line="480" w:lineRule="auto"/>
        <w:ind w:left="1134"/>
        <w:rPr>
          <w:rFonts w:ascii="Arial" w:hAnsi="Arial" w:cs="Arial"/>
        </w:rPr>
      </w:pPr>
      <w:r>
        <w:rPr>
          <w:rFonts w:ascii="Arial" w:hAnsi="Arial" w:cs="Arial"/>
        </w:rPr>
        <w:t>¿P</w:t>
      </w:r>
      <w:r w:rsidR="00B663BC" w:rsidRPr="00C30082">
        <w:rPr>
          <w:rFonts w:ascii="Arial" w:hAnsi="Arial" w:cs="Arial"/>
        </w:rPr>
        <w:t>or cuál? Marcar  una opción</w:t>
      </w:r>
      <w:r>
        <w:rPr>
          <w:rFonts w:ascii="Arial" w:hAnsi="Arial" w:cs="Arial"/>
        </w:rPr>
        <w:t>.</w:t>
      </w:r>
    </w:p>
    <w:p w:rsidR="00B663BC" w:rsidRPr="00C30082" w:rsidRDefault="00B663BC" w:rsidP="00032193">
      <w:pPr>
        <w:tabs>
          <w:tab w:val="left" w:pos="5010"/>
        </w:tabs>
        <w:spacing w:line="360" w:lineRule="auto"/>
        <w:rPr>
          <w:rFonts w:ascii="Arial" w:hAnsi="Arial" w:cs="Arial"/>
        </w:rPr>
      </w:pPr>
      <w:r w:rsidRPr="00C30082">
        <w:rPr>
          <w:rFonts w:ascii="Arial" w:hAnsi="Arial" w:cs="Arial"/>
        </w:rPr>
        <w:t xml:space="preserve"> </w:t>
      </w:r>
    </w:p>
    <w:p w:rsidR="00B663BC" w:rsidRPr="00C30082" w:rsidRDefault="00B663BC" w:rsidP="00032193">
      <w:pPr>
        <w:spacing w:line="360" w:lineRule="auto"/>
        <w:jc w:val="both"/>
        <w:rPr>
          <w:rFonts w:ascii="Arial" w:hAnsi="Arial" w:cs="Arial"/>
          <w:bCs/>
          <w:color w:val="000000"/>
          <w:shd w:val="clear" w:color="auto" w:fill="FFFFFF"/>
        </w:rPr>
      </w:pPr>
      <w:r w:rsidRPr="00C30082">
        <w:rPr>
          <w:rFonts w:ascii="Arial" w:hAnsi="Arial" w:cs="Arial"/>
          <w:bCs/>
          <w:color w:val="000000"/>
          <w:shd w:val="clear" w:color="auto" w:fill="FFFFFF"/>
        </w:rPr>
        <w:t>Tallarines con salsa bolognesa</w:t>
      </w:r>
      <w:r w:rsidR="00032193">
        <w:rPr>
          <w:rFonts w:ascii="Arial" w:hAnsi="Arial" w:cs="Arial"/>
          <w:bCs/>
          <w:color w:val="000000"/>
          <w:shd w:val="clear" w:color="auto" w:fill="FFFFFF"/>
        </w:rPr>
        <w:t>.</w:t>
      </w:r>
    </w:p>
    <w:p w:rsidR="00B663BC" w:rsidRPr="00C30082" w:rsidRDefault="00B663BC" w:rsidP="00032193">
      <w:pPr>
        <w:spacing w:line="360" w:lineRule="auto"/>
        <w:jc w:val="both"/>
        <w:rPr>
          <w:rFonts w:ascii="Arial" w:hAnsi="Arial" w:cs="Arial"/>
          <w:bCs/>
          <w:color w:val="000000"/>
          <w:shd w:val="clear" w:color="auto" w:fill="FFFFFF"/>
        </w:rPr>
      </w:pPr>
    </w:p>
    <w:p w:rsidR="00B663BC" w:rsidRPr="00C30082" w:rsidRDefault="00E16025" w:rsidP="00032193">
      <w:pPr>
        <w:spacing w:line="360" w:lineRule="auto"/>
        <w:jc w:val="both"/>
        <w:rPr>
          <w:rFonts w:ascii="Arial" w:hAnsi="Arial" w:cs="Arial"/>
          <w:bCs/>
          <w:color w:val="000000"/>
          <w:shd w:val="clear" w:color="auto" w:fill="FFFFFF"/>
        </w:rPr>
      </w:pPr>
      <w:r w:rsidRPr="00C30082">
        <w:rPr>
          <w:rFonts w:ascii="Arial" w:hAnsi="Arial" w:cs="Arial"/>
          <w:bCs/>
          <w:color w:val="000000"/>
          <w:shd w:val="clear" w:color="auto" w:fill="FFFFFF"/>
        </w:rPr>
        <w:t>Milanesa de carne</w:t>
      </w:r>
      <w:r w:rsidR="00B663BC" w:rsidRPr="00C30082">
        <w:rPr>
          <w:rFonts w:ascii="Arial" w:hAnsi="Arial" w:cs="Arial"/>
          <w:bCs/>
          <w:color w:val="000000"/>
          <w:shd w:val="clear" w:color="auto" w:fill="FFFFFF"/>
        </w:rPr>
        <w:t xml:space="preserve"> con puré mixto</w:t>
      </w:r>
      <w:r w:rsidR="00032193">
        <w:rPr>
          <w:rFonts w:ascii="Arial" w:hAnsi="Arial" w:cs="Arial"/>
          <w:bCs/>
          <w:color w:val="000000"/>
          <w:shd w:val="clear" w:color="auto" w:fill="FFFFFF"/>
        </w:rPr>
        <w:t>.</w:t>
      </w:r>
    </w:p>
    <w:p w:rsidR="00B663BC" w:rsidRPr="00C30082" w:rsidRDefault="00B663BC" w:rsidP="00032193">
      <w:pPr>
        <w:spacing w:line="360" w:lineRule="auto"/>
        <w:jc w:val="both"/>
        <w:rPr>
          <w:rFonts w:ascii="Arial" w:hAnsi="Arial" w:cs="Arial"/>
          <w:bCs/>
          <w:color w:val="000000"/>
          <w:shd w:val="clear" w:color="auto" w:fill="FFFFFF"/>
        </w:rPr>
      </w:pPr>
    </w:p>
    <w:p w:rsidR="00E16025" w:rsidRPr="00C30082" w:rsidRDefault="00B663BC" w:rsidP="00032193">
      <w:pPr>
        <w:spacing w:line="360" w:lineRule="auto"/>
        <w:jc w:val="both"/>
        <w:rPr>
          <w:rFonts w:ascii="Arial" w:hAnsi="Arial" w:cs="Arial"/>
          <w:bCs/>
          <w:color w:val="000000"/>
          <w:shd w:val="clear" w:color="auto" w:fill="FFFFFF"/>
        </w:rPr>
      </w:pPr>
      <w:r w:rsidRPr="00C30082">
        <w:rPr>
          <w:rFonts w:ascii="Arial" w:hAnsi="Arial" w:cs="Arial"/>
          <w:bCs/>
          <w:color w:val="000000"/>
          <w:shd w:val="clear" w:color="auto" w:fill="FFFFFF"/>
        </w:rPr>
        <w:t xml:space="preserve">Pata muslo </w:t>
      </w:r>
      <w:r w:rsidR="00E16025" w:rsidRPr="00C30082">
        <w:rPr>
          <w:rFonts w:ascii="Arial" w:hAnsi="Arial" w:cs="Arial"/>
          <w:bCs/>
          <w:color w:val="000000"/>
          <w:shd w:val="clear" w:color="auto" w:fill="FFFFFF"/>
        </w:rPr>
        <w:t>con ensalada de papa y mayonesa</w:t>
      </w:r>
      <w:r w:rsidR="00032193">
        <w:rPr>
          <w:rFonts w:ascii="Arial" w:hAnsi="Arial" w:cs="Arial"/>
          <w:bCs/>
          <w:color w:val="000000"/>
          <w:shd w:val="clear" w:color="auto" w:fill="FFFFFF"/>
        </w:rPr>
        <w:t>.</w:t>
      </w:r>
    </w:p>
    <w:p w:rsidR="00E16025" w:rsidRPr="00C30082" w:rsidRDefault="00E16025" w:rsidP="00032193">
      <w:pPr>
        <w:spacing w:line="360" w:lineRule="auto"/>
        <w:jc w:val="both"/>
        <w:rPr>
          <w:rFonts w:ascii="Arial" w:hAnsi="Arial" w:cs="Arial"/>
          <w:bCs/>
          <w:color w:val="000000"/>
          <w:shd w:val="clear" w:color="auto" w:fill="FFFFFF"/>
        </w:rPr>
      </w:pPr>
    </w:p>
    <w:p w:rsidR="00B663BC" w:rsidRPr="00C30082" w:rsidRDefault="00E16025" w:rsidP="00032193">
      <w:pPr>
        <w:spacing w:line="360" w:lineRule="auto"/>
        <w:jc w:val="both"/>
        <w:rPr>
          <w:rFonts w:ascii="Arial" w:hAnsi="Arial" w:cs="Arial"/>
          <w:bCs/>
          <w:color w:val="000000"/>
          <w:shd w:val="clear" w:color="auto" w:fill="FFFFFF"/>
        </w:rPr>
      </w:pPr>
      <w:r w:rsidRPr="00C30082">
        <w:rPr>
          <w:rFonts w:ascii="Arial" w:hAnsi="Arial" w:cs="Arial"/>
          <w:bCs/>
          <w:color w:val="000000"/>
          <w:shd w:val="clear" w:color="auto" w:fill="FFFFFF"/>
        </w:rPr>
        <w:t>Bifes</w:t>
      </w:r>
      <w:r w:rsidR="00B663BC" w:rsidRPr="00C30082">
        <w:rPr>
          <w:rFonts w:ascii="Arial" w:hAnsi="Arial" w:cs="Arial"/>
          <w:bCs/>
          <w:color w:val="000000"/>
          <w:shd w:val="clear" w:color="auto" w:fill="FFFFFF"/>
        </w:rPr>
        <w:t xml:space="preserve"> a la criolla con arroz</w:t>
      </w:r>
      <w:r w:rsidR="00032193">
        <w:rPr>
          <w:rFonts w:ascii="Arial" w:hAnsi="Arial" w:cs="Arial"/>
          <w:bCs/>
          <w:color w:val="000000"/>
          <w:shd w:val="clear" w:color="auto" w:fill="FFFFFF"/>
        </w:rPr>
        <w:t>.</w:t>
      </w:r>
    </w:p>
    <w:p w:rsidR="00B663BC" w:rsidRPr="00C30082" w:rsidRDefault="00E16025" w:rsidP="00032193">
      <w:pPr>
        <w:tabs>
          <w:tab w:val="left" w:pos="1976"/>
        </w:tabs>
        <w:spacing w:line="360" w:lineRule="auto"/>
        <w:jc w:val="both"/>
        <w:rPr>
          <w:rFonts w:ascii="Arial" w:hAnsi="Arial" w:cs="Arial"/>
          <w:bCs/>
          <w:color w:val="000000"/>
          <w:shd w:val="clear" w:color="auto" w:fill="FFFFFF"/>
        </w:rPr>
      </w:pPr>
      <w:r w:rsidRPr="00C30082">
        <w:rPr>
          <w:rFonts w:ascii="Arial" w:hAnsi="Arial" w:cs="Arial"/>
          <w:bCs/>
          <w:color w:val="000000"/>
          <w:shd w:val="clear" w:color="auto" w:fill="FFFFFF"/>
        </w:rPr>
        <w:tab/>
      </w:r>
    </w:p>
    <w:p w:rsidR="00B663BC" w:rsidRPr="00C30082" w:rsidRDefault="00B663BC" w:rsidP="00032193">
      <w:pPr>
        <w:spacing w:line="360" w:lineRule="auto"/>
        <w:jc w:val="both"/>
        <w:rPr>
          <w:rFonts w:ascii="Arial" w:hAnsi="Arial" w:cs="Arial"/>
          <w:bCs/>
          <w:color w:val="000000"/>
          <w:shd w:val="clear" w:color="auto" w:fill="FFFFFF"/>
        </w:rPr>
      </w:pPr>
      <w:r w:rsidRPr="00C30082">
        <w:rPr>
          <w:rFonts w:ascii="Arial" w:hAnsi="Arial" w:cs="Arial"/>
          <w:bCs/>
          <w:color w:val="000000"/>
          <w:shd w:val="clear" w:color="auto" w:fill="FFFFFF"/>
        </w:rPr>
        <w:t>Pastel de papas</w:t>
      </w:r>
      <w:r w:rsidR="00032193">
        <w:rPr>
          <w:rFonts w:ascii="Arial" w:hAnsi="Arial" w:cs="Arial"/>
          <w:bCs/>
          <w:color w:val="000000"/>
          <w:shd w:val="clear" w:color="auto" w:fill="FFFFFF"/>
        </w:rPr>
        <w:t>.</w:t>
      </w:r>
    </w:p>
    <w:p w:rsidR="005E6C19" w:rsidRDefault="005E6C19">
      <w:pPr>
        <w:widowControl/>
        <w:suppressAutoHyphens w:val="0"/>
        <w:spacing w:after="200" w:line="276" w:lineRule="auto"/>
        <w:rPr>
          <w:rFonts w:ascii="Arial" w:hAnsi="Arial" w:cs="Arial"/>
        </w:rPr>
      </w:pPr>
    </w:p>
    <w:p w:rsidR="00B663BC" w:rsidRPr="00C30082" w:rsidRDefault="00B663BC" w:rsidP="00C30082">
      <w:pPr>
        <w:pStyle w:val="Prrafodelista"/>
        <w:numPr>
          <w:ilvl w:val="0"/>
          <w:numId w:val="1"/>
        </w:numPr>
        <w:tabs>
          <w:tab w:val="left" w:pos="5010"/>
        </w:tabs>
        <w:spacing w:line="480" w:lineRule="auto"/>
        <w:rPr>
          <w:rFonts w:ascii="Arial" w:hAnsi="Arial" w:cs="Arial"/>
        </w:rPr>
      </w:pPr>
      <w:r w:rsidRPr="00C30082">
        <w:rPr>
          <w:rFonts w:ascii="Arial" w:hAnsi="Arial" w:cs="Arial"/>
        </w:rPr>
        <w:t>En cuánto a los postres: ¿estás conforme con los ofrecidos?</w:t>
      </w:r>
    </w:p>
    <w:p w:rsidR="00B663BC" w:rsidRPr="00C30082" w:rsidRDefault="00B663BC" w:rsidP="00C30082">
      <w:pPr>
        <w:tabs>
          <w:tab w:val="left" w:pos="5010"/>
        </w:tabs>
        <w:spacing w:line="480" w:lineRule="auto"/>
        <w:jc w:val="center"/>
        <w:rPr>
          <w:rFonts w:ascii="Arial" w:hAnsi="Arial" w:cs="Arial"/>
        </w:rPr>
      </w:pPr>
      <w:r w:rsidRPr="00C30082">
        <w:rPr>
          <w:rFonts w:ascii="Arial" w:hAnsi="Arial" w:cs="Arial"/>
        </w:rPr>
        <w:t>SI          NO</w:t>
      </w:r>
    </w:p>
    <w:p w:rsidR="000B1AD5" w:rsidRPr="00C30082" w:rsidRDefault="000B1AD5" w:rsidP="00C30082">
      <w:pPr>
        <w:tabs>
          <w:tab w:val="left" w:pos="5010"/>
        </w:tabs>
        <w:spacing w:line="480" w:lineRule="auto"/>
        <w:jc w:val="center"/>
        <w:rPr>
          <w:rFonts w:ascii="Arial" w:hAnsi="Arial" w:cs="Arial"/>
        </w:rPr>
      </w:pPr>
    </w:p>
    <w:p w:rsidR="000B1AD5" w:rsidRPr="00C30082" w:rsidRDefault="000B1AD5" w:rsidP="00C30082">
      <w:pPr>
        <w:tabs>
          <w:tab w:val="left" w:pos="5010"/>
        </w:tabs>
        <w:spacing w:line="480" w:lineRule="auto"/>
        <w:jc w:val="center"/>
        <w:rPr>
          <w:rFonts w:ascii="Arial" w:hAnsi="Arial" w:cs="Arial"/>
        </w:rPr>
      </w:pPr>
    </w:p>
    <w:p w:rsidR="000B1AD5" w:rsidRPr="00C30082" w:rsidRDefault="000B1AD5" w:rsidP="00835E38">
      <w:pPr>
        <w:pStyle w:val="Ttulo2"/>
        <w:numPr>
          <w:ilvl w:val="0"/>
          <w:numId w:val="32"/>
        </w:numPr>
        <w:spacing w:line="480" w:lineRule="auto"/>
      </w:pPr>
      <w:r w:rsidRPr="00C30082">
        <w:br w:type="page"/>
      </w:r>
      <w:bookmarkStart w:id="86" w:name="_Toc47347479"/>
      <w:r w:rsidRPr="00C30082">
        <w:lastRenderedPageBreak/>
        <w:t>Imagen del plato inteligente para niños</w:t>
      </w:r>
      <w:bookmarkEnd w:id="86"/>
    </w:p>
    <w:p w:rsidR="000B1AD5" w:rsidRPr="00C30082" w:rsidRDefault="00A61AAD" w:rsidP="00AB6515">
      <w:pPr>
        <w:widowControl/>
        <w:suppressAutoHyphens w:val="0"/>
        <w:spacing w:after="200" w:line="480" w:lineRule="auto"/>
        <w:jc w:val="center"/>
        <w:rPr>
          <w:rFonts w:ascii="Arial" w:hAnsi="Arial" w:cs="Arial"/>
        </w:rPr>
      </w:pPr>
      <w:r>
        <w:rPr>
          <w:rFonts w:ascii="Arial" w:hAnsi="Arial" w:cs="Arial"/>
          <w:noProof/>
          <w:lang w:eastAsia="es-AR"/>
        </w:rPr>
        <w:drawing>
          <wp:anchor distT="0" distB="0" distL="114300" distR="114300" simplePos="0" relativeHeight="251719680" behindDoc="1" locked="0" layoutInCell="1" allowOverlap="1">
            <wp:simplePos x="0" y="0"/>
            <wp:positionH relativeFrom="column">
              <wp:posOffset>574675</wp:posOffset>
            </wp:positionH>
            <wp:positionV relativeFrom="paragraph">
              <wp:posOffset>310515</wp:posOffset>
            </wp:positionV>
            <wp:extent cx="4706620" cy="3803015"/>
            <wp:effectExtent l="0" t="0" r="0" b="6985"/>
            <wp:wrapTight wrapText="bothSides">
              <wp:wrapPolygon edited="0">
                <wp:start x="0" y="0"/>
                <wp:lineTo x="0" y="21531"/>
                <wp:lineTo x="21507" y="21531"/>
                <wp:lineTo x="21507" y="0"/>
                <wp:lineTo x="0"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jpg"/>
                    <pic:cNvPicPr/>
                  </pic:nvPicPr>
                  <pic:blipFill>
                    <a:blip r:embed="rId66">
                      <a:extLst>
                        <a:ext uri="{28A0092B-C50C-407E-A947-70E740481C1C}">
                          <a14:useLocalDpi xmlns:a14="http://schemas.microsoft.com/office/drawing/2010/main" val="0"/>
                        </a:ext>
                      </a:extLst>
                    </a:blip>
                    <a:stretch>
                      <a:fillRect/>
                    </a:stretch>
                  </pic:blipFill>
                  <pic:spPr>
                    <a:xfrm>
                      <a:off x="0" y="0"/>
                      <a:ext cx="4706620" cy="3803015"/>
                    </a:xfrm>
                    <a:prstGeom prst="rect">
                      <a:avLst/>
                    </a:prstGeom>
                  </pic:spPr>
                </pic:pic>
              </a:graphicData>
            </a:graphic>
            <wp14:sizeRelH relativeFrom="page">
              <wp14:pctWidth>0</wp14:pctWidth>
            </wp14:sizeRelH>
            <wp14:sizeRelV relativeFrom="page">
              <wp14:pctHeight>0</wp14:pctHeight>
            </wp14:sizeRelV>
          </wp:anchor>
        </w:drawing>
      </w:r>
    </w:p>
    <w:sectPr w:rsidR="000B1AD5" w:rsidRPr="00C30082" w:rsidSect="00A37DF3">
      <w:headerReference w:type="default" r:id="rId67"/>
      <w:footerReference w:type="default" r:id="rId68"/>
      <w:pgSz w:w="11906" w:h="16838"/>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6CE" w:rsidRDefault="00DF06CE" w:rsidP="00381866">
      <w:r>
        <w:separator/>
      </w:r>
    </w:p>
  </w:endnote>
  <w:endnote w:type="continuationSeparator" w:id="0">
    <w:p w:rsidR="00DF06CE" w:rsidRDefault="00DF06CE" w:rsidP="00381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896159"/>
      <w:docPartObj>
        <w:docPartGallery w:val="Page Numbers (Bottom of Page)"/>
        <w:docPartUnique/>
      </w:docPartObj>
    </w:sdtPr>
    <w:sdtContent>
      <w:p w:rsidR="00206A32" w:rsidRDefault="00206A32">
        <w:pPr>
          <w:pStyle w:val="Piedepgina"/>
          <w:jc w:val="right"/>
        </w:pPr>
        <w:r>
          <w:fldChar w:fldCharType="begin"/>
        </w:r>
        <w:r>
          <w:instrText>PAGE   \* MERGEFORMAT</w:instrText>
        </w:r>
        <w:r>
          <w:fldChar w:fldCharType="separate"/>
        </w:r>
        <w:r w:rsidR="00C8563C" w:rsidRPr="00C8563C">
          <w:rPr>
            <w:noProof/>
            <w:lang w:val="es-ES"/>
          </w:rPr>
          <w:t>100</w:t>
        </w:r>
        <w:r>
          <w:fldChar w:fldCharType="end"/>
        </w:r>
      </w:p>
    </w:sdtContent>
  </w:sdt>
  <w:p w:rsidR="00206A32" w:rsidRDefault="00206A32">
    <w:pPr>
      <w:pStyle w:val="Piedepgina"/>
    </w:pPr>
    <w:r>
      <w:t>Góngora Lucía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6CE" w:rsidRDefault="00DF06CE" w:rsidP="00381866">
      <w:r>
        <w:separator/>
      </w:r>
    </w:p>
  </w:footnote>
  <w:footnote w:type="continuationSeparator" w:id="0">
    <w:p w:rsidR="00DF06CE" w:rsidRDefault="00DF06CE" w:rsidP="00381866">
      <w:r>
        <w:continuationSeparator/>
      </w:r>
    </w:p>
  </w:footnote>
  <w:footnote w:id="1">
    <w:p w:rsidR="00206A32" w:rsidRDefault="00206A32" w:rsidP="004834BD">
      <w:pPr>
        <w:pStyle w:val="Textonotapie"/>
      </w:pPr>
      <w:r>
        <w:rPr>
          <w:rStyle w:val="Refdenotaalpie"/>
        </w:rPr>
        <w:footnoteRef/>
      </w:r>
      <w:r>
        <w:t xml:space="preserve"> </w:t>
      </w:r>
      <w:r>
        <w:rPr>
          <w:rFonts w:ascii="Arial" w:hAnsi="Arial" w:cs="Arial"/>
          <w:color w:val="222222"/>
          <w:shd w:val="clear" w:color="auto" w:fill="FFFFFF"/>
        </w:rPr>
        <w:t>Enfermedad propia de la infancia, producida por la falta de calcio y fósforo y por una mala alimentación, que se caracteriza por deformaciones de los huesos que se doblan con facilidad y debilidad del estado general.</w:t>
      </w:r>
    </w:p>
  </w:footnote>
  <w:footnote w:id="2">
    <w:p w:rsidR="00206A32" w:rsidRDefault="00206A32" w:rsidP="004834BD">
      <w:pPr>
        <w:pStyle w:val="Textonotapie"/>
      </w:pPr>
      <w:r>
        <w:rPr>
          <w:rStyle w:val="Refdenotaalpie"/>
        </w:rPr>
        <w:footnoteRef/>
      </w:r>
      <w:r>
        <w:t xml:space="preserve"> </w:t>
      </w:r>
      <w:r w:rsidRPr="006B551F">
        <w:rPr>
          <w:rFonts w:ascii="Arial" w:hAnsi="Arial" w:cs="Arial"/>
        </w:rPr>
        <w:t>La osteoporosis es un trastorno esquelético sistémico caracterizado por</w:t>
      </w:r>
      <w:r>
        <w:rPr>
          <w:rFonts w:ascii="Arial" w:hAnsi="Arial" w:cs="Arial"/>
        </w:rPr>
        <w:t xml:space="preserve"> masa ósea baja, y deterioro de la micro</w:t>
      </w:r>
      <w:r w:rsidRPr="006B551F">
        <w:rPr>
          <w:rFonts w:ascii="Arial" w:hAnsi="Arial" w:cs="Arial"/>
        </w:rPr>
        <w:t>arquitectura del tejido óseo, con el consecuente incremento de la fragilidad ósea y mayor susceptibilidad a las fracturas.</w:t>
      </w:r>
    </w:p>
  </w:footnote>
  <w:footnote w:id="3">
    <w:p w:rsidR="00206A32" w:rsidRPr="008220F7" w:rsidRDefault="00206A32" w:rsidP="008220F7">
      <w:pPr>
        <w:spacing w:line="360" w:lineRule="auto"/>
        <w:jc w:val="both"/>
        <w:rPr>
          <w:rFonts w:ascii="Arial" w:hAnsi="Arial" w:cs="Arial"/>
          <w:sz w:val="18"/>
          <w:szCs w:val="18"/>
        </w:rPr>
      </w:pPr>
      <w:r w:rsidRPr="00915E87">
        <w:rPr>
          <w:rStyle w:val="Refdenotaalpie"/>
          <w:sz w:val="18"/>
          <w:szCs w:val="18"/>
        </w:rPr>
        <w:footnoteRef/>
      </w:r>
      <w:r w:rsidRPr="00915E87">
        <w:rPr>
          <w:sz w:val="18"/>
          <w:szCs w:val="18"/>
        </w:rPr>
        <w:t xml:space="preserve"> </w:t>
      </w:r>
      <w:r w:rsidRPr="00915E87">
        <w:rPr>
          <w:rFonts w:ascii="Arial" w:hAnsi="Arial" w:cs="Arial"/>
          <w:sz w:val="18"/>
          <w:szCs w:val="18"/>
        </w:rPr>
        <w:t>Es un trastorno caracterizado por la disminución de la hemoglobina sanguínea hasta conce</w:t>
      </w:r>
      <w:r>
        <w:rPr>
          <w:rFonts w:ascii="Arial" w:hAnsi="Arial" w:cs="Arial"/>
          <w:sz w:val="18"/>
          <w:szCs w:val="18"/>
        </w:rPr>
        <w:t xml:space="preserve">ntraciones </w:t>
      </w:r>
      <w:r w:rsidRPr="00915E87">
        <w:rPr>
          <w:rFonts w:ascii="Arial" w:hAnsi="Arial" w:cs="Arial"/>
          <w:sz w:val="18"/>
          <w:szCs w:val="18"/>
        </w:rPr>
        <w:t>inferiores a los límites normales, provocando una disminución de la capacidad de los eritro</w:t>
      </w:r>
      <w:r>
        <w:rPr>
          <w:rFonts w:ascii="Arial" w:hAnsi="Arial" w:cs="Arial"/>
          <w:sz w:val="18"/>
          <w:szCs w:val="18"/>
        </w:rPr>
        <w:t>citos para transportar oxígeno.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32" w:rsidRPr="00B47200" w:rsidRDefault="00206A32" w:rsidP="00CF0A5E">
    <w:pPr>
      <w:pStyle w:val="Encabezado"/>
      <w:jc w:val="center"/>
      <w:rPr>
        <w:rFonts w:ascii="Arial" w:hAnsi="Arial" w:cs="Arial"/>
        <w:sz w:val="18"/>
        <w:szCs w:val="18"/>
      </w:rPr>
    </w:pPr>
    <w:r w:rsidRPr="00B47200">
      <w:rPr>
        <w:rFonts w:ascii="Arial" w:hAnsi="Arial" w:cs="Arial"/>
        <w:sz w:val="18"/>
        <w:szCs w:val="18"/>
      </w:rPr>
      <w:t>UNIVERSIDAD DE CONCEPCIÓN DEL URUGUAY</w:t>
    </w:r>
  </w:p>
  <w:p w:rsidR="00206A32" w:rsidRPr="002D28DA" w:rsidRDefault="00206A32" w:rsidP="00BD4B34">
    <w:pPr>
      <w:pStyle w:val="Encabezado"/>
      <w:tabs>
        <w:tab w:val="center" w:pos="4535"/>
        <w:tab w:val="left" w:pos="6720"/>
      </w:tabs>
      <w:rPr>
        <w:rFonts w:ascii="Arial" w:hAnsi="Arial" w:cs="Arial"/>
      </w:rPr>
    </w:pPr>
    <w:r w:rsidRPr="00B47200">
      <w:rPr>
        <w:rFonts w:ascii="Arial" w:hAnsi="Arial" w:cs="Arial"/>
        <w:sz w:val="18"/>
        <w:szCs w:val="18"/>
      </w:rPr>
      <w:tab/>
      <w:t>CENTRO REGIONAL ROSARIO</w:t>
    </w:r>
    <w:r w:rsidRPr="002D28DA">
      <w:rPr>
        <w:rFonts w:ascii="Arial" w:hAnsi="Arial" w:cs="Aria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409C"/>
    <w:multiLevelType w:val="hybridMultilevel"/>
    <w:tmpl w:val="A3DCA0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C8801EB"/>
    <w:multiLevelType w:val="hybridMultilevel"/>
    <w:tmpl w:val="8EF49B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DC97847"/>
    <w:multiLevelType w:val="hybridMultilevel"/>
    <w:tmpl w:val="1EE6A604"/>
    <w:lvl w:ilvl="0" w:tplc="C8363B90">
      <w:start w:val="3"/>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2381AB1"/>
    <w:multiLevelType w:val="hybridMultilevel"/>
    <w:tmpl w:val="39A863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2E345C3"/>
    <w:multiLevelType w:val="hybridMultilevel"/>
    <w:tmpl w:val="113A2D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62B1E0C"/>
    <w:multiLevelType w:val="hybridMultilevel"/>
    <w:tmpl w:val="1F82317C"/>
    <w:lvl w:ilvl="0" w:tplc="301C039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14765C"/>
    <w:multiLevelType w:val="hybridMultilevel"/>
    <w:tmpl w:val="BF22359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C274A10"/>
    <w:multiLevelType w:val="hybridMultilevel"/>
    <w:tmpl w:val="0FB86A7C"/>
    <w:lvl w:ilvl="0" w:tplc="5DF27C10">
      <w:start w:val="1"/>
      <w:numFmt w:val="upperRoman"/>
      <w:lvlText w:val="%1."/>
      <w:lvlJc w:val="left"/>
      <w:pPr>
        <w:ind w:left="1800" w:hanging="72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8">
    <w:nsid w:val="1CBE6BA8"/>
    <w:multiLevelType w:val="hybridMultilevel"/>
    <w:tmpl w:val="615219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EB36B6C"/>
    <w:multiLevelType w:val="hybridMultilevel"/>
    <w:tmpl w:val="D792AA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1EB40C21"/>
    <w:multiLevelType w:val="hybridMultilevel"/>
    <w:tmpl w:val="0238634A"/>
    <w:lvl w:ilvl="0" w:tplc="FFE46826">
      <w:start w:val="10"/>
      <w:numFmt w:val="upperRoman"/>
      <w:lvlText w:val="%1."/>
      <w:lvlJc w:val="left"/>
      <w:pPr>
        <w:ind w:left="1724" w:hanging="720"/>
      </w:pPr>
      <w:rPr>
        <w:rFonts w:eastAsia="Tahoma" w:hint="default"/>
        <w:b w:val="0"/>
        <w:color w:val="auto"/>
        <w:u w:val="none"/>
      </w:rPr>
    </w:lvl>
    <w:lvl w:ilvl="1" w:tplc="2C0A0019" w:tentative="1">
      <w:start w:val="1"/>
      <w:numFmt w:val="lowerLetter"/>
      <w:lvlText w:val="%2."/>
      <w:lvlJc w:val="left"/>
      <w:pPr>
        <w:ind w:left="2084" w:hanging="360"/>
      </w:pPr>
    </w:lvl>
    <w:lvl w:ilvl="2" w:tplc="2C0A001B" w:tentative="1">
      <w:start w:val="1"/>
      <w:numFmt w:val="lowerRoman"/>
      <w:lvlText w:val="%3."/>
      <w:lvlJc w:val="right"/>
      <w:pPr>
        <w:ind w:left="2804" w:hanging="180"/>
      </w:pPr>
    </w:lvl>
    <w:lvl w:ilvl="3" w:tplc="2C0A000F" w:tentative="1">
      <w:start w:val="1"/>
      <w:numFmt w:val="decimal"/>
      <w:lvlText w:val="%4."/>
      <w:lvlJc w:val="left"/>
      <w:pPr>
        <w:ind w:left="3524" w:hanging="360"/>
      </w:pPr>
    </w:lvl>
    <w:lvl w:ilvl="4" w:tplc="2C0A0019" w:tentative="1">
      <w:start w:val="1"/>
      <w:numFmt w:val="lowerLetter"/>
      <w:lvlText w:val="%5."/>
      <w:lvlJc w:val="left"/>
      <w:pPr>
        <w:ind w:left="4244" w:hanging="360"/>
      </w:pPr>
    </w:lvl>
    <w:lvl w:ilvl="5" w:tplc="2C0A001B" w:tentative="1">
      <w:start w:val="1"/>
      <w:numFmt w:val="lowerRoman"/>
      <w:lvlText w:val="%6."/>
      <w:lvlJc w:val="right"/>
      <w:pPr>
        <w:ind w:left="4964" w:hanging="180"/>
      </w:pPr>
    </w:lvl>
    <w:lvl w:ilvl="6" w:tplc="2C0A000F" w:tentative="1">
      <w:start w:val="1"/>
      <w:numFmt w:val="decimal"/>
      <w:lvlText w:val="%7."/>
      <w:lvlJc w:val="left"/>
      <w:pPr>
        <w:ind w:left="5684" w:hanging="360"/>
      </w:pPr>
    </w:lvl>
    <w:lvl w:ilvl="7" w:tplc="2C0A0019" w:tentative="1">
      <w:start w:val="1"/>
      <w:numFmt w:val="lowerLetter"/>
      <w:lvlText w:val="%8."/>
      <w:lvlJc w:val="left"/>
      <w:pPr>
        <w:ind w:left="6404" w:hanging="360"/>
      </w:pPr>
    </w:lvl>
    <w:lvl w:ilvl="8" w:tplc="2C0A001B" w:tentative="1">
      <w:start w:val="1"/>
      <w:numFmt w:val="lowerRoman"/>
      <w:lvlText w:val="%9."/>
      <w:lvlJc w:val="right"/>
      <w:pPr>
        <w:ind w:left="7124" w:hanging="180"/>
      </w:pPr>
    </w:lvl>
  </w:abstractNum>
  <w:abstractNum w:abstractNumId="11">
    <w:nsid w:val="2AAE0F2D"/>
    <w:multiLevelType w:val="hybridMultilevel"/>
    <w:tmpl w:val="2856CF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C4C2819"/>
    <w:multiLevelType w:val="hybridMultilevel"/>
    <w:tmpl w:val="6C567A56"/>
    <w:lvl w:ilvl="0" w:tplc="717AF10C">
      <w:numFmt w:val="bullet"/>
      <w:lvlText w:val=""/>
      <w:lvlJc w:val="left"/>
      <w:pPr>
        <w:ind w:left="720" w:hanging="360"/>
      </w:pPr>
      <w:rPr>
        <w:rFonts w:ascii="Symbol" w:eastAsia="Tahoma" w:hAnsi="Symbol" w:cs="Aria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D682B91"/>
    <w:multiLevelType w:val="hybridMultilevel"/>
    <w:tmpl w:val="292028F6"/>
    <w:lvl w:ilvl="0" w:tplc="2C0A0001">
      <w:start w:val="1"/>
      <w:numFmt w:val="bullet"/>
      <w:lvlText w:val=""/>
      <w:lvlJc w:val="left"/>
      <w:pPr>
        <w:ind w:left="502" w:hanging="360"/>
      </w:pPr>
      <w:rPr>
        <w:rFonts w:ascii="Symbol" w:hAnsi="Symbol"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14">
    <w:nsid w:val="348E5F93"/>
    <w:multiLevelType w:val="hybridMultilevel"/>
    <w:tmpl w:val="5052C4F0"/>
    <w:lvl w:ilvl="0" w:tplc="E6D2C716">
      <w:numFmt w:val="bullet"/>
      <w:lvlText w:val=""/>
      <w:lvlJc w:val="left"/>
      <w:pPr>
        <w:ind w:left="720" w:hanging="360"/>
      </w:pPr>
      <w:rPr>
        <w:rFonts w:ascii="Symbol" w:eastAsia="Times New Roman"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37EE6DCD"/>
    <w:multiLevelType w:val="hybridMultilevel"/>
    <w:tmpl w:val="80303B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B5200C6"/>
    <w:multiLevelType w:val="hybridMultilevel"/>
    <w:tmpl w:val="B47C8E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D676748"/>
    <w:multiLevelType w:val="hybridMultilevel"/>
    <w:tmpl w:val="0B3078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0331D3D"/>
    <w:multiLevelType w:val="hybridMultilevel"/>
    <w:tmpl w:val="D0888C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0815670"/>
    <w:multiLevelType w:val="hybridMultilevel"/>
    <w:tmpl w:val="B4581DA6"/>
    <w:lvl w:ilvl="0" w:tplc="2C0A0001">
      <w:start w:val="1"/>
      <w:numFmt w:val="bullet"/>
      <w:lvlText w:val=""/>
      <w:lvlJc w:val="left"/>
      <w:pPr>
        <w:ind w:left="783" w:hanging="360"/>
      </w:pPr>
      <w:rPr>
        <w:rFonts w:ascii="Symbol" w:hAnsi="Symbol" w:hint="default"/>
      </w:rPr>
    </w:lvl>
    <w:lvl w:ilvl="1" w:tplc="2C0A0003" w:tentative="1">
      <w:start w:val="1"/>
      <w:numFmt w:val="bullet"/>
      <w:lvlText w:val="o"/>
      <w:lvlJc w:val="left"/>
      <w:pPr>
        <w:ind w:left="1503" w:hanging="360"/>
      </w:pPr>
      <w:rPr>
        <w:rFonts w:ascii="Courier New" w:hAnsi="Courier New" w:cs="Courier New" w:hint="default"/>
      </w:rPr>
    </w:lvl>
    <w:lvl w:ilvl="2" w:tplc="2C0A0005" w:tentative="1">
      <w:start w:val="1"/>
      <w:numFmt w:val="bullet"/>
      <w:lvlText w:val=""/>
      <w:lvlJc w:val="left"/>
      <w:pPr>
        <w:ind w:left="2223" w:hanging="360"/>
      </w:pPr>
      <w:rPr>
        <w:rFonts w:ascii="Wingdings" w:hAnsi="Wingdings" w:hint="default"/>
      </w:rPr>
    </w:lvl>
    <w:lvl w:ilvl="3" w:tplc="2C0A0001" w:tentative="1">
      <w:start w:val="1"/>
      <w:numFmt w:val="bullet"/>
      <w:lvlText w:val=""/>
      <w:lvlJc w:val="left"/>
      <w:pPr>
        <w:ind w:left="2943" w:hanging="360"/>
      </w:pPr>
      <w:rPr>
        <w:rFonts w:ascii="Symbol" w:hAnsi="Symbol" w:hint="default"/>
      </w:rPr>
    </w:lvl>
    <w:lvl w:ilvl="4" w:tplc="2C0A0003" w:tentative="1">
      <w:start w:val="1"/>
      <w:numFmt w:val="bullet"/>
      <w:lvlText w:val="o"/>
      <w:lvlJc w:val="left"/>
      <w:pPr>
        <w:ind w:left="3663" w:hanging="360"/>
      </w:pPr>
      <w:rPr>
        <w:rFonts w:ascii="Courier New" w:hAnsi="Courier New" w:cs="Courier New" w:hint="default"/>
      </w:rPr>
    </w:lvl>
    <w:lvl w:ilvl="5" w:tplc="2C0A0005" w:tentative="1">
      <w:start w:val="1"/>
      <w:numFmt w:val="bullet"/>
      <w:lvlText w:val=""/>
      <w:lvlJc w:val="left"/>
      <w:pPr>
        <w:ind w:left="4383" w:hanging="360"/>
      </w:pPr>
      <w:rPr>
        <w:rFonts w:ascii="Wingdings" w:hAnsi="Wingdings" w:hint="default"/>
      </w:rPr>
    </w:lvl>
    <w:lvl w:ilvl="6" w:tplc="2C0A0001" w:tentative="1">
      <w:start w:val="1"/>
      <w:numFmt w:val="bullet"/>
      <w:lvlText w:val=""/>
      <w:lvlJc w:val="left"/>
      <w:pPr>
        <w:ind w:left="5103" w:hanging="360"/>
      </w:pPr>
      <w:rPr>
        <w:rFonts w:ascii="Symbol" w:hAnsi="Symbol" w:hint="default"/>
      </w:rPr>
    </w:lvl>
    <w:lvl w:ilvl="7" w:tplc="2C0A0003" w:tentative="1">
      <w:start w:val="1"/>
      <w:numFmt w:val="bullet"/>
      <w:lvlText w:val="o"/>
      <w:lvlJc w:val="left"/>
      <w:pPr>
        <w:ind w:left="5823" w:hanging="360"/>
      </w:pPr>
      <w:rPr>
        <w:rFonts w:ascii="Courier New" w:hAnsi="Courier New" w:cs="Courier New" w:hint="default"/>
      </w:rPr>
    </w:lvl>
    <w:lvl w:ilvl="8" w:tplc="2C0A0005" w:tentative="1">
      <w:start w:val="1"/>
      <w:numFmt w:val="bullet"/>
      <w:lvlText w:val=""/>
      <w:lvlJc w:val="left"/>
      <w:pPr>
        <w:ind w:left="6543" w:hanging="360"/>
      </w:pPr>
      <w:rPr>
        <w:rFonts w:ascii="Wingdings" w:hAnsi="Wingdings" w:hint="default"/>
      </w:rPr>
    </w:lvl>
  </w:abstractNum>
  <w:abstractNum w:abstractNumId="20">
    <w:nsid w:val="41634217"/>
    <w:multiLevelType w:val="hybridMultilevel"/>
    <w:tmpl w:val="DB969E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42C11965"/>
    <w:multiLevelType w:val="hybridMultilevel"/>
    <w:tmpl w:val="BBE247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8837C5B"/>
    <w:multiLevelType w:val="hybridMultilevel"/>
    <w:tmpl w:val="BB288DF0"/>
    <w:lvl w:ilvl="0" w:tplc="22801242">
      <w:numFmt w:val="bullet"/>
      <w:lvlText w:val=""/>
      <w:lvlJc w:val="left"/>
      <w:pPr>
        <w:ind w:left="720" w:hanging="360"/>
      </w:pPr>
      <w:rPr>
        <w:rFonts w:ascii="Symbol" w:eastAsia="Times New Roman" w:hAnsi="Symbol" w:cs="Calibri"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3">
    <w:nsid w:val="4E746B1F"/>
    <w:multiLevelType w:val="hybridMultilevel"/>
    <w:tmpl w:val="B4DA92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509C2525"/>
    <w:multiLevelType w:val="hybridMultilevel"/>
    <w:tmpl w:val="275408F4"/>
    <w:lvl w:ilvl="0" w:tplc="BE708374">
      <w:start w:val="3"/>
      <w:numFmt w:val="decimal"/>
      <w:lvlText w:val="%1."/>
      <w:lvlJc w:val="left"/>
      <w:pPr>
        <w:ind w:left="1004" w:hanging="360"/>
      </w:pPr>
      <w:rPr>
        <w:rFonts w:hint="default"/>
        <w:b w:val="0"/>
        <w:color w:val="auto"/>
      </w:r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25">
    <w:nsid w:val="52CE0014"/>
    <w:multiLevelType w:val="hybridMultilevel"/>
    <w:tmpl w:val="7C70751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6">
    <w:nsid w:val="56013D96"/>
    <w:multiLevelType w:val="hybridMultilevel"/>
    <w:tmpl w:val="BD0623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569962B3"/>
    <w:multiLevelType w:val="hybridMultilevel"/>
    <w:tmpl w:val="BAE6A55A"/>
    <w:lvl w:ilvl="0" w:tplc="093A707C">
      <w:numFmt w:val="bullet"/>
      <w:lvlText w:val="-"/>
      <w:lvlJc w:val="left"/>
      <w:pPr>
        <w:ind w:left="720" w:hanging="360"/>
      </w:pPr>
      <w:rPr>
        <w:rFonts w:ascii="Arial" w:eastAsia="Tahom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57494509"/>
    <w:multiLevelType w:val="hybridMultilevel"/>
    <w:tmpl w:val="E2764A92"/>
    <w:lvl w:ilvl="0" w:tplc="1A046B1A">
      <w:start w:val="1"/>
      <w:numFmt w:val="upperRoman"/>
      <w:lvlText w:val="%1."/>
      <w:lvlJc w:val="left"/>
      <w:pPr>
        <w:ind w:left="6107" w:hanging="720"/>
      </w:pPr>
      <w:rPr>
        <w:rFonts w:hint="default"/>
        <w:b w:val="0"/>
        <w:color w:val="auto"/>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9">
    <w:nsid w:val="58BE4710"/>
    <w:multiLevelType w:val="hybridMultilevel"/>
    <w:tmpl w:val="E44A94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630F0DEC"/>
    <w:multiLevelType w:val="hybridMultilevel"/>
    <w:tmpl w:val="7CDC8E48"/>
    <w:lvl w:ilvl="0" w:tplc="2C0A0001">
      <w:start w:val="1"/>
      <w:numFmt w:val="bullet"/>
      <w:lvlText w:val=""/>
      <w:lvlJc w:val="left"/>
      <w:pPr>
        <w:ind w:left="1518" w:hanging="360"/>
      </w:pPr>
      <w:rPr>
        <w:rFonts w:ascii="Symbol" w:hAnsi="Symbol" w:hint="default"/>
      </w:rPr>
    </w:lvl>
    <w:lvl w:ilvl="1" w:tplc="2C0A0003" w:tentative="1">
      <w:start w:val="1"/>
      <w:numFmt w:val="bullet"/>
      <w:lvlText w:val="o"/>
      <w:lvlJc w:val="left"/>
      <w:pPr>
        <w:ind w:left="2238" w:hanging="360"/>
      </w:pPr>
      <w:rPr>
        <w:rFonts w:ascii="Courier New" w:hAnsi="Courier New" w:cs="Courier New" w:hint="default"/>
      </w:rPr>
    </w:lvl>
    <w:lvl w:ilvl="2" w:tplc="2C0A0005" w:tentative="1">
      <w:start w:val="1"/>
      <w:numFmt w:val="bullet"/>
      <w:lvlText w:val=""/>
      <w:lvlJc w:val="left"/>
      <w:pPr>
        <w:ind w:left="2958" w:hanging="360"/>
      </w:pPr>
      <w:rPr>
        <w:rFonts w:ascii="Wingdings" w:hAnsi="Wingdings" w:hint="default"/>
      </w:rPr>
    </w:lvl>
    <w:lvl w:ilvl="3" w:tplc="2C0A0001" w:tentative="1">
      <w:start w:val="1"/>
      <w:numFmt w:val="bullet"/>
      <w:lvlText w:val=""/>
      <w:lvlJc w:val="left"/>
      <w:pPr>
        <w:ind w:left="3678" w:hanging="360"/>
      </w:pPr>
      <w:rPr>
        <w:rFonts w:ascii="Symbol" w:hAnsi="Symbol" w:hint="default"/>
      </w:rPr>
    </w:lvl>
    <w:lvl w:ilvl="4" w:tplc="2C0A0003" w:tentative="1">
      <w:start w:val="1"/>
      <w:numFmt w:val="bullet"/>
      <w:lvlText w:val="o"/>
      <w:lvlJc w:val="left"/>
      <w:pPr>
        <w:ind w:left="4398" w:hanging="360"/>
      </w:pPr>
      <w:rPr>
        <w:rFonts w:ascii="Courier New" w:hAnsi="Courier New" w:cs="Courier New" w:hint="default"/>
      </w:rPr>
    </w:lvl>
    <w:lvl w:ilvl="5" w:tplc="2C0A0005" w:tentative="1">
      <w:start w:val="1"/>
      <w:numFmt w:val="bullet"/>
      <w:lvlText w:val=""/>
      <w:lvlJc w:val="left"/>
      <w:pPr>
        <w:ind w:left="5118" w:hanging="360"/>
      </w:pPr>
      <w:rPr>
        <w:rFonts w:ascii="Wingdings" w:hAnsi="Wingdings" w:hint="default"/>
      </w:rPr>
    </w:lvl>
    <w:lvl w:ilvl="6" w:tplc="2C0A0001" w:tentative="1">
      <w:start w:val="1"/>
      <w:numFmt w:val="bullet"/>
      <w:lvlText w:val=""/>
      <w:lvlJc w:val="left"/>
      <w:pPr>
        <w:ind w:left="5838" w:hanging="360"/>
      </w:pPr>
      <w:rPr>
        <w:rFonts w:ascii="Symbol" w:hAnsi="Symbol" w:hint="default"/>
      </w:rPr>
    </w:lvl>
    <w:lvl w:ilvl="7" w:tplc="2C0A0003" w:tentative="1">
      <w:start w:val="1"/>
      <w:numFmt w:val="bullet"/>
      <w:lvlText w:val="o"/>
      <w:lvlJc w:val="left"/>
      <w:pPr>
        <w:ind w:left="6558" w:hanging="360"/>
      </w:pPr>
      <w:rPr>
        <w:rFonts w:ascii="Courier New" w:hAnsi="Courier New" w:cs="Courier New" w:hint="default"/>
      </w:rPr>
    </w:lvl>
    <w:lvl w:ilvl="8" w:tplc="2C0A0005" w:tentative="1">
      <w:start w:val="1"/>
      <w:numFmt w:val="bullet"/>
      <w:lvlText w:val=""/>
      <w:lvlJc w:val="left"/>
      <w:pPr>
        <w:ind w:left="7278" w:hanging="360"/>
      </w:pPr>
      <w:rPr>
        <w:rFonts w:ascii="Wingdings" w:hAnsi="Wingdings" w:hint="default"/>
      </w:rPr>
    </w:lvl>
  </w:abstractNum>
  <w:abstractNum w:abstractNumId="31">
    <w:nsid w:val="668A1ACF"/>
    <w:multiLevelType w:val="hybridMultilevel"/>
    <w:tmpl w:val="E93ADF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6E4940CB"/>
    <w:multiLevelType w:val="hybridMultilevel"/>
    <w:tmpl w:val="87207034"/>
    <w:lvl w:ilvl="0" w:tplc="34D67A4E">
      <w:start w:val="5"/>
      <w:numFmt w:val="bullet"/>
      <w:lvlText w:val="-"/>
      <w:lvlJc w:val="left"/>
      <w:pPr>
        <w:ind w:left="1080" w:hanging="360"/>
      </w:pPr>
      <w:rPr>
        <w:rFonts w:ascii="Arial" w:eastAsiaTheme="minorHAnsi" w:hAnsi="Arial" w:cs="Aria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3">
    <w:nsid w:val="705A0B55"/>
    <w:multiLevelType w:val="hybridMultilevel"/>
    <w:tmpl w:val="5538B216"/>
    <w:lvl w:ilvl="0" w:tplc="8C3EB024">
      <w:start w:val="1"/>
      <w:numFmt w:val="decimal"/>
      <w:lvlText w:val="%1."/>
      <w:lvlJc w:val="left"/>
      <w:pPr>
        <w:ind w:left="644" w:hanging="360"/>
      </w:pPr>
      <w:rPr>
        <w:rFonts w:hint="default"/>
        <w:color w:val="000000" w:themeColor="text1"/>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706E7EA8"/>
    <w:multiLevelType w:val="multilevel"/>
    <w:tmpl w:val="01E4CFA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5"/>
      <w:numFmt w:val="upperRoman"/>
      <w:lvlText w:val="%3."/>
      <w:lvlJc w:val="left"/>
      <w:pPr>
        <w:ind w:left="2520" w:hanging="720"/>
      </w:pPr>
      <w:rPr>
        <w:rFonts w:eastAsia="Tahoma"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0C754DE"/>
    <w:multiLevelType w:val="hybridMultilevel"/>
    <w:tmpl w:val="24EA74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70F662AF"/>
    <w:multiLevelType w:val="hybridMultilevel"/>
    <w:tmpl w:val="303E2E0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7">
    <w:nsid w:val="73AD02E7"/>
    <w:multiLevelType w:val="hybridMultilevel"/>
    <w:tmpl w:val="09A43DFA"/>
    <w:lvl w:ilvl="0" w:tplc="5DF27C10">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nsid w:val="73EE408E"/>
    <w:multiLevelType w:val="hybridMultilevel"/>
    <w:tmpl w:val="8DDCA5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45F3CFB"/>
    <w:multiLevelType w:val="hybridMultilevel"/>
    <w:tmpl w:val="90BADCB0"/>
    <w:lvl w:ilvl="0" w:tplc="AC1E9570">
      <w:start w:val="6"/>
      <w:numFmt w:val="upperRoman"/>
      <w:lvlText w:val="%1."/>
      <w:lvlJc w:val="left"/>
      <w:pPr>
        <w:ind w:left="1364" w:hanging="720"/>
      </w:pPr>
      <w:rPr>
        <w:rFonts w:hint="default"/>
        <w:b w:val="0"/>
      </w:r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40">
    <w:nsid w:val="7A55581B"/>
    <w:multiLevelType w:val="hybridMultilevel"/>
    <w:tmpl w:val="EBA266A4"/>
    <w:lvl w:ilvl="0" w:tplc="1582A516">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1">
    <w:nsid w:val="7B49730C"/>
    <w:multiLevelType w:val="hybridMultilevel"/>
    <w:tmpl w:val="E6A600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4"/>
  </w:num>
  <w:num w:numId="4">
    <w:abstractNumId w:val="2"/>
  </w:num>
  <w:num w:numId="5">
    <w:abstractNumId w:val="32"/>
  </w:num>
  <w:num w:numId="6">
    <w:abstractNumId w:val="27"/>
  </w:num>
  <w:num w:numId="7">
    <w:abstractNumId w:val="22"/>
  </w:num>
  <w:num w:numId="8">
    <w:abstractNumId w:val="34"/>
  </w:num>
  <w:num w:numId="9">
    <w:abstractNumId w:val="20"/>
  </w:num>
  <w:num w:numId="10">
    <w:abstractNumId w:val="11"/>
  </w:num>
  <w:num w:numId="11">
    <w:abstractNumId w:val="3"/>
  </w:num>
  <w:num w:numId="12">
    <w:abstractNumId w:val="35"/>
  </w:num>
  <w:num w:numId="13">
    <w:abstractNumId w:val="41"/>
  </w:num>
  <w:num w:numId="14">
    <w:abstractNumId w:val="9"/>
  </w:num>
  <w:num w:numId="15">
    <w:abstractNumId w:val="16"/>
  </w:num>
  <w:num w:numId="16">
    <w:abstractNumId w:val="33"/>
  </w:num>
  <w:num w:numId="17">
    <w:abstractNumId w:val="26"/>
  </w:num>
  <w:num w:numId="18">
    <w:abstractNumId w:val="19"/>
  </w:num>
  <w:num w:numId="19">
    <w:abstractNumId w:val="31"/>
  </w:num>
  <w:num w:numId="20">
    <w:abstractNumId w:val="21"/>
  </w:num>
  <w:num w:numId="21">
    <w:abstractNumId w:val="0"/>
  </w:num>
  <w:num w:numId="22">
    <w:abstractNumId w:val="30"/>
  </w:num>
  <w:num w:numId="23">
    <w:abstractNumId w:val="24"/>
  </w:num>
  <w:num w:numId="24">
    <w:abstractNumId w:val="25"/>
  </w:num>
  <w:num w:numId="25">
    <w:abstractNumId w:val="18"/>
  </w:num>
  <w:num w:numId="26">
    <w:abstractNumId w:val="17"/>
  </w:num>
  <w:num w:numId="27">
    <w:abstractNumId w:val="6"/>
  </w:num>
  <w:num w:numId="28">
    <w:abstractNumId w:val="29"/>
  </w:num>
  <w:num w:numId="29">
    <w:abstractNumId w:val="39"/>
  </w:num>
  <w:num w:numId="30">
    <w:abstractNumId w:val="10"/>
  </w:num>
  <w:num w:numId="31">
    <w:abstractNumId w:val="28"/>
  </w:num>
  <w:num w:numId="32">
    <w:abstractNumId w:val="37"/>
  </w:num>
  <w:num w:numId="33">
    <w:abstractNumId w:val="23"/>
  </w:num>
  <w:num w:numId="34">
    <w:abstractNumId w:val="7"/>
  </w:num>
  <w:num w:numId="35">
    <w:abstractNumId w:val="40"/>
  </w:num>
  <w:num w:numId="36">
    <w:abstractNumId w:val="38"/>
  </w:num>
  <w:num w:numId="37">
    <w:abstractNumId w:val="5"/>
  </w:num>
  <w:num w:numId="38">
    <w:abstractNumId w:val="13"/>
  </w:num>
  <w:num w:numId="39">
    <w:abstractNumId w:val="8"/>
  </w:num>
  <w:num w:numId="40">
    <w:abstractNumId w:val="36"/>
  </w:num>
  <w:num w:numId="41">
    <w:abstractNumId w:val="4"/>
  </w:num>
  <w:num w:numId="42">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2B4"/>
    <w:rsid w:val="00002879"/>
    <w:rsid w:val="00002E93"/>
    <w:rsid w:val="00004024"/>
    <w:rsid w:val="000052F7"/>
    <w:rsid w:val="0000715A"/>
    <w:rsid w:val="000072B5"/>
    <w:rsid w:val="00014C3E"/>
    <w:rsid w:val="00016464"/>
    <w:rsid w:val="00016934"/>
    <w:rsid w:val="00021FEF"/>
    <w:rsid w:val="00024FBA"/>
    <w:rsid w:val="00027B71"/>
    <w:rsid w:val="0003079D"/>
    <w:rsid w:val="00030C52"/>
    <w:rsid w:val="00032193"/>
    <w:rsid w:val="000328C7"/>
    <w:rsid w:val="00034057"/>
    <w:rsid w:val="00036C94"/>
    <w:rsid w:val="00037AF7"/>
    <w:rsid w:val="00047013"/>
    <w:rsid w:val="000476DD"/>
    <w:rsid w:val="00063C63"/>
    <w:rsid w:val="00063D48"/>
    <w:rsid w:val="000677AB"/>
    <w:rsid w:val="00070329"/>
    <w:rsid w:val="00070588"/>
    <w:rsid w:val="00072450"/>
    <w:rsid w:val="00074DCE"/>
    <w:rsid w:val="000840E0"/>
    <w:rsid w:val="0008768E"/>
    <w:rsid w:val="000905FD"/>
    <w:rsid w:val="000A302A"/>
    <w:rsid w:val="000A5509"/>
    <w:rsid w:val="000A7E0B"/>
    <w:rsid w:val="000B1AD5"/>
    <w:rsid w:val="000B2AF7"/>
    <w:rsid w:val="000B3820"/>
    <w:rsid w:val="000C1734"/>
    <w:rsid w:val="000C27D6"/>
    <w:rsid w:val="000C3B27"/>
    <w:rsid w:val="000C6B99"/>
    <w:rsid w:val="000C7765"/>
    <w:rsid w:val="000D3DD2"/>
    <w:rsid w:val="000D407D"/>
    <w:rsid w:val="000D5010"/>
    <w:rsid w:val="000D6A09"/>
    <w:rsid w:val="000D715D"/>
    <w:rsid w:val="000E12F3"/>
    <w:rsid w:val="000E4B62"/>
    <w:rsid w:val="000E6D15"/>
    <w:rsid w:val="000F05B0"/>
    <w:rsid w:val="000F48B8"/>
    <w:rsid w:val="000F6727"/>
    <w:rsid w:val="00100A04"/>
    <w:rsid w:val="00101478"/>
    <w:rsid w:val="001017EB"/>
    <w:rsid w:val="00106673"/>
    <w:rsid w:val="00107E05"/>
    <w:rsid w:val="0011089B"/>
    <w:rsid w:val="00113174"/>
    <w:rsid w:val="00113595"/>
    <w:rsid w:val="0011377A"/>
    <w:rsid w:val="0011590F"/>
    <w:rsid w:val="0012014A"/>
    <w:rsid w:val="001205D3"/>
    <w:rsid w:val="00124358"/>
    <w:rsid w:val="0012636C"/>
    <w:rsid w:val="001277CC"/>
    <w:rsid w:val="00134802"/>
    <w:rsid w:val="00135495"/>
    <w:rsid w:val="001536A7"/>
    <w:rsid w:val="00160374"/>
    <w:rsid w:val="00162AA9"/>
    <w:rsid w:val="00164DC3"/>
    <w:rsid w:val="00167F4A"/>
    <w:rsid w:val="00171D59"/>
    <w:rsid w:val="001743D5"/>
    <w:rsid w:val="001765B5"/>
    <w:rsid w:val="00176FC9"/>
    <w:rsid w:val="001804CB"/>
    <w:rsid w:val="00181261"/>
    <w:rsid w:val="00183670"/>
    <w:rsid w:val="00185094"/>
    <w:rsid w:val="0018525B"/>
    <w:rsid w:val="00187392"/>
    <w:rsid w:val="00187793"/>
    <w:rsid w:val="00187B71"/>
    <w:rsid w:val="001912C2"/>
    <w:rsid w:val="00197C72"/>
    <w:rsid w:val="001A1973"/>
    <w:rsid w:val="001A24A8"/>
    <w:rsid w:val="001A611D"/>
    <w:rsid w:val="001A7108"/>
    <w:rsid w:val="001B01AC"/>
    <w:rsid w:val="001B0D3C"/>
    <w:rsid w:val="001B266B"/>
    <w:rsid w:val="001B2C31"/>
    <w:rsid w:val="001B70A4"/>
    <w:rsid w:val="001D0F65"/>
    <w:rsid w:val="001D1514"/>
    <w:rsid w:val="001D2B39"/>
    <w:rsid w:val="001D6915"/>
    <w:rsid w:val="001E3254"/>
    <w:rsid w:val="001E48AE"/>
    <w:rsid w:val="001F2D2B"/>
    <w:rsid w:val="001F601A"/>
    <w:rsid w:val="001F645B"/>
    <w:rsid w:val="00202B2C"/>
    <w:rsid w:val="00206A32"/>
    <w:rsid w:val="002174AC"/>
    <w:rsid w:val="00217851"/>
    <w:rsid w:val="0022154C"/>
    <w:rsid w:val="002238B7"/>
    <w:rsid w:val="00226E22"/>
    <w:rsid w:val="0023154C"/>
    <w:rsid w:val="00232453"/>
    <w:rsid w:val="002402CE"/>
    <w:rsid w:val="0024079B"/>
    <w:rsid w:val="00243FA1"/>
    <w:rsid w:val="00244228"/>
    <w:rsid w:val="002527FE"/>
    <w:rsid w:val="00254396"/>
    <w:rsid w:val="00264FB3"/>
    <w:rsid w:val="00265CB1"/>
    <w:rsid w:val="0027042B"/>
    <w:rsid w:val="00273B8B"/>
    <w:rsid w:val="00275912"/>
    <w:rsid w:val="00276770"/>
    <w:rsid w:val="002779CF"/>
    <w:rsid w:val="002843CC"/>
    <w:rsid w:val="00285182"/>
    <w:rsid w:val="00286BE4"/>
    <w:rsid w:val="00291532"/>
    <w:rsid w:val="00295DDE"/>
    <w:rsid w:val="00297618"/>
    <w:rsid w:val="002A296D"/>
    <w:rsid w:val="002A2BE2"/>
    <w:rsid w:val="002A3109"/>
    <w:rsid w:val="002A406A"/>
    <w:rsid w:val="002A5B25"/>
    <w:rsid w:val="002A7309"/>
    <w:rsid w:val="002B0DDD"/>
    <w:rsid w:val="002C0BA1"/>
    <w:rsid w:val="002C55BF"/>
    <w:rsid w:val="002D28DA"/>
    <w:rsid w:val="002D52C0"/>
    <w:rsid w:val="002E08E5"/>
    <w:rsid w:val="002E1386"/>
    <w:rsid w:val="002E3F52"/>
    <w:rsid w:val="002E7D75"/>
    <w:rsid w:val="002F476C"/>
    <w:rsid w:val="00300F4F"/>
    <w:rsid w:val="003037F9"/>
    <w:rsid w:val="0030402A"/>
    <w:rsid w:val="00310BB1"/>
    <w:rsid w:val="00310D9D"/>
    <w:rsid w:val="00310FE8"/>
    <w:rsid w:val="00314C38"/>
    <w:rsid w:val="00317A6D"/>
    <w:rsid w:val="00320F89"/>
    <w:rsid w:val="0032197E"/>
    <w:rsid w:val="0032231F"/>
    <w:rsid w:val="00322D03"/>
    <w:rsid w:val="003246CA"/>
    <w:rsid w:val="0032483E"/>
    <w:rsid w:val="003271DB"/>
    <w:rsid w:val="00327D04"/>
    <w:rsid w:val="003304AC"/>
    <w:rsid w:val="0033072C"/>
    <w:rsid w:val="0033187F"/>
    <w:rsid w:val="00332EA7"/>
    <w:rsid w:val="00334460"/>
    <w:rsid w:val="00336F5B"/>
    <w:rsid w:val="003423EC"/>
    <w:rsid w:val="0035171A"/>
    <w:rsid w:val="00351B45"/>
    <w:rsid w:val="003573A9"/>
    <w:rsid w:val="003579F8"/>
    <w:rsid w:val="00360CC8"/>
    <w:rsid w:val="00365616"/>
    <w:rsid w:val="003664DD"/>
    <w:rsid w:val="0037267F"/>
    <w:rsid w:val="0038008A"/>
    <w:rsid w:val="00381866"/>
    <w:rsid w:val="00385948"/>
    <w:rsid w:val="00387317"/>
    <w:rsid w:val="00390618"/>
    <w:rsid w:val="00391020"/>
    <w:rsid w:val="00391393"/>
    <w:rsid w:val="00392A4B"/>
    <w:rsid w:val="0039652E"/>
    <w:rsid w:val="003A7D93"/>
    <w:rsid w:val="003B063D"/>
    <w:rsid w:val="003B0A6B"/>
    <w:rsid w:val="003B39DF"/>
    <w:rsid w:val="003C1470"/>
    <w:rsid w:val="003C2C1D"/>
    <w:rsid w:val="003C3312"/>
    <w:rsid w:val="003C4571"/>
    <w:rsid w:val="003C4B74"/>
    <w:rsid w:val="003C7758"/>
    <w:rsid w:val="003C7E48"/>
    <w:rsid w:val="003D12CB"/>
    <w:rsid w:val="003D4F52"/>
    <w:rsid w:val="003D7939"/>
    <w:rsid w:val="003E4D1D"/>
    <w:rsid w:val="003E6E4F"/>
    <w:rsid w:val="003E735C"/>
    <w:rsid w:val="003F3AAA"/>
    <w:rsid w:val="003F64D8"/>
    <w:rsid w:val="003F7740"/>
    <w:rsid w:val="00407BB1"/>
    <w:rsid w:val="00412783"/>
    <w:rsid w:val="004214FD"/>
    <w:rsid w:val="0042209F"/>
    <w:rsid w:val="00422CF2"/>
    <w:rsid w:val="0042459B"/>
    <w:rsid w:val="00424EA5"/>
    <w:rsid w:val="004314BC"/>
    <w:rsid w:val="00431524"/>
    <w:rsid w:val="00436D24"/>
    <w:rsid w:val="00440F74"/>
    <w:rsid w:val="0044489D"/>
    <w:rsid w:val="004514D3"/>
    <w:rsid w:val="00452B3F"/>
    <w:rsid w:val="004569C0"/>
    <w:rsid w:val="00456AC6"/>
    <w:rsid w:val="00456C04"/>
    <w:rsid w:val="004656A9"/>
    <w:rsid w:val="004658BE"/>
    <w:rsid w:val="00465B99"/>
    <w:rsid w:val="00467A5D"/>
    <w:rsid w:val="00467DE2"/>
    <w:rsid w:val="00473064"/>
    <w:rsid w:val="004805E5"/>
    <w:rsid w:val="004809AB"/>
    <w:rsid w:val="00482190"/>
    <w:rsid w:val="004824D1"/>
    <w:rsid w:val="0048261C"/>
    <w:rsid w:val="004834BD"/>
    <w:rsid w:val="00484B07"/>
    <w:rsid w:val="004854F7"/>
    <w:rsid w:val="004901B7"/>
    <w:rsid w:val="00490EF4"/>
    <w:rsid w:val="004A31D4"/>
    <w:rsid w:val="004A6FA2"/>
    <w:rsid w:val="004A77F6"/>
    <w:rsid w:val="004B10E8"/>
    <w:rsid w:val="004B25B5"/>
    <w:rsid w:val="004B45DC"/>
    <w:rsid w:val="004B573C"/>
    <w:rsid w:val="004B641A"/>
    <w:rsid w:val="004C1FEE"/>
    <w:rsid w:val="004C3220"/>
    <w:rsid w:val="004D0DF7"/>
    <w:rsid w:val="004D639B"/>
    <w:rsid w:val="004D64A9"/>
    <w:rsid w:val="004D6743"/>
    <w:rsid w:val="004D6D00"/>
    <w:rsid w:val="004E1855"/>
    <w:rsid w:val="004E3843"/>
    <w:rsid w:val="004E38CF"/>
    <w:rsid w:val="004E4A43"/>
    <w:rsid w:val="004E7290"/>
    <w:rsid w:val="004F16DD"/>
    <w:rsid w:val="004F4701"/>
    <w:rsid w:val="004F6A81"/>
    <w:rsid w:val="004F73A7"/>
    <w:rsid w:val="005007DB"/>
    <w:rsid w:val="005033EB"/>
    <w:rsid w:val="00504F30"/>
    <w:rsid w:val="005058B3"/>
    <w:rsid w:val="005079D8"/>
    <w:rsid w:val="00512C96"/>
    <w:rsid w:val="005142DB"/>
    <w:rsid w:val="00521367"/>
    <w:rsid w:val="0052602E"/>
    <w:rsid w:val="005311E9"/>
    <w:rsid w:val="00532110"/>
    <w:rsid w:val="005329BC"/>
    <w:rsid w:val="0053341F"/>
    <w:rsid w:val="00534FD4"/>
    <w:rsid w:val="0054068D"/>
    <w:rsid w:val="00545685"/>
    <w:rsid w:val="005456F4"/>
    <w:rsid w:val="00550DB3"/>
    <w:rsid w:val="00553700"/>
    <w:rsid w:val="00553E74"/>
    <w:rsid w:val="00553F30"/>
    <w:rsid w:val="005559E0"/>
    <w:rsid w:val="005644C3"/>
    <w:rsid w:val="005725DB"/>
    <w:rsid w:val="00587517"/>
    <w:rsid w:val="00591223"/>
    <w:rsid w:val="00592189"/>
    <w:rsid w:val="005A0F8C"/>
    <w:rsid w:val="005A6DCC"/>
    <w:rsid w:val="005B59E2"/>
    <w:rsid w:val="005B61E7"/>
    <w:rsid w:val="005C26EF"/>
    <w:rsid w:val="005C2717"/>
    <w:rsid w:val="005C77CC"/>
    <w:rsid w:val="005D26F1"/>
    <w:rsid w:val="005D2AE7"/>
    <w:rsid w:val="005D5C39"/>
    <w:rsid w:val="005D5E6A"/>
    <w:rsid w:val="005D64FA"/>
    <w:rsid w:val="005D688E"/>
    <w:rsid w:val="005D70D1"/>
    <w:rsid w:val="005E017E"/>
    <w:rsid w:val="005E2DB8"/>
    <w:rsid w:val="005E5901"/>
    <w:rsid w:val="005E6C19"/>
    <w:rsid w:val="005F13CA"/>
    <w:rsid w:val="005F2C60"/>
    <w:rsid w:val="005F2DD8"/>
    <w:rsid w:val="005F728F"/>
    <w:rsid w:val="006012A7"/>
    <w:rsid w:val="00602D35"/>
    <w:rsid w:val="0060315C"/>
    <w:rsid w:val="00606D79"/>
    <w:rsid w:val="00610328"/>
    <w:rsid w:val="00612740"/>
    <w:rsid w:val="00613ABD"/>
    <w:rsid w:val="00614138"/>
    <w:rsid w:val="00616972"/>
    <w:rsid w:val="00616EB7"/>
    <w:rsid w:val="00617301"/>
    <w:rsid w:val="006202AC"/>
    <w:rsid w:val="006327E5"/>
    <w:rsid w:val="006356FC"/>
    <w:rsid w:val="0063582C"/>
    <w:rsid w:val="006404CD"/>
    <w:rsid w:val="00640552"/>
    <w:rsid w:val="006407DF"/>
    <w:rsid w:val="00647FE7"/>
    <w:rsid w:val="006515F5"/>
    <w:rsid w:val="006541DF"/>
    <w:rsid w:val="006571C5"/>
    <w:rsid w:val="006573A7"/>
    <w:rsid w:val="006625F2"/>
    <w:rsid w:val="00663009"/>
    <w:rsid w:val="00664D2A"/>
    <w:rsid w:val="00665C89"/>
    <w:rsid w:val="006665DD"/>
    <w:rsid w:val="006668B7"/>
    <w:rsid w:val="00671A69"/>
    <w:rsid w:val="00673E7D"/>
    <w:rsid w:val="00674F97"/>
    <w:rsid w:val="006750C2"/>
    <w:rsid w:val="006755BD"/>
    <w:rsid w:val="006765BD"/>
    <w:rsid w:val="00677770"/>
    <w:rsid w:val="00681ACE"/>
    <w:rsid w:val="00682E27"/>
    <w:rsid w:val="00686C86"/>
    <w:rsid w:val="006922F4"/>
    <w:rsid w:val="00694A5C"/>
    <w:rsid w:val="0069510A"/>
    <w:rsid w:val="006A42E1"/>
    <w:rsid w:val="006A7B12"/>
    <w:rsid w:val="006B140B"/>
    <w:rsid w:val="006B54E5"/>
    <w:rsid w:val="006B551F"/>
    <w:rsid w:val="006B6127"/>
    <w:rsid w:val="006C15DA"/>
    <w:rsid w:val="006C294A"/>
    <w:rsid w:val="006C39A2"/>
    <w:rsid w:val="006C6F13"/>
    <w:rsid w:val="006D5BCD"/>
    <w:rsid w:val="006E3644"/>
    <w:rsid w:val="006F0C1A"/>
    <w:rsid w:val="006F11AC"/>
    <w:rsid w:val="006F453A"/>
    <w:rsid w:val="006F68CF"/>
    <w:rsid w:val="006F7108"/>
    <w:rsid w:val="00702053"/>
    <w:rsid w:val="00703F67"/>
    <w:rsid w:val="00713516"/>
    <w:rsid w:val="00714108"/>
    <w:rsid w:val="007141BD"/>
    <w:rsid w:val="00714753"/>
    <w:rsid w:val="00715871"/>
    <w:rsid w:val="00715CD8"/>
    <w:rsid w:val="007229E0"/>
    <w:rsid w:val="00725336"/>
    <w:rsid w:val="00726CFF"/>
    <w:rsid w:val="00733886"/>
    <w:rsid w:val="0073511E"/>
    <w:rsid w:val="0073657E"/>
    <w:rsid w:val="00740F47"/>
    <w:rsid w:val="00741BF4"/>
    <w:rsid w:val="007469EA"/>
    <w:rsid w:val="00747526"/>
    <w:rsid w:val="0075007A"/>
    <w:rsid w:val="00750494"/>
    <w:rsid w:val="00752462"/>
    <w:rsid w:val="00752DE0"/>
    <w:rsid w:val="0075419A"/>
    <w:rsid w:val="00755521"/>
    <w:rsid w:val="007575B6"/>
    <w:rsid w:val="0075782E"/>
    <w:rsid w:val="00760AFA"/>
    <w:rsid w:val="00763C1E"/>
    <w:rsid w:val="0077058A"/>
    <w:rsid w:val="00771A80"/>
    <w:rsid w:val="00782197"/>
    <w:rsid w:val="00783498"/>
    <w:rsid w:val="007838CC"/>
    <w:rsid w:val="00794A30"/>
    <w:rsid w:val="007A2534"/>
    <w:rsid w:val="007A5235"/>
    <w:rsid w:val="007B2E69"/>
    <w:rsid w:val="007B7DB3"/>
    <w:rsid w:val="007C584E"/>
    <w:rsid w:val="007C7D3F"/>
    <w:rsid w:val="007D2DD0"/>
    <w:rsid w:val="00805744"/>
    <w:rsid w:val="00806CCC"/>
    <w:rsid w:val="00807105"/>
    <w:rsid w:val="00810071"/>
    <w:rsid w:val="00814829"/>
    <w:rsid w:val="00814AEC"/>
    <w:rsid w:val="008220F7"/>
    <w:rsid w:val="00826F7B"/>
    <w:rsid w:val="00834C2F"/>
    <w:rsid w:val="00835153"/>
    <w:rsid w:val="00835A3E"/>
    <w:rsid w:val="00835E38"/>
    <w:rsid w:val="00840615"/>
    <w:rsid w:val="00846601"/>
    <w:rsid w:val="0085180C"/>
    <w:rsid w:val="00852D8F"/>
    <w:rsid w:val="00856FC7"/>
    <w:rsid w:val="00860830"/>
    <w:rsid w:val="00862A32"/>
    <w:rsid w:val="00863E82"/>
    <w:rsid w:val="0086612F"/>
    <w:rsid w:val="00867863"/>
    <w:rsid w:val="008728E3"/>
    <w:rsid w:val="00876149"/>
    <w:rsid w:val="00881404"/>
    <w:rsid w:val="00883164"/>
    <w:rsid w:val="008A07A7"/>
    <w:rsid w:val="008A2AEB"/>
    <w:rsid w:val="008A4304"/>
    <w:rsid w:val="008A4640"/>
    <w:rsid w:val="008A7CB7"/>
    <w:rsid w:val="008B0B67"/>
    <w:rsid w:val="008B0E26"/>
    <w:rsid w:val="008B2FEE"/>
    <w:rsid w:val="008B3817"/>
    <w:rsid w:val="008B3823"/>
    <w:rsid w:val="008B3EBD"/>
    <w:rsid w:val="008B4566"/>
    <w:rsid w:val="008B79B6"/>
    <w:rsid w:val="008C24DC"/>
    <w:rsid w:val="008C2A54"/>
    <w:rsid w:val="008C5F52"/>
    <w:rsid w:val="008C732A"/>
    <w:rsid w:val="008D2B31"/>
    <w:rsid w:val="008E4113"/>
    <w:rsid w:val="008F383C"/>
    <w:rsid w:val="008F71ED"/>
    <w:rsid w:val="009022FF"/>
    <w:rsid w:val="0090338A"/>
    <w:rsid w:val="00903C96"/>
    <w:rsid w:val="00906B5B"/>
    <w:rsid w:val="00911F9B"/>
    <w:rsid w:val="00915E87"/>
    <w:rsid w:val="00921BF5"/>
    <w:rsid w:val="00923919"/>
    <w:rsid w:val="00926EED"/>
    <w:rsid w:val="00930429"/>
    <w:rsid w:val="009335EB"/>
    <w:rsid w:val="00935AC3"/>
    <w:rsid w:val="0093778F"/>
    <w:rsid w:val="00950E16"/>
    <w:rsid w:val="00952040"/>
    <w:rsid w:val="00952242"/>
    <w:rsid w:val="00957387"/>
    <w:rsid w:val="00960D15"/>
    <w:rsid w:val="0096143D"/>
    <w:rsid w:val="00961A42"/>
    <w:rsid w:val="00965C46"/>
    <w:rsid w:val="009679DF"/>
    <w:rsid w:val="00967BF6"/>
    <w:rsid w:val="00970A2B"/>
    <w:rsid w:val="009774AE"/>
    <w:rsid w:val="009805DD"/>
    <w:rsid w:val="00983CD7"/>
    <w:rsid w:val="0099226D"/>
    <w:rsid w:val="00997140"/>
    <w:rsid w:val="009A1459"/>
    <w:rsid w:val="009A26B0"/>
    <w:rsid w:val="009A4F6E"/>
    <w:rsid w:val="009A59A2"/>
    <w:rsid w:val="009B09D7"/>
    <w:rsid w:val="009B429A"/>
    <w:rsid w:val="009B4DC5"/>
    <w:rsid w:val="009B7129"/>
    <w:rsid w:val="009C47AD"/>
    <w:rsid w:val="009C57E2"/>
    <w:rsid w:val="009C6313"/>
    <w:rsid w:val="009C6BDF"/>
    <w:rsid w:val="009D0E1D"/>
    <w:rsid w:val="009D33BF"/>
    <w:rsid w:val="009D37AD"/>
    <w:rsid w:val="009E1452"/>
    <w:rsid w:val="009E4AD9"/>
    <w:rsid w:val="009F0BE3"/>
    <w:rsid w:val="009F212A"/>
    <w:rsid w:val="009F4404"/>
    <w:rsid w:val="009F56B9"/>
    <w:rsid w:val="009F5D10"/>
    <w:rsid w:val="009F69FC"/>
    <w:rsid w:val="009F7AF1"/>
    <w:rsid w:val="009F7ECB"/>
    <w:rsid w:val="00A04FA3"/>
    <w:rsid w:val="00A0761C"/>
    <w:rsid w:val="00A14988"/>
    <w:rsid w:val="00A15594"/>
    <w:rsid w:val="00A16CF5"/>
    <w:rsid w:val="00A24480"/>
    <w:rsid w:val="00A31EBE"/>
    <w:rsid w:val="00A339CA"/>
    <w:rsid w:val="00A33DCF"/>
    <w:rsid w:val="00A33E6F"/>
    <w:rsid w:val="00A35750"/>
    <w:rsid w:val="00A37DF3"/>
    <w:rsid w:val="00A46898"/>
    <w:rsid w:val="00A513A0"/>
    <w:rsid w:val="00A53C2D"/>
    <w:rsid w:val="00A5474A"/>
    <w:rsid w:val="00A5478A"/>
    <w:rsid w:val="00A60172"/>
    <w:rsid w:val="00A61AAD"/>
    <w:rsid w:val="00A64868"/>
    <w:rsid w:val="00A65C68"/>
    <w:rsid w:val="00A72841"/>
    <w:rsid w:val="00A735E5"/>
    <w:rsid w:val="00A76407"/>
    <w:rsid w:val="00A7667F"/>
    <w:rsid w:val="00A80858"/>
    <w:rsid w:val="00A84AC7"/>
    <w:rsid w:val="00A85C93"/>
    <w:rsid w:val="00A86C51"/>
    <w:rsid w:val="00A95DC7"/>
    <w:rsid w:val="00AA0CC3"/>
    <w:rsid w:val="00AA7A45"/>
    <w:rsid w:val="00AB116D"/>
    <w:rsid w:val="00AB55DB"/>
    <w:rsid w:val="00AB6515"/>
    <w:rsid w:val="00AC4CE1"/>
    <w:rsid w:val="00AC4EB1"/>
    <w:rsid w:val="00AD16AF"/>
    <w:rsid w:val="00AD181A"/>
    <w:rsid w:val="00AD60E4"/>
    <w:rsid w:val="00AE06D8"/>
    <w:rsid w:val="00AE17AE"/>
    <w:rsid w:val="00AE3B96"/>
    <w:rsid w:val="00AF0E09"/>
    <w:rsid w:val="00AF4BEA"/>
    <w:rsid w:val="00AF4C61"/>
    <w:rsid w:val="00AF557C"/>
    <w:rsid w:val="00B003D5"/>
    <w:rsid w:val="00B00916"/>
    <w:rsid w:val="00B01B71"/>
    <w:rsid w:val="00B158D6"/>
    <w:rsid w:val="00B234DB"/>
    <w:rsid w:val="00B2546A"/>
    <w:rsid w:val="00B300DE"/>
    <w:rsid w:val="00B303EC"/>
    <w:rsid w:val="00B311C3"/>
    <w:rsid w:val="00B3192F"/>
    <w:rsid w:val="00B34D81"/>
    <w:rsid w:val="00B37006"/>
    <w:rsid w:val="00B371E8"/>
    <w:rsid w:val="00B40834"/>
    <w:rsid w:val="00B434CB"/>
    <w:rsid w:val="00B46044"/>
    <w:rsid w:val="00B47200"/>
    <w:rsid w:val="00B560EB"/>
    <w:rsid w:val="00B60867"/>
    <w:rsid w:val="00B6241B"/>
    <w:rsid w:val="00B663BC"/>
    <w:rsid w:val="00B70A6E"/>
    <w:rsid w:val="00B77E64"/>
    <w:rsid w:val="00B94FCC"/>
    <w:rsid w:val="00BA39A4"/>
    <w:rsid w:val="00BA73B2"/>
    <w:rsid w:val="00BB3CC4"/>
    <w:rsid w:val="00BC2528"/>
    <w:rsid w:val="00BC6546"/>
    <w:rsid w:val="00BC7B49"/>
    <w:rsid w:val="00BD4B34"/>
    <w:rsid w:val="00BE21F9"/>
    <w:rsid w:val="00BE4166"/>
    <w:rsid w:val="00BE55B0"/>
    <w:rsid w:val="00BF069A"/>
    <w:rsid w:val="00BF1654"/>
    <w:rsid w:val="00BF44DA"/>
    <w:rsid w:val="00BF54FE"/>
    <w:rsid w:val="00BF5DEF"/>
    <w:rsid w:val="00BF6000"/>
    <w:rsid w:val="00BF6276"/>
    <w:rsid w:val="00C10089"/>
    <w:rsid w:val="00C10592"/>
    <w:rsid w:val="00C1430E"/>
    <w:rsid w:val="00C168F1"/>
    <w:rsid w:val="00C177A9"/>
    <w:rsid w:val="00C21EBB"/>
    <w:rsid w:val="00C26CC4"/>
    <w:rsid w:val="00C27A56"/>
    <w:rsid w:val="00C30082"/>
    <w:rsid w:val="00C31187"/>
    <w:rsid w:val="00C34D82"/>
    <w:rsid w:val="00C4014D"/>
    <w:rsid w:val="00C43BB2"/>
    <w:rsid w:val="00C53E39"/>
    <w:rsid w:val="00C56728"/>
    <w:rsid w:val="00C640AA"/>
    <w:rsid w:val="00C6435D"/>
    <w:rsid w:val="00C70F20"/>
    <w:rsid w:val="00C734FC"/>
    <w:rsid w:val="00C74491"/>
    <w:rsid w:val="00C822B5"/>
    <w:rsid w:val="00C828EA"/>
    <w:rsid w:val="00C82D14"/>
    <w:rsid w:val="00C8364E"/>
    <w:rsid w:val="00C83B5A"/>
    <w:rsid w:val="00C8563C"/>
    <w:rsid w:val="00C85881"/>
    <w:rsid w:val="00C91215"/>
    <w:rsid w:val="00C9344B"/>
    <w:rsid w:val="00C937B3"/>
    <w:rsid w:val="00C9428C"/>
    <w:rsid w:val="00C94754"/>
    <w:rsid w:val="00C97EB7"/>
    <w:rsid w:val="00CA2B5C"/>
    <w:rsid w:val="00CA37E3"/>
    <w:rsid w:val="00CA3E7A"/>
    <w:rsid w:val="00CA3F59"/>
    <w:rsid w:val="00CA408D"/>
    <w:rsid w:val="00CA6E59"/>
    <w:rsid w:val="00CA729A"/>
    <w:rsid w:val="00CB1A56"/>
    <w:rsid w:val="00CB4DEF"/>
    <w:rsid w:val="00CB7D25"/>
    <w:rsid w:val="00CC11C0"/>
    <w:rsid w:val="00CC1A23"/>
    <w:rsid w:val="00CC3051"/>
    <w:rsid w:val="00CC798F"/>
    <w:rsid w:val="00CC7E80"/>
    <w:rsid w:val="00CD45C2"/>
    <w:rsid w:val="00CE00B9"/>
    <w:rsid w:val="00CE299D"/>
    <w:rsid w:val="00CE2D44"/>
    <w:rsid w:val="00CE5AB4"/>
    <w:rsid w:val="00CE65F2"/>
    <w:rsid w:val="00CF0A5E"/>
    <w:rsid w:val="00CF10E0"/>
    <w:rsid w:val="00CF2660"/>
    <w:rsid w:val="00D05E60"/>
    <w:rsid w:val="00D101CB"/>
    <w:rsid w:val="00D1111C"/>
    <w:rsid w:val="00D164AE"/>
    <w:rsid w:val="00D21F85"/>
    <w:rsid w:val="00D22F12"/>
    <w:rsid w:val="00D273D9"/>
    <w:rsid w:val="00D33BCD"/>
    <w:rsid w:val="00D35F13"/>
    <w:rsid w:val="00D4586C"/>
    <w:rsid w:val="00D46CEA"/>
    <w:rsid w:val="00D47BF0"/>
    <w:rsid w:val="00D54CAA"/>
    <w:rsid w:val="00D56AEB"/>
    <w:rsid w:val="00D56B19"/>
    <w:rsid w:val="00D6080B"/>
    <w:rsid w:val="00D679BD"/>
    <w:rsid w:val="00D73B55"/>
    <w:rsid w:val="00D73CD7"/>
    <w:rsid w:val="00D76C3D"/>
    <w:rsid w:val="00D80065"/>
    <w:rsid w:val="00D821E8"/>
    <w:rsid w:val="00D85427"/>
    <w:rsid w:val="00D91622"/>
    <w:rsid w:val="00D91B43"/>
    <w:rsid w:val="00D91D26"/>
    <w:rsid w:val="00D92135"/>
    <w:rsid w:val="00D93551"/>
    <w:rsid w:val="00D96ADF"/>
    <w:rsid w:val="00DA1DD9"/>
    <w:rsid w:val="00DA7AA5"/>
    <w:rsid w:val="00DB6856"/>
    <w:rsid w:val="00DC54DC"/>
    <w:rsid w:val="00DC77A2"/>
    <w:rsid w:val="00DD36D7"/>
    <w:rsid w:val="00DD7450"/>
    <w:rsid w:val="00DE1BC8"/>
    <w:rsid w:val="00DE2EB5"/>
    <w:rsid w:val="00DE2F2F"/>
    <w:rsid w:val="00DF06CE"/>
    <w:rsid w:val="00DF0E10"/>
    <w:rsid w:val="00E00F80"/>
    <w:rsid w:val="00E022A4"/>
    <w:rsid w:val="00E0271D"/>
    <w:rsid w:val="00E05AF7"/>
    <w:rsid w:val="00E12123"/>
    <w:rsid w:val="00E13F6A"/>
    <w:rsid w:val="00E15366"/>
    <w:rsid w:val="00E16025"/>
    <w:rsid w:val="00E162B4"/>
    <w:rsid w:val="00E16399"/>
    <w:rsid w:val="00E16D76"/>
    <w:rsid w:val="00E206E9"/>
    <w:rsid w:val="00E24CEA"/>
    <w:rsid w:val="00E258E8"/>
    <w:rsid w:val="00E41097"/>
    <w:rsid w:val="00E4252F"/>
    <w:rsid w:val="00E42F46"/>
    <w:rsid w:val="00E43261"/>
    <w:rsid w:val="00E5264E"/>
    <w:rsid w:val="00E532C3"/>
    <w:rsid w:val="00E56D7D"/>
    <w:rsid w:val="00E63651"/>
    <w:rsid w:val="00E6382E"/>
    <w:rsid w:val="00E67028"/>
    <w:rsid w:val="00E6721E"/>
    <w:rsid w:val="00E72042"/>
    <w:rsid w:val="00E80DB9"/>
    <w:rsid w:val="00E80E68"/>
    <w:rsid w:val="00E84AE3"/>
    <w:rsid w:val="00E855F7"/>
    <w:rsid w:val="00E8669B"/>
    <w:rsid w:val="00E86FDE"/>
    <w:rsid w:val="00E87750"/>
    <w:rsid w:val="00E913F3"/>
    <w:rsid w:val="00E92062"/>
    <w:rsid w:val="00E961F7"/>
    <w:rsid w:val="00E974D7"/>
    <w:rsid w:val="00EA0665"/>
    <w:rsid w:val="00EA26CE"/>
    <w:rsid w:val="00EA2B0F"/>
    <w:rsid w:val="00EA4EE7"/>
    <w:rsid w:val="00EA6140"/>
    <w:rsid w:val="00EB1F43"/>
    <w:rsid w:val="00EB2771"/>
    <w:rsid w:val="00EB501E"/>
    <w:rsid w:val="00EB7ABF"/>
    <w:rsid w:val="00ED1D41"/>
    <w:rsid w:val="00ED28DB"/>
    <w:rsid w:val="00ED7195"/>
    <w:rsid w:val="00ED7984"/>
    <w:rsid w:val="00EE0D58"/>
    <w:rsid w:val="00EE17D1"/>
    <w:rsid w:val="00EE619C"/>
    <w:rsid w:val="00EE7726"/>
    <w:rsid w:val="00EF4C74"/>
    <w:rsid w:val="00F00C19"/>
    <w:rsid w:val="00F06494"/>
    <w:rsid w:val="00F10255"/>
    <w:rsid w:val="00F17821"/>
    <w:rsid w:val="00F21EB2"/>
    <w:rsid w:val="00F222BA"/>
    <w:rsid w:val="00F23E0D"/>
    <w:rsid w:val="00F2498E"/>
    <w:rsid w:val="00F24F4E"/>
    <w:rsid w:val="00F2752F"/>
    <w:rsid w:val="00F27D24"/>
    <w:rsid w:val="00F303AA"/>
    <w:rsid w:val="00F30AD3"/>
    <w:rsid w:val="00F31B7F"/>
    <w:rsid w:val="00F33E21"/>
    <w:rsid w:val="00F349EA"/>
    <w:rsid w:val="00F34B9F"/>
    <w:rsid w:val="00F35A86"/>
    <w:rsid w:val="00F36617"/>
    <w:rsid w:val="00F37C89"/>
    <w:rsid w:val="00F41FC7"/>
    <w:rsid w:val="00F4352A"/>
    <w:rsid w:val="00F43546"/>
    <w:rsid w:val="00F448D8"/>
    <w:rsid w:val="00F539BA"/>
    <w:rsid w:val="00F54F92"/>
    <w:rsid w:val="00F559F6"/>
    <w:rsid w:val="00F66A1E"/>
    <w:rsid w:val="00F67533"/>
    <w:rsid w:val="00F74981"/>
    <w:rsid w:val="00F805FF"/>
    <w:rsid w:val="00F81A49"/>
    <w:rsid w:val="00F84BA5"/>
    <w:rsid w:val="00F873C5"/>
    <w:rsid w:val="00F94AB4"/>
    <w:rsid w:val="00F97BC6"/>
    <w:rsid w:val="00FA3CE4"/>
    <w:rsid w:val="00FB146E"/>
    <w:rsid w:val="00FB2903"/>
    <w:rsid w:val="00FB4FC9"/>
    <w:rsid w:val="00FC00B2"/>
    <w:rsid w:val="00FC1ED6"/>
    <w:rsid w:val="00FC2233"/>
    <w:rsid w:val="00FD23A7"/>
    <w:rsid w:val="00FE01B2"/>
    <w:rsid w:val="00FE0F46"/>
    <w:rsid w:val="00FE25B4"/>
    <w:rsid w:val="00FE3541"/>
    <w:rsid w:val="00FE56AE"/>
    <w:rsid w:val="00FE69B6"/>
    <w:rsid w:val="00FE6F9F"/>
    <w:rsid w:val="00FE7BEA"/>
    <w:rsid w:val="00FF20BB"/>
    <w:rsid w:val="00FF722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ABF"/>
    <w:pPr>
      <w:widowControl w:val="0"/>
      <w:suppressAutoHyphens/>
      <w:spacing w:after="0" w:line="240" w:lineRule="auto"/>
    </w:pPr>
    <w:rPr>
      <w:rFonts w:ascii="Times New Roman" w:eastAsia="Tahoma" w:hAnsi="Times New Roman" w:cs="Times New Roman"/>
      <w:sz w:val="24"/>
      <w:szCs w:val="24"/>
    </w:rPr>
  </w:style>
  <w:style w:type="paragraph" w:styleId="Ttulo1">
    <w:name w:val="heading 1"/>
    <w:basedOn w:val="Normal"/>
    <w:next w:val="Normal"/>
    <w:link w:val="Ttulo1Car"/>
    <w:uiPriority w:val="9"/>
    <w:qFormat/>
    <w:rsid w:val="000E4B62"/>
    <w:pPr>
      <w:keepNext/>
      <w:keepLines/>
      <w:spacing w:before="480"/>
      <w:jc w:val="center"/>
      <w:outlineLvl w:val="0"/>
    </w:pPr>
    <w:rPr>
      <w:rFonts w:ascii="Arial" w:eastAsiaTheme="majorEastAsia" w:hAnsi="Arial" w:cs="Arial"/>
      <w:b/>
      <w:bCs/>
    </w:rPr>
  </w:style>
  <w:style w:type="paragraph" w:styleId="Ttulo2">
    <w:name w:val="heading 2"/>
    <w:basedOn w:val="Normal"/>
    <w:next w:val="Normal"/>
    <w:link w:val="Ttulo2Car"/>
    <w:uiPriority w:val="9"/>
    <w:unhideWhenUsed/>
    <w:qFormat/>
    <w:rsid w:val="00CF10E0"/>
    <w:pPr>
      <w:keepNext/>
      <w:keepLines/>
      <w:spacing w:before="200"/>
      <w:outlineLvl w:val="1"/>
    </w:pPr>
    <w:rPr>
      <w:rFonts w:ascii="Arial" w:eastAsiaTheme="majorEastAsia" w:hAnsi="Arial" w:cs="Arial"/>
      <w:bCs/>
      <w:u w:val="single"/>
      <w:lang w:val="es-ES"/>
    </w:rPr>
  </w:style>
  <w:style w:type="paragraph" w:styleId="Ttulo3">
    <w:name w:val="heading 3"/>
    <w:basedOn w:val="Normal"/>
    <w:link w:val="Ttulo3Car"/>
    <w:uiPriority w:val="9"/>
    <w:qFormat/>
    <w:rsid w:val="00CF10E0"/>
    <w:pPr>
      <w:widowControl/>
      <w:suppressAutoHyphens w:val="0"/>
      <w:spacing w:before="100" w:beforeAutospacing="1" w:after="100" w:afterAutospacing="1"/>
      <w:outlineLvl w:val="2"/>
    </w:pPr>
    <w:rPr>
      <w:rFonts w:ascii="Arial" w:eastAsia="Times New Roman" w:hAnsi="Arial" w:cs="Arial"/>
      <w:bCs/>
      <w:i/>
      <w:lang w:eastAsia="es-AR"/>
    </w:rPr>
  </w:style>
  <w:style w:type="paragraph" w:styleId="Ttulo4">
    <w:name w:val="heading 4"/>
    <w:basedOn w:val="Normal"/>
    <w:next w:val="Normal"/>
    <w:link w:val="Ttulo4Car"/>
    <w:uiPriority w:val="9"/>
    <w:unhideWhenUsed/>
    <w:qFormat/>
    <w:rsid w:val="00CF10E0"/>
    <w:pPr>
      <w:keepNext/>
      <w:keepLines/>
      <w:spacing w:before="200"/>
      <w:outlineLvl w:val="3"/>
    </w:pPr>
    <w:rPr>
      <w:rFonts w:ascii="Arial" w:eastAsia="Times New Roman" w:hAnsi="Arial" w:cs="Arial"/>
      <w:bCs/>
      <w:i/>
      <w:iCs/>
      <w:color w:val="000000" w:themeColor="text1"/>
      <w:u w:val="single"/>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uiPriority w:val="99"/>
    <w:rsid w:val="00E162B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Prrafodelista">
    <w:name w:val="List Paragraph"/>
    <w:basedOn w:val="Normal"/>
    <w:uiPriority w:val="34"/>
    <w:qFormat/>
    <w:rsid w:val="00E162B4"/>
    <w:pPr>
      <w:ind w:left="720"/>
      <w:contextualSpacing/>
    </w:pPr>
  </w:style>
  <w:style w:type="paragraph" w:styleId="NormalWeb">
    <w:name w:val="Normal (Web)"/>
    <w:basedOn w:val="Normal"/>
    <w:uiPriority w:val="99"/>
    <w:unhideWhenUsed/>
    <w:rsid w:val="00A31EBE"/>
    <w:pPr>
      <w:widowControl/>
      <w:suppressAutoHyphens w:val="0"/>
      <w:spacing w:before="100" w:beforeAutospacing="1" w:after="100" w:afterAutospacing="1"/>
    </w:pPr>
    <w:rPr>
      <w:rFonts w:eastAsia="Times New Roman"/>
      <w:lang w:eastAsia="es-AR"/>
    </w:rPr>
  </w:style>
  <w:style w:type="character" w:styleId="Hipervnculo">
    <w:name w:val="Hyperlink"/>
    <w:basedOn w:val="Fuentedeprrafopredeter"/>
    <w:uiPriority w:val="99"/>
    <w:unhideWhenUsed/>
    <w:rsid w:val="00504F30"/>
    <w:rPr>
      <w:color w:val="0000FF" w:themeColor="hyperlink"/>
      <w:u w:val="single"/>
    </w:rPr>
  </w:style>
  <w:style w:type="character" w:styleId="Textoennegrita">
    <w:name w:val="Strong"/>
    <w:basedOn w:val="Fuentedeprrafopredeter"/>
    <w:uiPriority w:val="22"/>
    <w:qFormat/>
    <w:rsid w:val="00FB4FC9"/>
    <w:rPr>
      <w:b/>
      <w:bCs/>
    </w:rPr>
  </w:style>
  <w:style w:type="character" w:customStyle="1" w:styleId="a">
    <w:name w:val="a"/>
    <w:basedOn w:val="Fuentedeprrafopredeter"/>
    <w:rsid w:val="0035171A"/>
  </w:style>
  <w:style w:type="character" w:customStyle="1" w:styleId="Ttulo3Car">
    <w:name w:val="Título 3 Car"/>
    <w:basedOn w:val="Fuentedeprrafopredeter"/>
    <w:link w:val="Ttulo3"/>
    <w:uiPriority w:val="9"/>
    <w:rsid w:val="00CF10E0"/>
    <w:rPr>
      <w:rFonts w:ascii="Arial" w:eastAsia="Times New Roman" w:hAnsi="Arial" w:cs="Arial"/>
      <w:bCs/>
      <w:i/>
      <w:sz w:val="24"/>
      <w:szCs w:val="24"/>
      <w:lang w:eastAsia="es-AR"/>
    </w:rPr>
  </w:style>
  <w:style w:type="character" w:customStyle="1" w:styleId="measurement">
    <w:name w:val="measurement"/>
    <w:basedOn w:val="Fuentedeprrafopredeter"/>
    <w:rsid w:val="001277CC"/>
  </w:style>
  <w:style w:type="table" w:styleId="Tablaconcuadrcula">
    <w:name w:val="Table Grid"/>
    <w:basedOn w:val="Tablanormal"/>
    <w:uiPriority w:val="59"/>
    <w:rsid w:val="006B55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D164AE"/>
    <w:rPr>
      <w:i/>
      <w:iCs/>
    </w:rPr>
  </w:style>
  <w:style w:type="paragraph" w:styleId="Textonotaalfinal">
    <w:name w:val="endnote text"/>
    <w:basedOn w:val="Normal"/>
    <w:link w:val="TextonotaalfinalCar"/>
    <w:uiPriority w:val="99"/>
    <w:semiHidden/>
    <w:unhideWhenUsed/>
    <w:rsid w:val="00381866"/>
    <w:rPr>
      <w:sz w:val="20"/>
      <w:szCs w:val="20"/>
    </w:rPr>
  </w:style>
  <w:style w:type="character" w:customStyle="1" w:styleId="TextonotaalfinalCar">
    <w:name w:val="Texto nota al final Car"/>
    <w:basedOn w:val="Fuentedeprrafopredeter"/>
    <w:link w:val="Textonotaalfinal"/>
    <w:uiPriority w:val="99"/>
    <w:semiHidden/>
    <w:rsid w:val="00381866"/>
    <w:rPr>
      <w:rFonts w:ascii="Times New Roman" w:eastAsia="Tahoma" w:hAnsi="Times New Roman" w:cs="Times New Roman"/>
      <w:sz w:val="20"/>
      <w:szCs w:val="20"/>
    </w:rPr>
  </w:style>
  <w:style w:type="character" w:styleId="Refdenotaalfinal">
    <w:name w:val="endnote reference"/>
    <w:basedOn w:val="Fuentedeprrafopredeter"/>
    <w:uiPriority w:val="99"/>
    <w:semiHidden/>
    <w:unhideWhenUsed/>
    <w:rsid w:val="00381866"/>
    <w:rPr>
      <w:vertAlign w:val="superscript"/>
    </w:rPr>
  </w:style>
  <w:style w:type="paragraph" w:styleId="Textonotapie">
    <w:name w:val="footnote text"/>
    <w:basedOn w:val="Normal"/>
    <w:link w:val="TextonotapieCar"/>
    <w:uiPriority w:val="99"/>
    <w:semiHidden/>
    <w:unhideWhenUsed/>
    <w:rsid w:val="00381866"/>
    <w:rPr>
      <w:sz w:val="20"/>
      <w:szCs w:val="20"/>
    </w:rPr>
  </w:style>
  <w:style w:type="character" w:customStyle="1" w:styleId="TextonotapieCar">
    <w:name w:val="Texto nota pie Car"/>
    <w:basedOn w:val="Fuentedeprrafopredeter"/>
    <w:link w:val="Textonotapie"/>
    <w:uiPriority w:val="99"/>
    <w:semiHidden/>
    <w:rsid w:val="00381866"/>
    <w:rPr>
      <w:rFonts w:ascii="Times New Roman" w:eastAsia="Tahoma" w:hAnsi="Times New Roman" w:cs="Times New Roman"/>
      <w:sz w:val="20"/>
      <w:szCs w:val="20"/>
    </w:rPr>
  </w:style>
  <w:style w:type="character" w:styleId="Refdenotaalpie">
    <w:name w:val="footnote reference"/>
    <w:basedOn w:val="Fuentedeprrafopredeter"/>
    <w:uiPriority w:val="99"/>
    <w:semiHidden/>
    <w:unhideWhenUsed/>
    <w:rsid w:val="00381866"/>
    <w:rPr>
      <w:vertAlign w:val="superscript"/>
    </w:rPr>
  </w:style>
  <w:style w:type="character" w:customStyle="1" w:styleId="Ttulo2Car">
    <w:name w:val="Título 2 Car"/>
    <w:basedOn w:val="Fuentedeprrafopredeter"/>
    <w:link w:val="Ttulo2"/>
    <w:uiPriority w:val="9"/>
    <w:rsid w:val="00CF10E0"/>
    <w:rPr>
      <w:rFonts w:ascii="Arial" w:eastAsiaTheme="majorEastAsia" w:hAnsi="Arial" w:cs="Arial"/>
      <w:bCs/>
      <w:sz w:val="24"/>
      <w:szCs w:val="24"/>
      <w:u w:val="single"/>
      <w:lang w:val="es-ES"/>
    </w:rPr>
  </w:style>
  <w:style w:type="character" w:customStyle="1" w:styleId="Ttulo4Car">
    <w:name w:val="Título 4 Car"/>
    <w:basedOn w:val="Fuentedeprrafopredeter"/>
    <w:link w:val="Ttulo4"/>
    <w:uiPriority w:val="9"/>
    <w:rsid w:val="00CF10E0"/>
    <w:rPr>
      <w:rFonts w:ascii="Arial" w:eastAsia="Times New Roman" w:hAnsi="Arial" w:cs="Arial"/>
      <w:bCs/>
      <w:i/>
      <w:iCs/>
      <w:color w:val="000000" w:themeColor="text1"/>
      <w:sz w:val="24"/>
      <w:szCs w:val="24"/>
      <w:u w:val="single"/>
      <w:lang w:eastAsia="es-AR"/>
    </w:rPr>
  </w:style>
  <w:style w:type="paragraph" w:styleId="Textodeglobo">
    <w:name w:val="Balloon Text"/>
    <w:basedOn w:val="Normal"/>
    <w:link w:val="TextodegloboCar"/>
    <w:uiPriority w:val="99"/>
    <w:semiHidden/>
    <w:unhideWhenUsed/>
    <w:rsid w:val="000E6D15"/>
    <w:rPr>
      <w:rFonts w:ascii="Tahoma" w:hAnsi="Tahoma" w:cs="Tahoma"/>
      <w:sz w:val="16"/>
      <w:szCs w:val="16"/>
    </w:rPr>
  </w:style>
  <w:style w:type="character" w:customStyle="1" w:styleId="TextodegloboCar">
    <w:name w:val="Texto de globo Car"/>
    <w:basedOn w:val="Fuentedeprrafopredeter"/>
    <w:link w:val="Textodeglobo"/>
    <w:uiPriority w:val="99"/>
    <w:semiHidden/>
    <w:rsid w:val="000E6D15"/>
    <w:rPr>
      <w:rFonts w:ascii="Tahoma" w:eastAsia="Tahoma" w:hAnsi="Tahoma" w:cs="Tahoma"/>
      <w:sz w:val="16"/>
      <w:szCs w:val="16"/>
    </w:rPr>
  </w:style>
  <w:style w:type="character" w:customStyle="1" w:styleId="elsevieritemautor">
    <w:name w:val="elsevieritemautor"/>
    <w:basedOn w:val="Fuentedeprrafopredeter"/>
    <w:rsid w:val="002B0DDD"/>
  </w:style>
  <w:style w:type="character" w:customStyle="1" w:styleId="elsevieritemautorrelaciones">
    <w:name w:val="elsevieritemautorrelaciones"/>
    <w:basedOn w:val="Fuentedeprrafopredeter"/>
    <w:rsid w:val="002B0DDD"/>
  </w:style>
  <w:style w:type="character" w:customStyle="1" w:styleId="elsevierstylesup">
    <w:name w:val="elsevierstylesup"/>
    <w:basedOn w:val="Fuentedeprrafopredeter"/>
    <w:rsid w:val="002B0DDD"/>
  </w:style>
  <w:style w:type="character" w:customStyle="1" w:styleId="Ttulo1Car">
    <w:name w:val="Título 1 Car"/>
    <w:basedOn w:val="Fuentedeprrafopredeter"/>
    <w:link w:val="Ttulo1"/>
    <w:uiPriority w:val="9"/>
    <w:rsid w:val="000E4B62"/>
    <w:rPr>
      <w:rFonts w:ascii="Arial" w:eastAsiaTheme="majorEastAsia" w:hAnsi="Arial" w:cs="Arial"/>
      <w:b/>
      <w:bCs/>
      <w:sz w:val="24"/>
      <w:szCs w:val="24"/>
    </w:rPr>
  </w:style>
  <w:style w:type="paragraph" w:styleId="TtulodeTDC">
    <w:name w:val="TOC Heading"/>
    <w:basedOn w:val="Ttulo1"/>
    <w:next w:val="Normal"/>
    <w:uiPriority w:val="39"/>
    <w:semiHidden/>
    <w:unhideWhenUsed/>
    <w:qFormat/>
    <w:rsid w:val="00E258E8"/>
    <w:pPr>
      <w:widowControl/>
      <w:suppressAutoHyphens w:val="0"/>
      <w:spacing w:line="276" w:lineRule="auto"/>
      <w:outlineLvl w:val="9"/>
    </w:pPr>
    <w:rPr>
      <w:lang w:eastAsia="es-AR"/>
    </w:rPr>
  </w:style>
  <w:style w:type="paragraph" w:styleId="TDC1">
    <w:name w:val="toc 1"/>
    <w:basedOn w:val="Normal"/>
    <w:next w:val="Normal"/>
    <w:autoRedefine/>
    <w:uiPriority w:val="39"/>
    <w:unhideWhenUsed/>
    <w:qFormat/>
    <w:rsid w:val="005D64FA"/>
    <w:pPr>
      <w:tabs>
        <w:tab w:val="right" w:leader="dot" w:pos="9061"/>
      </w:tabs>
      <w:spacing w:after="100"/>
    </w:pPr>
    <w:rPr>
      <w:b/>
      <w:noProof/>
    </w:rPr>
  </w:style>
  <w:style w:type="paragraph" w:styleId="Encabezado">
    <w:name w:val="header"/>
    <w:basedOn w:val="Normal"/>
    <w:link w:val="EncabezadoCar"/>
    <w:uiPriority w:val="99"/>
    <w:unhideWhenUsed/>
    <w:rsid w:val="00EA2B0F"/>
    <w:pPr>
      <w:tabs>
        <w:tab w:val="center" w:pos="4252"/>
        <w:tab w:val="right" w:pos="8504"/>
      </w:tabs>
    </w:pPr>
  </w:style>
  <w:style w:type="character" w:customStyle="1" w:styleId="EncabezadoCar">
    <w:name w:val="Encabezado Car"/>
    <w:basedOn w:val="Fuentedeprrafopredeter"/>
    <w:link w:val="Encabezado"/>
    <w:uiPriority w:val="99"/>
    <w:rsid w:val="00EA2B0F"/>
    <w:rPr>
      <w:rFonts w:ascii="Times New Roman" w:eastAsia="Tahoma" w:hAnsi="Times New Roman" w:cs="Times New Roman"/>
      <w:sz w:val="24"/>
      <w:szCs w:val="24"/>
    </w:rPr>
  </w:style>
  <w:style w:type="paragraph" w:styleId="Piedepgina">
    <w:name w:val="footer"/>
    <w:basedOn w:val="Normal"/>
    <w:link w:val="PiedepginaCar"/>
    <w:uiPriority w:val="99"/>
    <w:unhideWhenUsed/>
    <w:rsid w:val="00EA2B0F"/>
    <w:pPr>
      <w:tabs>
        <w:tab w:val="center" w:pos="4252"/>
        <w:tab w:val="right" w:pos="8504"/>
      </w:tabs>
    </w:pPr>
  </w:style>
  <w:style w:type="character" w:customStyle="1" w:styleId="PiedepginaCar">
    <w:name w:val="Pie de página Car"/>
    <w:basedOn w:val="Fuentedeprrafopredeter"/>
    <w:link w:val="Piedepgina"/>
    <w:uiPriority w:val="99"/>
    <w:rsid w:val="00EA2B0F"/>
    <w:rPr>
      <w:rFonts w:ascii="Times New Roman" w:eastAsia="Tahoma" w:hAnsi="Times New Roman" w:cs="Times New Roman"/>
      <w:sz w:val="24"/>
      <w:szCs w:val="24"/>
    </w:rPr>
  </w:style>
  <w:style w:type="paragraph" w:styleId="Bibliografa">
    <w:name w:val="Bibliography"/>
    <w:basedOn w:val="Normal"/>
    <w:next w:val="Normal"/>
    <w:uiPriority w:val="37"/>
    <w:unhideWhenUsed/>
    <w:rsid w:val="000072B5"/>
  </w:style>
  <w:style w:type="paragraph" w:styleId="TDC2">
    <w:name w:val="toc 2"/>
    <w:basedOn w:val="Normal"/>
    <w:next w:val="Normal"/>
    <w:autoRedefine/>
    <w:uiPriority w:val="39"/>
    <w:unhideWhenUsed/>
    <w:qFormat/>
    <w:rsid w:val="00CF10E0"/>
    <w:pPr>
      <w:spacing w:after="100"/>
      <w:ind w:left="240"/>
    </w:pPr>
  </w:style>
  <w:style w:type="paragraph" w:styleId="TDC3">
    <w:name w:val="toc 3"/>
    <w:basedOn w:val="Normal"/>
    <w:next w:val="Normal"/>
    <w:autoRedefine/>
    <w:uiPriority w:val="39"/>
    <w:unhideWhenUsed/>
    <w:qFormat/>
    <w:rsid w:val="00810071"/>
    <w:pPr>
      <w:spacing w:after="100"/>
      <w:ind w:left="480"/>
    </w:pPr>
  </w:style>
  <w:style w:type="paragraph" w:styleId="Sinespaciado">
    <w:name w:val="No Spacing"/>
    <w:uiPriority w:val="1"/>
    <w:qFormat/>
    <w:rsid w:val="0073511E"/>
    <w:pPr>
      <w:widowControl w:val="0"/>
      <w:suppressAutoHyphens/>
      <w:spacing w:after="0" w:line="240" w:lineRule="auto"/>
    </w:pPr>
    <w:rPr>
      <w:rFonts w:ascii="Times New Roman" w:eastAsia="Tahom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ABF"/>
    <w:pPr>
      <w:widowControl w:val="0"/>
      <w:suppressAutoHyphens/>
      <w:spacing w:after="0" w:line="240" w:lineRule="auto"/>
    </w:pPr>
    <w:rPr>
      <w:rFonts w:ascii="Times New Roman" w:eastAsia="Tahoma" w:hAnsi="Times New Roman" w:cs="Times New Roman"/>
      <w:sz w:val="24"/>
      <w:szCs w:val="24"/>
    </w:rPr>
  </w:style>
  <w:style w:type="paragraph" w:styleId="Ttulo1">
    <w:name w:val="heading 1"/>
    <w:basedOn w:val="Normal"/>
    <w:next w:val="Normal"/>
    <w:link w:val="Ttulo1Car"/>
    <w:uiPriority w:val="9"/>
    <w:qFormat/>
    <w:rsid w:val="000E4B62"/>
    <w:pPr>
      <w:keepNext/>
      <w:keepLines/>
      <w:spacing w:before="480"/>
      <w:jc w:val="center"/>
      <w:outlineLvl w:val="0"/>
    </w:pPr>
    <w:rPr>
      <w:rFonts w:ascii="Arial" w:eastAsiaTheme="majorEastAsia" w:hAnsi="Arial" w:cs="Arial"/>
      <w:b/>
      <w:bCs/>
    </w:rPr>
  </w:style>
  <w:style w:type="paragraph" w:styleId="Ttulo2">
    <w:name w:val="heading 2"/>
    <w:basedOn w:val="Normal"/>
    <w:next w:val="Normal"/>
    <w:link w:val="Ttulo2Car"/>
    <w:uiPriority w:val="9"/>
    <w:unhideWhenUsed/>
    <w:qFormat/>
    <w:rsid w:val="00CF10E0"/>
    <w:pPr>
      <w:keepNext/>
      <w:keepLines/>
      <w:spacing w:before="200"/>
      <w:outlineLvl w:val="1"/>
    </w:pPr>
    <w:rPr>
      <w:rFonts w:ascii="Arial" w:eastAsiaTheme="majorEastAsia" w:hAnsi="Arial" w:cs="Arial"/>
      <w:bCs/>
      <w:u w:val="single"/>
      <w:lang w:val="es-ES"/>
    </w:rPr>
  </w:style>
  <w:style w:type="paragraph" w:styleId="Ttulo3">
    <w:name w:val="heading 3"/>
    <w:basedOn w:val="Normal"/>
    <w:link w:val="Ttulo3Car"/>
    <w:uiPriority w:val="9"/>
    <w:qFormat/>
    <w:rsid w:val="00CF10E0"/>
    <w:pPr>
      <w:widowControl/>
      <w:suppressAutoHyphens w:val="0"/>
      <w:spacing w:before="100" w:beforeAutospacing="1" w:after="100" w:afterAutospacing="1"/>
      <w:outlineLvl w:val="2"/>
    </w:pPr>
    <w:rPr>
      <w:rFonts w:ascii="Arial" w:eastAsia="Times New Roman" w:hAnsi="Arial" w:cs="Arial"/>
      <w:bCs/>
      <w:i/>
      <w:lang w:eastAsia="es-AR"/>
    </w:rPr>
  </w:style>
  <w:style w:type="paragraph" w:styleId="Ttulo4">
    <w:name w:val="heading 4"/>
    <w:basedOn w:val="Normal"/>
    <w:next w:val="Normal"/>
    <w:link w:val="Ttulo4Car"/>
    <w:uiPriority w:val="9"/>
    <w:unhideWhenUsed/>
    <w:qFormat/>
    <w:rsid w:val="00CF10E0"/>
    <w:pPr>
      <w:keepNext/>
      <w:keepLines/>
      <w:spacing w:before="200"/>
      <w:outlineLvl w:val="3"/>
    </w:pPr>
    <w:rPr>
      <w:rFonts w:ascii="Arial" w:eastAsia="Times New Roman" w:hAnsi="Arial" w:cs="Arial"/>
      <w:bCs/>
      <w:i/>
      <w:iCs/>
      <w:color w:val="000000" w:themeColor="text1"/>
      <w:u w:val="single"/>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uiPriority w:val="99"/>
    <w:rsid w:val="00E162B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Prrafodelista">
    <w:name w:val="List Paragraph"/>
    <w:basedOn w:val="Normal"/>
    <w:uiPriority w:val="34"/>
    <w:qFormat/>
    <w:rsid w:val="00E162B4"/>
    <w:pPr>
      <w:ind w:left="720"/>
      <w:contextualSpacing/>
    </w:pPr>
  </w:style>
  <w:style w:type="paragraph" w:styleId="NormalWeb">
    <w:name w:val="Normal (Web)"/>
    <w:basedOn w:val="Normal"/>
    <w:uiPriority w:val="99"/>
    <w:unhideWhenUsed/>
    <w:rsid w:val="00A31EBE"/>
    <w:pPr>
      <w:widowControl/>
      <w:suppressAutoHyphens w:val="0"/>
      <w:spacing w:before="100" w:beforeAutospacing="1" w:after="100" w:afterAutospacing="1"/>
    </w:pPr>
    <w:rPr>
      <w:rFonts w:eastAsia="Times New Roman"/>
      <w:lang w:eastAsia="es-AR"/>
    </w:rPr>
  </w:style>
  <w:style w:type="character" w:styleId="Hipervnculo">
    <w:name w:val="Hyperlink"/>
    <w:basedOn w:val="Fuentedeprrafopredeter"/>
    <w:uiPriority w:val="99"/>
    <w:unhideWhenUsed/>
    <w:rsid w:val="00504F30"/>
    <w:rPr>
      <w:color w:val="0000FF" w:themeColor="hyperlink"/>
      <w:u w:val="single"/>
    </w:rPr>
  </w:style>
  <w:style w:type="character" w:styleId="Textoennegrita">
    <w:name w:val="Strong"/>
    <w:basedOn w:val="Fuentedeprrafopredeter"/>
    <w:uiPriority w:val="22"/>
    <w:qFormat/>
    <w:rsid w:val="00FB4FC9"/>
    <w:rPr>
      <w:b/>
      <w:bCs/>
    </w:rPr>
  </w:style>
  <w:style w:type="character" w:customStyle="1" w:styleId="a">
    <w:name w:val="a"/>
    <w:basedOn w:val="Fuentedeprrafopredeter"/>
    <w:rsid w:val="0035171A"/>
  </w:style>
  <w:style w:type="character" w:customStyle="1" w:styleId="Ttulo3Car">
    <w:name w:val="Título 3 Car"/>
    <w:basedOn w:val="Fuentedeprrafopredeter"/>
    <w:link w:val="Ttulo3"/>
    <w:uiPriority w:val="9"/>
    <w:rsid w:val="00CF10E0"/>
    <w:rPr>
      <w:rFonts w:ascii="Arial" w:eastAsia="Times New Roman" w:hAnsi="Arial" w:cs="Arial"/>
      <w:bCs/>
      <w:i/>
      <w:sz w:val="24"/>
      <w:szCs w:val="24"/>
      <w:lang w:eastAsia="es-AR"/>
    </w:rPr>
  </w:style>
  <w:style w:type="character" w:customStyle="1" w:styleId="measurement">
    <w:name w:val="measurement"/>
    <w:basedOn w:val="Fuentedeprrafopredeter"/>
    <w:rsid w:val="001277CC"/>
  </w:style>
  <w:style w:type="table" w:styleId="Tablaconcuadrcula">
    <w:name w:val="Table Grid"/>
    <w:basedOn w:val="Tablanormal"/>
    <w:uiPriority w:val="59"/>
    <w:rsid w:val="006B55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D164AE"/>
    <w:rPr>
      <w:i/>
      <w:iCs/>
    </w:rPr>
  </w:style>
  <w:style w:type="paragraph" w:styleId="Textonotaalfinal">
    <w:name w:val="endnote text"/>
    <w:basedOn w:val="Normal"/>
    <w:link w:val="TextonotaalfinalCar"/>
    <w:uiPriority w:val="99"/>
    <w:semiHidden/>
    <w:unhideWhenUsed/>
    <w:rsid w:val="00381866"/>
    <w:rPr>
      <w:sz w:val="20"/>
      <w:szCs w:val="20"/>
    </w:rPr>
  </w:style>
  <w:style w:type="character" w:customStyle="1" w:styleId="TextonotaalfinalCar">
    <w:name w:val="Texto nota al final Car"/>
    <w:basedOn w:val="Fuentedeprrafopredeter"/>
    <w:link w:val="Textonotaalfinal"/>
    <w:uiPriority w:val="99"/>
    <w:semiHidden/>
    <w:rsid w:val="00381866"/>
    <w:rPr>
      <w:rFonts w:ascii="Times New Roman" w:eastAsia="Tahoma" w:hAnsi="Times New Roman" w:cs="Times New Roman"/>
      <w:sz w:val="20"/>
      <w:szCs w:val="20"/>
    </w:rPr>
  </w:style>
  <w:style w:type="character" w:styleId="Refdenotaalfinal">
    <w:name w:val="endnote reference"/>
    <w:basedOn w:val="Fuentedeprrafopredeter"/>
    <w:uiPriority w:val="99"/>
    <w:semiHidden/>
    <w:unhideWhenUsed/>
    <w:rsid w:val="00381866"/>
    <w:rPr>
      <w:vertAlign w:val="superscript"/>
    </w:rPr>
  </w:style>
  <w:style w:type="paragraph" w:styleId="Textonotapie">
    <w:name w:val="footnote text"/>
    <w:basedOn w:val="Normal"/>
    <w:link w:val="TextonotapieCar"/>
    <w:uiPriority w:val="99"/>
    <w:semiHidden/>
    <w:unhideWhenUsed/>
    <w:rsid w:val="00381866"/>
    <w:rPr>
      <w:sz w:val="20"/>
      <w:szCs w:val="20"/>
    </w:rPr>
  </w:style>
  <w:style w:type="character" w:customStyle="1" w:styleId="TextonotapieCar">
    <w:name w:val="Texto nota pie Car"/>
    <w:basedOn w:val="Fuentedeprrafopredeter"/>
    <w:link w:val="Textonotapie"/>
    <w:uiPriority w:val="99"/>
    <w:semiHidden/>
    <w:rsid w:val="00381866"/>
    <w:rPr>
      <w:rFonts w:ascii="Times New Roman" w:eastAsia="Tahoma" w:hAnsi="Times New Roman" w:cs="Times New Roman"/>
      <w:sz w:val="20"/>
      <w:szCs w:val="20"/>
    </w:rPr>
  </w:style>
  <w:style w:type="character" w:styleId="Refdenotaalpie">
    <w:name w:val="footnote reference"/>
    <w:basedOn w:val="Fuentedeprrafopredeter"/>
    <w:uiPriority w:val="99"/>
    <w:semiHidden/>
    <w:unhideWhenUsed/>
    <w:rsid w:val="00381866"/>
    <w:rPr>
      <w:vertAlign w:val="superscript"/>
    </w:rPr>
  </w:style>
  <w:style w:type="character" w:customStyle="1" w:styleId="Ttulo2Car">
    <w:name w:val="Título 2 Car"/>
    <w:basedOn w:val="Fuentedeprrafopredeter"/>
    <w:link w:val="Ttulo2"/>
    <w:uiPriority w:val="9"/>
    <w:rsid w:val="00CF10E0"/>
    <w:rPr>
      <w:rFonts w:ascii="Arial" w:eastAsiaTheme="majorEastAsia" w:hAnsi="Arial" w:cs="Arial"/>
      <w:bCs/>
      <w:sz w:val="24"/>
      <w:szCs w:val="24"/>
      <w:u w:val="single"/>
      <w:lang w:val="es-ES"/>
    </w:rPr>
  </w:style>
  <w:style w:type="character" w:customStyle="1" w:styleId="Ttulo4Car">
    <w:name w:val="Título 4 Car"/>
    <w:basedOn w:val="Fuentedeprrafopredeter"/>
    <w:link w:val="Ttulo4"/>
    <w:uiPriority w:val="9"/>
    <w:rsid w:val="00CF10E0"/>
    <w:rPr>
      <w:rFonts w:ascii="Arial" w:eastAsia="Times New Roman" w:hAnsi="Arial" w:cs="Arial"/>
      <w:bCs/>
      <w:i/>
      <w:iCs/>
      <w:color w:val="000000" w:themeColor="text1"/>
      <w:sz w:val="24"/>
      <w:szCs w:val="24"/>
      <w:u w:val="single"/>
      <w:lang w:eastAsia="es-AR"/>
    </w:rPr>
  </w:style>
  <w:style w:type="paragraph" w:styleId="Textodeglobo">
    <w:name w:val="Balloon Text"/>
    <w:basedOn w:val="Normal"/>
    <w:link w:val="TextodegloboCar"/>
    <w:uiPriority w:val="99"/>
    <w:semiHidden/>
    <w:unhideWhenUsed/>
    <w:rsid w:val="000E6D15"/>
    <w:rPr>
      <w:rFonts w:ascii="Tahoma" w:hAnsi="Tahoma" w:cs="Tahoma"/>
      <w:sz w:val="16"/>
      <w:szCs w:val="16"/>
    </w:rPr>
  </w:style>
  <w:style w:type="character" w:customStyle="1" w:styleId="TextodegloboCar">
    <w:name w:val="Texto de globo Car"/>
    <w:basedOn w:val="Fuentedeprrafopredeter"/>
    <w:link w:val="Textodeglobo"/>
    <w:uiPriority w:val="99"/>
    <w:semiHidden/>
    <w:rsid w:val="000E6D15"/>
    <w:rPr>
      <w:rFonts w:ascii="Tahoma" w:eastAsia="Tahoma" w:hAnsi="Tahoma" w:cs="Tahoma"/>
      <w:sz w:val="16"/>
      <w:szCs w:val="16"/>
    </w:rPr>
  </w:style>
  <w:style w:type="character" w:customStyle="1" w:styleId="elsevieritemautor">
    <w:name w:val="elsevieritemautor"/>
    <w:basedOn w:val="Fuentedeprrafopredeter"/>
    <w:rsid w:val="002B0DDD"/>
  </w:style>
  <w:style w:type="character" w:customStyle="1" w:styleId="elsevieritemautorrelaciones">
    <w:name w:val="elsevieritemautorrelaciones"/>
    <w:basedOn w:val="Fuentedeprrafopredeter"/>
    <w:rsid w:val="002B0DDD"/>
  </w:style>
  <w:style w:type="character" w:customStyle="1" w:styleId="elsevierstylesup">
    <w:name w:val="elsevierstylesup"/>
    <w:basedOn w:val="Fuentedeprrafopredeter"/>
    <w:rsid w:val="002B0DDD"/>
  </w:style>
  <w:style w:type="character" w:customStyle="1" w:styleId="Ttulo1Car">
    <w:name w:val="Título 1 Car"/>
    <w:basedOn w:val="Fuentedeprrafopredeter"/>
    <w:link w:val="Ttulo1"/>
    <w:uiPriority w:val="9"/>
    <w:rsid w:val="000E4B62"/>
    <w:rPr>
      <w:rFonts w:ascii="Arial" w:eastAsiaTheme="majorEastAsia" w:hAnsi="Arial" w:cs="Arial"/>
      <w:b/>
      <w:bCs/>
      <w:sz w:val="24"/>
      <w:szCs w:val="24"/>
    </w:rPr>
  </w:style>
  <w:style w:type="paragraph" w:styleId="TtulodeTDC">
    <w:name w:val="TOC Heading"/>
    <w:basedOn w:val="Ttulo1"/>
    <w:next w:val="Normal"/>
    <w:uiPriority w:val="39"/>
    <w:semiHidden/>
    <w:unhideWhenUsed/>
    <w:qFormat/>
    <w:rsid w:val="00E258E8"/>
    <w:pPr>
      <w:widowControl/>
      <w:suppressAutoHyphens w:val="0"/>
      <w:spacing w:line="276" w:lineRule="auto"/>
      <w:outlineLvl w:val="9"/>
    </w:pPr>
    <w:rPr>
      <w:lang w:eastAsia="es-AR"/>
    </w:rPr>
  </w:style>
  <w:style w:type="paragraph" w:styleId="TDC1">
    <w:name w:val="toc 1"/>
    <w:basedOn w:val="Normal"/>
    <w:next w:val="Normal"/>
    <w:autoRedefine/>
    <w:uiPriority w:val="39"/>
    <w:unhideWhenUsed/>
    <w:qFormat/>
    <w:rsid w:val="005D64FA"/>
    <w:pPr>
      <w:tabs>
        <w:tab w:val="right" w:leader="dot" w:pos="9061"/>
      </w:tabs>
      <w:spacing w:after="100"/>
    </w:pPr>
    <w:rPr>
      <w:b/>
      <w:noProof/>
    </w:rPr>
  </w:style>
  <w:style w:type="paragraph" w:styleId="Encabezado">
    <w:name w:val="header"/>
    <w:basedOn w:val="Normal"/>
    <w:link w:val="EncabezadoCar"/>
    <w:uiPriority w:val="99"/>
    <w:unhideWhenUsed/>
    <w:rsid w:val="00EA2B0F"/>
    <w:pPr>
      <w:tabs>
        <w:tab w:val="center" w:pos="4252"/>
        <w:tab w:val="right" w:pos="8504"/>
      </w:tabs>
    </w:pPr>
  </w:style>
  <w:style w:type="character" w:customStyle="1" w:styleId="EncabezadoCar">
    <w:name w:val="Encabezado Car"/>
    <w:basedOn w:val="Fuentedeprrafopredeter"/>
    <w:link w:val="Encabezado"/>
    <w:uiPriority w:val="99"/>
    <w:rsid w:val="00EA2B0F"/>
    <w:rPr>
      <w:rFonts w:ascii="Times New Roman" w:eastAsia="Tahoma" w:hAnsi="Times New Roman" w:cs="Times New Roman"/>
      <w:sz w:val="24"/>
      <w:szCs w:val="24"/>
    </w:rPr>
  </w:style>
  <w:style w:type="paragraph" w:styleId="Piedepgina">
    <w:name w:val="footer"/>
    <w:basedOn w:val="Normal"/>
    <w:link w:val="PiedepginaCar"/>
    <w:uiPriority w:val="99"/>
    <w:unhideWhenUsed/>
    <w:rsid w:val="00EA2B0F"/>
    <w:pPr>
      <w:tabs>
        <w:tab w:val="center" w:pos="4252"/>
        <w:tab w:val="right" w:pos="8504"/>
      </w:tabs>
    </w:pPr>
  </w:style>
  <w:style w:type="character" w:customStyle="1" w:styleId="PiedepginaCar">
    <w:name w:val="Pie de página Car"/>
    <w:basedOn w:val="Fuentedeprrafopredeter"/>
    <w:link w:val="Piedepgina"/>
    <w:uiPriority w:val="99"/>
    <w:rsid w:val="00EA2B0F"/>
    <w:rPr>
      <w:rFonts w:ascii="Times New Roman" w:eastAsia="Tahoma" w:hAnsi="Times New Roman" w:cs="Times New Roman"/>
      <w:sz w:val="24"/>
      <w:szCs w:val="24"/>
    </w:rPr>
  </w:style>
  <w:style w:type="paragraph" w:styleId="Bibliografa">
    <w:name w:val="Bibliography"/>
    <w:basedOn w:val="Normal"/>
    <w:next w:val="Normal"/>
    <w:uiPriority w:val="37"/>
    <w:unhideWhenUsed/>
    <w:rsid w:val="000072B5"/>
  </w:style>
  <w:style w:type="paragraph" w:styleId="TDC2">
    <w:name w:val="toc 2"/>
    <w:basedOn w:val="Normal"/>
    <w:next w:val="Normal"/>
    <w:autoRedefine/>
    <w:uiPriority w:val="39"/>
    <w:unhideWhenUsed/>
    <w:qFormat/>
    <w:rsid w:val="00CF10E0"/>
    <w:pPr>
      <w:spacing w:after="100"/>
      <w:ind w:left="240"/>
    </w:pPr>
  </w:style>
  <w:style w:type="paragraph" w:styleId="TDC3">
    <w:name w:val="toc 3"/>
    <w:basedOn w:val="Normal"/>
    <w:next w:val="Normal"/>
    <w:autoRedefine/>
    <w:uiPriority w:val="39"/>
    <w:unhideWhenUsed/>
    <w:qFormat/>
    <w:rsid w:val="00810071"/>
    <w:pPr>
      <w:spacing w:after="100"/>
      <w:ind w:left="480"/>
    </w:pPr>
  </w:style>
  <w:style w:type="paragraph" w:styleId="Sinespaciado">
    <w:name w:val="No Spacing"/>
    <w:uiPriority w:val="1"/>
    <w:qFormat/>
    <w:rsid w:val="0073511E"/>
    <w:pPr>
      <w:widowControl w:val="0"/>
      <w:suppressAutoHyphens/>
      <w:spacing w:after="0" w:line="240" w:lineRule="auto"/>
    </w:pPr>
    <w:rPr>
      <w:rFonts w:ascii="Times New Roman" w:eastAsia="Tahom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69955">
      <w:bodyDiv w:val="1"/>
      <w:marLeft w:val="0"/>
      <w:marRight w:val="0"/>
      <w:marTop w:val="0"/>
      <w:marBottom w:val="0"/>
      <w:divBdr>
        <w:top w:val="none" w:sz="0" w:space="0" w:color="auto"/>
        <w:left w:val="none" w:sz="0" w:space="0" w:color="auto"/>
        <w:bottom w:val="none" w:sz="0" w:space="0" w:color="auto"/>
        <w:right w:val="none" w:sz="0" w:space="0" w:color="auto"/>
      </w:divBdr>
    </w:div>
    <w:div w:id="299270064">
      <w:bodyDiv w:val="1"/>
      <w:marLeft w:val="0"/>
      <w:marRight w:val="0"/>
      <w:marTop w:val="0"/>
      <w:marBottom w:val="0"/>
      <w:divBdr>
        <w:top w:val="none" w:sz="0" w:space="0" w:color="auto"/>
        <w:left w:val="none" w:sz="0" w:space="0" w:color="auto"/>
        <w:bottom w:val="none" w:sz="0" w:space="0" w:color="auto"/>
        <w:right w:val="none" w:sz="0" w:space="0" w:color="auto"/>
      </w:divBdr>
    </w:div>
    <w:div w:id="358507940">
      <w:bodyDiv w:val="1"/>
      <w:marLeft w:val="0"/>
      <w:marRight w:val="0"/>
      <w:marTop w:val="0"/>
      <w:marBottom w:val="0"/>
      <w:divBdr>
        <w:top w:val="none" w:sz="0" w:space="0" w:color="auto"/>
        <w:left w:val="none" w:sz="0" w:space="0" w:color="auto"/>
        <w:bottom w:val="none" w:sz="0" w:space="0" w:color="auto"/>
        <w:right w:val="none" w:sz="0" w:space="0" w:color="auto"/>
      </w:divBdr>
      <w:divsChild>
        <w:div w:id="205064235">
          <w:marLeft w:val="0"/>
          <w:marRight w:val="0"/>
          <w:marTop w:val="0"/>
          <w:marBottom w:val="0"/>
          <w:divBdr>
            <w:top w:val="none" w:sz="0" w:space="0" w:color="auto"/>
            <w:left w:val="none" w:sz="0" w:space="0" w:color="auto"/>
            <w:bottom w:val="none" w:sz="0" w:space="0" w:color="auto"/>
            <w:right w:val="none" w:sz="0" w:space="0" w:color="auto"/>
          </w:divBdr>
        </w:div>
        <w:div w:id="348221962">
          <w:marLeft w:val="0"/>
          <w:marRight w:val="0"/>
          <w:marTop w:val="0"/>
          <w:marBottom w:val="0"/>
          <w:divBdr>
            <w:top w:val="none" w:sz="0" w:space="0" w:color="auto"/>
            <w:left w:val="none" w:sz="0" w:space="0" w:color="auto"/>
            <w:bottom w:val="none" w:sz="0" w:space="0" w:color="auto"/>
            <w:right w:val="none" w:sz="0" w:space="0" w:color="auto"/>
          </w:divBdr>
        </w:div>
        <w:div w:id="359859821">
          <w:marLeft w:val="0"/>
          <w:marRight w:val="0"/>
          <w:marTop w:val="0"/>
          <w:marBottom w:val="0"/>
          <w:divBdr>
            <w:top w:val="none" w:sz="0" w:space="0" w:color="auto"/>
            <w:left w:val="none" w:sz="0" w:space="0" w:color="auto"/>
            <w:bottom w:val="none" w:sz="0" w:space="0" w:color="auto"/>
            <w:right w:val="none" w:sz="0" w:space="0" w:color="auto"/>
          </w:divBdr>
        </w:div>
        <w:div w:id="709764983">
          <w:marLeft w:val="0"/>
          <w:marRight w:val="0"/>
          <w:marTop w:val="0"/>
          <w:marBottom w:val="0"/>
          <w:divBdr>
            <w:top w:val="none" w:sz="0" w:space="0" w:color="auto"/>
            <w:left w:val="none" w:sz="0" w:space="0" w:color="auto"/>
            <w:bottom w:val="none" w:sz="0" w:space="0" w:color="auto"/>
            <w:right w:val="none" w:sz="0" w:space="0" w:color="auto"/>
          </w:divBdr>
        </w:div>
        <w:div w:id="1629974945">
          <w:marLeft w:val="0"/>
          <w:marRight w:val="0"/>
          <w:marTop w:val="0"/>
          <w:marBottom w:val="0"/>
          <w:divBdr>
            <w:top w:val="none" w:sz="0" w:space="0" w:color="auto"/>
            <w:left w:val="none" w:sz="0" w:space="0" w:color="auto"/>
            <w:bottom w:val="none" w:sz="0" w:space="0" w:color="auto"/>
            <w:right w:val="none" w:sz="0" w:space="0" w:color="auto"/>
          </w:divBdr>
        </w:div>
        <w:div w:id="1765876921">
          <w:marLeft w:val="0"/>
          <w:marRight w:val="0"/>
          <w:marTop w:val="0"/>
          <w:marBottom w:val="0"/>
          <w:divBdr>
            <w:top w:val="none" w:sz="0" w:space="0" w:color="auto"/>
            <w:left w:val="none" w:sz="0" w:space="0" w:color="auto"/>
            <w:bottom w:val="none" w:sz="0" w:space="0" w:color="auto"/>
            <w:right w:val="none" w:sz="0" w:space="0" w:color="auto"/>
          </w:divBdr>
        </w:div>
        <w:div w:id="1783569434">
          <w:marLeft w:val="0"/>
          <w:marRight w:val="0"/>
          <w:marTop w:val="0"/>
          <w:marBottom w:val="0"/>
          <w:divBdr>
            <w:top w:val="none" w:sz="0" w:space="0" w:color="auto"/>
            <w:left w:val="none" w:sz="0" w:space="0" w:color="auto"/>
            <w:bottom w:val="none" w:sz="0" w:space="0" w:color="auto"/>
            <w:right w:val="none" w:sz="0" w:space="0" w:color="auto"/>
          </w:divBdr>
        </w:div>
      </w:divsChild>
    </w:div>
    <w:div w:id="424233654">
      <w:bodyDiv w:val="1"/>
      <w:marLeft w:val="0"/>
      <w:marRight w:val="0"/>
      <w:marTop w:val="0"/>
      <w:marBottom w:val="0"/>
      <w:divBdr>
        <w:top w:val="none" w:sz="0" w:space="0" w:color="auto"/>
        <w:left w:val="none" w:sz="0" w:space="0" w:color="auto"/>
        <w:bottom w:val="none" w:sz="0" w:space="0" w:color="auto"/>
        <w:right w:val="none" w:sz="0" w:space="0" w:color="auto"/>
      </w:divBdr>
      <w:divsChild>
        <w:div w:id="1478641497">
          <w:marLeft w:val="0"/>
          <w:marRight w:val="0"/>
          <w:marTop w:val="0"/>
          <w:marBottom w:val="0"/>
          <w:divBdr>
            <w:top w:val="none" w:sz="0" w:space="0" w:color="auto"/>
            <w:left w:val="none" w:sz="0" w:space="0" w:color="auto"/>
            <w:bottom w:val="none" w:sz="0" w:space="0" w:color="auto"/>
            <w:right w:val="none" w:sz="0" w:space="0" w:color="auto"/>
          </w:divBdr>
          <w:divsChild>
            <w:div w:id="252398486">
              <w:marLeft w:val="0"/>
              <w:marRight w:val="0"/>
              <w:marTop w:val="0"/>
              <w:marBottom w:val="0"/>
              <w:divBdr>
                <w:top w:val="none" w:sz="0" w:space="0" w:color="auto"/>
                <w:left w:val="none" w:sz="0" w:space="0" w:color="auto"/>
                <w:bottom w:val="none" w:sz="0" w:space="0" w:color="auto"/>
                <w:right w:val="none" w:sz="0" w:space="0" w:color="auto"/>
              </w:divBdr>
              <w:divsChild>
                <w:div w:id="5892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8993">
          <w:marLeft w:val="0"/>
          <w:marRight w:val="0"/>
          <w:marTop w:val="0"/>
          <w:marBottom w:val="0"/>
          <w:divBdr>
            <w:top w:val="none" w:sz="0" w:space="0" w:color="auto"/>
            <w:left w:val="none" w:sz="0" w:space="0" w:color="auto"/>
            <w:bottom w:val="none" w:sz="0" w:space="0" w:color="auto"/>
            <w:right w:val="none" w:sz="0" w:space="0" w:color="auto"/>
          </w:divBdr>
          <w:divsChild>
            <w:div w:id="1236861051">
              <w:marLeft w:val="0"/>
              <w:marRight w:val="0"/>
              <w:marTop w:val="0"/>
              <w:marBottom w:val="0"/>
              <w:divBdr>
                <w:top w:val="none" w:sz="0" w:space="0" w:color="auto"/>
                <w:left w:val="none" w:sz="0" w:space="0" w:color="auto"/>
                <w:bottom w:val="none" w:sz="0" w:space="0" w:color="auto"/>
                <w:right w:val="none" w:sz="0" w:space="0" w:color="auto"/>
              </w:divBdr>
              <w:divsChild>
                <w:div w:id="128064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365954">
      <w:bodyDiv w:val="1"/>
      <w:marLeft w:val="0"/>
      <w:marRight w:val="0"/>
      <w:marTop w:val="0"/>
      <w:marBottom w:val="0"/>
      <w:divBdr>
        <w:top w:val="none" w:sz="0" w:space="0" w:color="auto"/>
        <w:left w:val="none" w:sz="0" w:space="0" w:color="auto"/>
        <w:bottom w:val="none" w:sz="0" w:space="0" w:color="auto"/>
        <w:right w:val="none" w:sz="0" w:space="0" w:color="auto"/>
      </w:divBdr>
    </w:div>
    <w:div w:id="490877314">
      <w:bodyDiv w:val="1"/>
      <w:marLeft w:val="0"/>
      <w:marRight w:val="0"/>
      <w:marTop w:val="0"/>
      <w:marBottom w:val="0"/>
      <w:divBdr>
        <w:top w:val="none" w:sz="0" w:space="0" w:color="auto"/>
        <w:left w:val="none" w:sz="0" w:space="0" w:color="auto"/>
        <w:bottom w:val="none" w:sz="0" w:space="0" w:color="auto"/>
        <w:right w:val="none" w:sz="0" w:space="0" w:color="auto"/>
      </w:divBdr>
      <w:divsChild>
        <w:div w:id="247928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793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934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058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3543968">
      <w:bodyDiv w:val="1"/>
      <w:marLeft w:val="0"/>
      <w:marRight w:val="0"/>
      <w:marTop w:val="0"/>
      <w:marBottom w:val="0"/>
      <w:divBdr>
        <w:top w:val="none" w:sz="0" w:space="0" w:color="auto"/>
        <w:left w:val="none" w:sz="0" w:space="0" w:color="auto"/>
        <w:bottom w:val="none" w:sz="0" w:space="0" w:color="auto"/>
        <w:right w:val="none" w:sz="0" w:space="0" w:color="auto"/>
      </w:divBdr>
    </w:div>
    <w:div w:id="517700724">
      <w:bodyDiv w:val="1"/>
      <w:marLeft w:val="0"/>
      <w:marRight w:val="0"/>
      <w:marTop w:val="0"/>
      <w:marBottom w:val="0"/>
      <w:divBdr>
        <w:top w:val="none" w:sz="0" w:space="0" w:color="auto"/>
        <w:left w:val="none" w:sz="0" w:space="0" w:color="auto"/>
        <w:bottom w:val="none" w:sz="0" w:space="0" w:color="auto"/>
        <w:right w:val="none" w:sz="0" w:space="0" w:color="auto"/>
      </w:divBdr>
    </w:div>
    <w:div w:id="527523341">
      <w:bodyDiv w:val="1"/>
      <w:marLeft w:val="0"/>
      <w:marRight w:val="0"/>
      <w:marTop w:val="0"/>
      <w:marBottom w:val="0"/>
      <w:divBdr>
        <w:top w:val="none" w:sz="0" w:space="0" w:color="auto"/>
        <w:left w:val="none" w:sz="0" w:space="0" w:color="auto"/>
        <w:bottom w:val="none" w:sz="0" w:space="0" w:color="auto"/>
        <w:right w:val="none" w:sz="0" w:space="0" w:color="auto"/>
      </w:divBdr>
      <w:divsChild>
        <w:div w:id="679743108">
          <w:marLeft w:val="0"/>
          <w:marRight w:val="0"/>
          <w:marTop w:val="0"/>
          <w:marBottom w:val="0"/>
          <w:divBdr>
            <w:top w:val="none" w:sz="0" w:space="0" w:color="auto"/>
            <w:left w:val="none" w:sz="0" w:space="0" w:color="auto"/>
            <w:bottom w:val="none" w:sz="0" w:space="0" w:color="auto"/>
            <w:right w:val="none" w:sz="0" w:space="0" w:color="auto"/>
          </w:divBdr>
        </w:div>
      </w:divsChild>
    </w:div>
    <w:div w:id="561451325">
      <w:bodyDiv w:val="1"/>
      <w:marLeft w:val="0"/>
      <w:marRight w:val="0"/>
      <w:marTop w:val="0"/>
      <w:marBottom w:val="0"/>
      <w:divBdr>
        <w:top w:val="none" w:sz="0" w:space="0" w:color="auto"/>
        <w:left w:val="none" w:sz="0" w:space="0" w:color="auto"/>
        <w:bottom w:val="none" w:sz="0" w:space="0" w:color="auto"/>
        <w:right w:val="none" w:sz="0" w:space="0" w:color="auto"/>
      </w:divBdr>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26787518">
      <w:bodyDiv w:val="1"/>
      <w:marLeft w:val="0"/>
      <w:marRight w:val="0"/>
      <w:marTop w:val="0"/>
      <w:marBottom w:val="0"/>
      <w:divBdr>
        <w:top w:val="none" w:sz="0" w:space="0" w:color="auto"/>
        <w:left w:val="none" w:sz="0" w:space="0" w:color="auto"/>
        <w:bottom w:val="none" w:sz="0" w:space="0" w:color="auto"/>
        <w:right w:val="none" w:sz="0" w:space="0" w:color="auto"/>
      </w:divBdr>
    </w:div>
    <w:div w:id="715550044">
      <w:bodyDiv w:val="1"/>
      <w:marLeft w:val="0"/>
      <w:marRight w:val="0"/>
      <w:marTop w:val="0"/>
      <w:marBottom w:val="0"/>
      <w:divBdr>
        <w:top w:val="none" w:sz="0" w:space="0" w:color="auto"/>
        <w:left w:val="none" w:sz="0" w:space="0" w:color="auto"/>
        <w:bottom w:val="none" w:sz="0" w:space="0" w:color="auto"/>
        <w:right w:val="none" w:sz="0" w:space="0" w:color="auto"/>
      </w:divBdr>
    </w:div>
    <w:div w:id="765685781">
      <w:bodyDiv w:val="1"/>
      <w:marLeft w:val="0"/>
      <w:marRight w:val="0"/>
      <w:marTop w:val="0"/>
      <w:marBottom w:val="0"/>
      <w:divBdr>
        <w:top w:val="none" w:sz="0" w:space="0" w:color="auto"/>
        <w:left w:val="none" w:sz="0" w:space="0" w:color="auto"/>
        <w:bottom w:val="none" w:sz="0" w:space="0" w:color="auto"/>
        <w:right w:val="none" w:sz="0" w:space="0" w:color="auto"/>
      </w:divBdr>
    </w:div>
    <w:div w:id="883906223">
      <w:bodyDiv w:val="1"/>
      <w:marLeft w:val="0"/>
      <w:marRight w:val="0"/>
      <w:marTop w:val="0"/>
      <w:marBottom w:val="0"/>
      <w:divBdr>
        <w:top w:val="none" w:sz="0" w:space="0" w:color="auto"/>
        <w:left w:val="none" w:sz="0" w:space="0" w:color="auto"/>
        <w:bottom w:val="none" w:sz="0" w:space="0" w:color="auto"/>
        <w:right w:val="none" w:sz="0" w:space="0" w:color="auto"/>
      </w:divBdr>
    </w:div>
    <w:div w:id="884803417">
      <w:bodyDiv w:val="1"/>
      <w:marLeft w:val="0"/>
      <w:marRight w:val="0"/>
      <w:marTop w:val="0"/>
      <w:marBottom w:val="0"/>
      <w:divBdr>
        <w:top w:val="none" w:sz="0" w:space="0" w:color="auto"/>
        <w:left w:val="none" w:sz="0" w:space="0" w:color="auto"/>
        <w:bottom w:val="none" w:sz="0" w:space="0" w:color="auto"/>
        <w:right w:val="none" w:sz="0" w:space="0" w:color="auto"/>
      </w:divBdr>
      <w:divsChild>
        <w:div w:id="727611222">
          <w:marLeft w:val="0"/>
          <w:marRight w:val="0"/>
          <w:marTop w:val="0"/>
          <w:marBottom w:val="0"/>
          <w:divBdr>
            <w:top w:val="none" w:sz="0" w:space="0" w:color="auto"/>
            <w:left w:val="none" w:sz="0" w:space="0" w:color="auto"/>
            <w:bottom w:val="none" w:sz="0" w:space="0" w:color="auto"/>
            <w:right w:val="none" w:sz="0" w:space="0" w:color="auto"/>
          </w:divBdr>
        </w:div>
      </w:divsChild>
    </w:div>
    <w:div w:id="923612502">
      <w:bodyDiv w:val="1"/>
      <w:marLeft w:val="0"/>
      <w:marRight w:val="0"/>
      <w:marTop w:val="0"/>
      <w:marBottom w:val="0"/>
      <w:divBdr>
        <w:top w:val="none" w:sz="0" w:space="0" w:color="auto"/>
        <w:left w:val="none" w:sz="0" w:space="0" w:color="auto"/>
        <w:bottom w:val="none" w:sz="0" w:space="0" w:color="auto"/>
        <w:right w:val="none" w:sz="0" w:space="0" w:color="auto"/>
      </w:divBdr>
    </w:div>
    <w:div w:id="958608513">
      <w:bodyDiv w:val="1"/>
      <w:marLeft w:val="0"/>
      <w:marRight w:val="0"/>
      <w:marTop w:val="0"/>
      <w:marBottom w:val="0"/>
      <w:divBdr>
        <w:top w:val="none" w:sz="0" w:space="0" w:color="auto"/>
        <w:left w:val="none" w:sz="0" w:space="0" w:color="auto"/>
        <w:bottom w:val="none" w:sz="0" w:space="0" w:color="auto"/>
        <w:right w:val="none" w:sz="0" w:space="0" w:color="auto"/>
      </w:divBdr>
    </w:div>
    <w:div w:id="100455270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4">
          <w:marLeft w:val="0"/>
          <w:marRight w:val="0"/>
          <w:marTop w:val="0"/>
          <w:marBottom w:val="0"/>
          <w:divBdr>
            <w:top w:val="none" w:sz="0" w:space="0" w:color="auto"/>
            <w:left w:val="none" w:sz="0" w:space="0" w:color="auto"/>
            <w:bottom w:val="none" w:sz="0" w:space="0" w:color="auto"/>
            <w:right w:val="none" w:sz="0" w:space="0" w:color="auto"/>
          </w:divBdr>
        </w:div>
        <w:div w:id="1020593564">
          <w:marLeft w:val="0"/>
          <w:marRight w:val="0"/>
          <w:marTop w:val="0"/>
          <w:marBottom w:val="0"/>
          <w:divBdr>
            <w:top w:val="none" w:sz="0" w:space="0" w:color="auto"/>
            <w:left w:val="none" w:sz="0" w:space="0" w:color="auto"/>
            <w:bottom w:val="none" w:sz="0" w:space="0" w:color="auto"/>
            <w:right w:val="none" w:sz="0" w:space="0" w:color="auto"/>
          </w:divBdr>
        </w:div>
        <w:div w:id="1700086228">
          <w:marLeft w:val="0"/>
          <w:marRight w:val="0"/>
          <w:marTop w:val="0"/>
          <w:marBottom w:val="0"/>
          <w:divBdr>
            <w:top w:val="none" w:sz="0" w:space="0" w:color="auto"/>
            <w:left w:val="none" w:sz="0" w:space="0" w:color="auto"/>
            <w:bottom w:val="none" w:sz="0" w:space="0" w:color="auto"/>
            <w:right w:val="none" w:sz="0" w:space="0" w:color="auto"/>
          </w:divBdr>
        </w:div>
        <w:div w:id="1913927813">
          <w:marLeft w:val="0"/>
          <w:marRight w:val="0"/>
          <w:marTop w:val="0"/>
          <w:marBottom w:val="0"/>
          <w:divBdr>
            <w:top w:val="none" w:sz="0" w:space="0" w:color="auto"/>
            <w:left w:val="none" w:sz="0" w:space="0" w:color="auto"/>
            <w:bottom w:val="none" w:sz="0" w:space="0" w:color="auto"/>
            <w:right w:val="none" w:sz="0" w:space="0" w:color="auto"/>
          </w:divBdr>
        </w:div>
        <w:div w:id="2045248901">
          <w:marLeft w:val="0"/>
          <w:marRight w:val="0"/>
          <w:marTop w:val="0"/>
          <w:marBottom w:val="0"/>
          <w:divBdr>
            <w:top w:val="none" w:sz="0" w:space="0" w:color="auto"/>
            <w:left w:val="none" w:sz="0" w:space="0" w:color="auto"/>
            <w:bottom w:val="none" w:sz="0" w:space="0" w:color="auto"/>
            <w:right w:val="none" w:sz="0" w:space="0" w:color="auto"/>
          </w:divBdr>
        </w:div>
      </w:divsChild>
    </w:div>
    <w:div w:id="1061056506">
      <w:bodyDiv w:val="1"/>
      <w:marLeft w:val="0"/>
      <w:marRight w:val="0"/>
      <w:marTop w:val="0"/>
      <w:marBottom w:val="0"/>
      <w:divBdr>
        <w:top w:val="none" w:sz="0" w:space="0" w:color="auto"/>
        <w:left w:val="none" w:sz="0" w:space="0" w:color="auto"/>
        <w:bottom w:val="none" w:sz="0" w:space="0" w:color="auto"/>
        <w:right w:val="none" w:sz="0" w:space="0" w:color="auto"/>
      </w:divBdr>
    </w:div>
    <w:div w:id="1212225257">
      <w:bodyDiv w:val="1"/>
      <w:marLeft w:val="0"/>
      <w:marRight w:val="0"/>
      <w:marTop w:val="0"/>
      <w:marBottom w:val="0"/>
      <w:divBdr>
        <w:top w:val="none" w:sz="0" w:space="0" w:color="auto"/>
        <w:left w:val="none" w:sz="0" w:space="0" w:color="auto"/>
        <w:bottom w:val="none" w:sz="0" w:space="0" w:color="auto"/>
        <w:right w:val="none" w:sz="0" w:space="0" w:color="auto"/>
      </w:divBdr>
    </w:div>
    <w:div w:id="1312640800">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78507115">
      <w:bodyDiv w:val="1"/>
      <w:marLeft w:val="0"/>
      <w:marRight w:val="0"/>
      <w:marTop w:val="0"/>
      <w:marBottom w:val="0"/>
      <w:divBdr>
        <w:top w:val="none" w:sz="0" w:space="0" w:color="auto"/>
        <w:left w:val="none" w:sz="0" w:space="0" w:color="auto"/>
        <w:bottom w:val="none" w:sz="0" w:space="0" w:color="auto"/>
        <w:right w:val="none" w:sz="0" w:space="0" w:color="auto"/>
      </w:divBdr>
    </w:div>
    <w:div w:id="1494637721">
      <w:bodyDiv w:val="1"/>
      <w:marLeft w:val="0"/>
      <w:marRight w:val="0"/>
      <w:marTop w:val="0"/>
      <w:marBottom w:val="0"/>
      <w:divBdr>
        <w:top w:val="none" w:sz="0" w:space="0" w:color="auto"/>
        <w:left w:val="none" w:sz="0" w:space="0" w:color="auto"/>
        <w:bottom w:val="none" w:sz="0" w:space="0" w:color="auto"/>
        <w:right w:val="none" w:sz="0" w:space="0" w:color="auto"/>
      </w:divBdr>
    </w:div>
    <w:div w:id="1501387798">
      <w:bodyDiv w:val="1"/>
      <w:marLeft w:val="0"/>
      <w:marRight w:val="0"/>
      <w:marTop w:val="0"/>
      <w:marBottom w:val="0"/>
      <w:divBdr>
        <w:top w:val="none" w:sz="0" w:space="0" w:color="auto"/>
        <w:left w:val="none" w:sz="0" w:space="0" w:color="auto"/>
        <w:bottom w:val="none" w:sz="0" w:space="0" w:color="auto"/>
        <w:right w:val="none" w:sz="0" w:space="0" w:color="auto"/>
      </w:divBdr>
    </w:div>
    <w:div w:id="1581449804">
      <w:bodyDiv w:val="1"/>
      <w:marLeft w:val="0"/>
      <w:marRight w:val="0"/>
      <w:marTop w:val="0"/>
      <w:marBottom w:val="0"/>
      <w:divBdr>
        <w:top w:val="none" w:sz="0" w:space="0" w:color="auto"/>
        <w:left w:val="none" w:sz="0" w:space="0" w:color="auto"/>
        <w:bottom w:val="none" w:sz="0" w:space="0" w:color="auto"/>
        <w:right w:val="none" w:sz="0" w:space="0" w:color="auto"/>
      </w:divBdr>
    </w:div>
    <w:div w:id="1664816192">
      <w:bodyDiv w:val="1"/>
      <w:marLeft w:val="0"/>
      <w:marRight w:val="0"/>
      <w:marTop w:val="0"/>
      <w:marBottom w:val="0"/>
      <w:divBdr>
        <w:top w:val="none" w:sz="0" w:space="0" w:color="auto"/>
        <w:left w:val="none" w:sz="0" w:space="0" w:color="auto"/>
        <w:bottom w:val="none" w:sz="0" w:space="0" w:color="auto"/>
        <w:right w:val="none" w:sz="0" w:space="0" w:color="auto"/>
      </w:divBdr>
    </w:div>
    <w:div w:id="1729843969">
      <w:bodyDiv w:val="1"/>
      <w:marLeft w:val="0"/>
      <w:marRight w:val="0"/>
      <w:marTop w:val="0"/>
      <w:marBottom w:val="0"/>
      <w:divBdr>
        <w:top w:val="none" w:sz="0" w:space="0" w:color="auto"/>
        <w:left w:val="none" w:sz="0" w:space="0" w:color="auto"/>
        <w:bottom w:val="none" w:sz="0" w:space="0" w:color="auto"/>
        <w:right w:val="none" w:sz="0" w:space="0" w:color="auto"/>
      </w:divBdr>
    </w:div>
    <w:div w:id="1801264121">
      <w:bodyDiv w:val="1"/>
      <w:marLeft w:val="0"/>
      <w:marRight w:val="0"/>
      <w:marTop w:val="0"/>
      <w:marBottom w:val="0"/>
      <w:divBdr>
        <w:top w:val="none" w:sz="0" w:space="0" w:color="auto"/>
        <w:left w:val="none" w:sz="0" w:space="0" w:color="auto"/>
        <w:bottom w:val="none" w:sz="0" w:space="0" w:color="auto"/>
        <w:right w:val="none" w:sz="0" w:space="0" w:color="auto"/>
      </w:divBdr>
    </w:div>
    <w:div w:id="1811173582">
      <w:bodyDiv w:val="1"/>
      <w:marLeft w:val="0"/>
      <w:marRight w:val="0"/>
      <w:marTop w:val="0"/>
      <w:marBottom w:val="0"/>
      <w:divBdr>
        <w:top w:val="none" w:sz="0" w:space="0" w:color="auto"/>
        <w:left w:val="none" w:sz="0" w:space="0" w:color="auto"/>
        <w:bottom w:val="none" w:sz="0" w:space="0" w:color="auto"/>
        <w:right w:val="none" w:sz="0" w:space="0" w:color="auto"/>
      </w:divBdr>
    </w:div>
    <w:div w:id="19911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uta_Nacional_8_(Argentina)" TargetMode="External"/><Relationship Id="rId18" Type="http://schemas.openxmlformats.org/officeDocument/2006/relationships/hyperlink" Target="https://es.wikipedia.org/wiki/Provincia_de_Santa_Fe"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hyperlink" Target="http://www.analesdepediatria.org/es-el-comedor-escolar-situacion-actual-articulo-S1695403308702431" TargetMode="External"/><Relationship Id="rId50" Type="http://schemas.openxmlformats.org/officeDocument/2006/relationships/hyperlink" Target="http://scielo.isciii.es/scielo.php?script=sci_arttext&amp;pid=S0212-16112008000100007&amp;fbclid=IwAR2JisC16aEBZkIKurfXe_mW_2GYlSkaGS0GGTG85diSNEGI1nkUFp97IwY" TargetMode="External"/><Relationship Id="rId55" Type="http://schemas.openxmlformats.org/officeDocument/2006/relationships/hyperlink" Target="https://scielo.conicyt.cl/scielo.php?pid=S0717-75182012000300006&amp;script=sci_arttext&amp;tlng=en&amp;fbclid=IwAR3stH13etT269Bf_gcOYVSGYzRJCeiGRdf0LjgGiASugNIDtrNpHdo9CO4" TargetMode="External"/><Relationship Id="rId63" Type="http://schemas.openxmlformats.org/officeDocument/2006/relationships/image" Target="media/image5.jp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s.wikipedia.org/wiki/Km" TargetMode="Externa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Provincia_de_Buenos_Aires"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hyperlink" Target="http://www.analesdepediatria.org/es-el-comedor-escolar-situacion-actual-articulo-S1695403308702431" TargetMode="External"/><Relationship Id="rId53" Type="http://schemas.openxmlformats.org/officeDocument/2006/relationships/hyperlink" Target="file:///C:/Users/Usuario/Downloads/Dialnet-ComedorEscolar-499153%20(1).pdf" TargetMode="External"/><Relationship Id="rId58" Type="http://schemas.openxmlformats.org/officeDocument/2006/relationships/hyperlink" Target="http://bdigital.uncu.edu.ar/objetos_digitales/10620/laescuelacomoformadora.pdf" TargetMode="External"/><Relationship Id="rId66"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hyperlink" Target="https://es.wikipedia.org/wiki/Pergamino_(ciudad)"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yperlink" Target="http://www.scielo.org.ar/scielo.php?script=sci_arttext&amp;pid=S1852-73372010000100005" TargetMode="External"/><Relationship Id="rId57" Type="http://schemas.openxmlformats.org/officeDocument/2006/relationships/hyperlink" Target="https://www.aeped.es/sites/default/files/documentos/3-alimentacion_escolar.pdf" TargetMode="External"/><Relationship Id="rId61" Type="http://schemas.openxmlformats.org/officeDocument/2006/relationships/image" Target="media/image3.jpg"/><Relationship Id="rId10" Type="http://schemas.openxmlformats.org/officeDocument/2006/relationships/hyperlink" Target="https://es.wikipedia.org/wiki/Argentina" TargetMode="External"/><Relationship Id="rId19" Type="http://schemas.openxmlformats.org/officeDocument/2006/relationships/hyperlink" Target="https://es.wikipedia.org/wiki/Wheelwright" TargetMode="External"/><Relationship Id="rId31" Type="http://schemas.openxmlformats.org/officeDocument/2006/relationships/chart" Target="charts/chart12.xml"/><Relationship Id="rId44" Type="http://schemas.openxmlformats.org/officeDocument/2006/relationships/hyperlink" Target="http://www.analesdepediatria.org/es-el-comedor-escolar-situacion-actual-articulo-S1695403308702431" TargetMode="External"/><Relationship Id="rId52" Type="http://schemas.openxmlformats.org/officeDocument/2006/relationships/hyperlink" Target="http://scielo.isciii.es/pdf/nh/v21s2/original6.pdf" TargetMode="External"/><Relationship Id="rId60" Type="http://schemas.openxmlformats.org/officeDocument/2006/relationships/image" Target="media/image2.jpg"/><Relationship Id="rId65"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s.wikipedia.org/wiki/Km"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hyperlink" Target="http://www.analesdepediatria.org/es-el-comedor-escolar-situacion-actual-articulo-S1695403308702431" TargetMode="External"/><Relationship Id="rId56" Type="http://schemas.openxmlformats.org/officeDocument/2006/relationships/hyperlink" Target="http://scielo.isciii.es/scielo.php?script=sci_arttext&amp;pid=S0212-16112010000300009" TargetMode="External"/><Relationship Id="rId64" Type="http://schemas.openxmlformats.org/officeDocument/2006/relationships/image" Target="media/image6.jp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argentina.gob.ar/anmat/codigoalimentario" TargetMode="External"/><Relationship Id="rId3" Type="http://schemas.openxmlformats.org/officeDocument/2006/relationships/styles" Target="styles.xml"/><Relationship Id="rId12" Type="http://schemas.openxmlformats.org/officeDocument/2006/relationships/hyperlink" Target="https://es.wikipedia.org/wiki/Partido_de_Col%C3%B3n" TargetMode="External"/><Relationship Id="rId17" Type="http://schemas.openxmlformats.org/officeDocument/2006/relationships/hyperlink" Target="https://es.wikipedia.org/wiki/Provincia_de_Santa_Fe"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hyperlink" Target="http://www.analesdepediatria.org/es-el-comedor-escolar-situacion-actual-articulo-S1695403308702431" TargetMode="External"/><Relationship Id="rId59" Type="http://schemas.openxmlformats.org/officeDocument/2006/relationships/hyperlink" Target="https://platointeligente.com/" TargetMode="External"/><Relationship Id="rId67" Type="http://schemas.openxmlformats.org/officeDocument/2006/relationships/header" Target="header1.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hyperlink" Target="http://scielo.isciii.es/scielo.php?script=sci_arttext&amp;pid=S0212-16112011000100003" TargetMode="External"/><Relationship Id="rId62" Type="http://schemas.openxmlformats.org/officeDocument/2006/relationships/image" Target="media/image4.jp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Byte\Documents\TESINA%20JUNIO%20DANI\RDA%20ALMUERZO.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2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es-AR" sz="1200"/>
              <a:t>CALORIAS APORTADAS:605kcal</a:t>
            </a:r>
          </a:p>
        </c:rich>
      </c:tx>
      <c:layout>
        <c:manualLayout>
          <c:xMode val="edge"/>
          <c:yMode val="edge"/>
          <c:x val="0.2024115571940942"/>
          <c:y val="5.4199475065616811E-3"/>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2.8329651695348158E-2"/>
          <c:y val="0.13054070155542316"/>
          <c:w val="0.95363811976819057"/>
          <c:h val="0.73364688233478559"/>
        </c:manualLayout>
      </c:layout>
      <c:bar3DChart>
        <c:barDir val="col"/>
        <c:grouping val="clustered"/>
        <c:varyColors val="0"/>
        <c:ser>
          <c:idx val="0"/>
          <c:order val="0"/>
          <c:spPr>
            <a:solidFill>
              <a:srgbClr val="FF0000"/>
            </a:solidFill>
          </c:spPr>
          <c:invertIfNegative val="0"/>
          <c:cat>
            <c:strRef>
              <c:f>KCAL!$A$1:$A$3</c:f>
              <c:strCache>
                <c:ptCount val="3"/>
                <c:pt idx="0">
                  <c:v>HIDRATOS </c:v>
                </c:pt>
                <c:pt idx="1">
                  <c:v>PROTEINAS </c:v>
                </c:pt>
                <c:pt idx="2">
                  <c:v>GRASAS</c:v>
                </c:pt>
              </c:strCache>
            </c:strRef>
          </c:cat>
          <c:val>
            <c:numRef>
              <c:f>KCAL!$B$1:$B$3</c:f>
              <c:numCache>
                <c:formatCode>0%</c:formatCode>
                <c:ptCount val="3"/>
                <c:pt idx="0">
                  <c:v>0.55000000000000004</c:v>
                </c:pt>
                <c:pt idx="1">
                  <c:v>0.19</c:v>
                </c:pt>
                <c:pt idx="2">
                  <c:v>0.26</c:v>
                </c:pt>
              </c:numCache>
            </c:numRef>
          </c:val>
        </c:ser>
        <c:dLbls>
          <c:showLegendKey val="0"/>
          <c:showVal val="1"/>
          <c:showCatName val="0"/>
          <c:showSerName val="0"/>
          <c:showPercent val="0"/>
          <c:showBubbleSize val="0"/>
        </c:dLbls>
        <c:gapWidth val="150"/>
        <c:shape val="cone"/>
        <c:axId val="191799680"/>
        <c:axId val="201112960"/>
        <c:axId val="0"/>
      </c:bar3DChart>
      <c:catAx>
        <c:axId val="191799680"/>
        <c:scaling>
          <c:orientation val="minMax"/>
        </c:scaling>
        <c:delete val="0"/>
        <c:axPos val="b"/>
        <c:majorTickMark val="none"/>
        <c:minorTickMark val="none"/>
        <c:tickLblPos val="nextTo"/>
        <c:crossAx val="201112960"/>
        <c:crosses val="autoZero"/>
        <c:auto val="1"/>
        <c:lblAlgn val="ctr"/>
        <c:lblOffset val="100"/>
        <c:noMultiLvlLbl val="0"/>
      </c:catAx>
      <c:valAx>
        <c:axId val="201112960"/>
        <c:scaling>
          <c:orientation val="minMax"/>
        </c:scaling>
        <c:delete val="1"/>
        <c:axPos val="l"/>
        <c:numFmt formatCode="0%" sourceLinked="1"/>
        <c:majorTickMark val="none"/>
        <c:minorTickMark val="none"/>
        <c:tickLblPos val="nextTo"/>
        <c:crossAx val="191799680"/>
        <c:crosses val="autoZero"/>
        <c:crossBetween val="between"/>
      </c:valAx>
    </c:plotArea>
    <c:plotVisOnly val="1"/>
    <c:dispBlanksAs val="gap"/>
    <c:showDLblsOverMax val="0"/>
  </c:chart>
  <c:txPr>
    <a:bodyPr/>
    <a:lstStyle/>
    <a:p>
      <a:pPr>
        <a:defRPr>
          <a:latin typeface="Arial" pitchFamily="34" charset="0"/>
          <a:cs typeface="Arial" pitchFamily="34" charset="0"/>
        </a:defRPr>
      </a:pPr>
      <a:endParaRPr lang="es-A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'PLATO INTWLIGENTE'!$A$1:$A$3</c:f>
              <c:strCache>
                <c:ptCount val="3"/>
                <c:pt idx="0">
                  <c:v>proteinas</c:v>
                </c:pt>
                <c:pt idx="1">
                  <c:v>vegetales y frutas</c:v>
                </c:pt>
                <c:pt idx="2">
                  <c:v>hidratos de carbono</c:v>
                </c:pt>
              </c:strCache>
            </c:strRef>
          </c:cat>
          <c:val>
            <c:numRef>
              <c:f>'PLATO INTWLIGENTE'!$C$1:$C$3</c:f>
              <c:numCache>
                <c:formatCode>0%</c:formatCode>
                <c:ptCount val="3"/>
                <c:pt idx="0" formatCode="0.00%">
                  <c:v>0.2762</c:v>
                </c:pt>
                <c:pt idx="1">
                  <c:v>0.7238</c:v>
                </c:pt>
                <c:pt idx="2" formatCode="0.00%">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AR"/>
              <a:t>APORTE</a:t>
            </a:r>
            <a:r>
              <a:rPr lang="es-AR" baseline="0"/>
              <a:t> DE FIBRA SEGÚN RDA</a:t>
            </a:r>
            <a:endParaRPr lang="es-AR"/>
          </a:p>
        </c:rich>
      </c:tx>
      <c:overlay val="0"/>
    </c:title>
    <c:autoTitleDeleted val="0"/>
    <c:plotArea>
      <c:layout/>
      <c:barChart>
        <c:barDir val="col"/>
        <c:grouping val="clustered"/>
        <c:varyColors val="0"/>
        <c:ser>
          <c:idx val="0"/>
          <c:order val="0"/>
          <c:spPr>
            <a:solidFill>
              <a:schemeClr val="accent6">
                <a:lumMod val="75000"/>
              </a:schemeClr>
            </a:solidFill>
          </c:spPr>
          <c:invertIfNegative val="0"/>
          <c:cat>
            <c:strRef>
              <c:f>'RDA FIBRA'!$A$1:$A$5</c:f>
              <c:strCache>
                <c:ptCount val="5"/>
                <c:pt idx="0">
                  <c:v>LUNES 3,665g</c:v>
                </c:pt>
                <c:pt idx="1">
                  <c:v>MARTES 6,3g</c:v>
                </c:pt>
                <c:pt idx="2">
                  <c:v>MIERCOLES 1,04g</c:v>
                </c:pt>
                <c:pt idx="3">
                  <c:v>JUEVES 2,995g</c:v>
                </c:pt>
                <c:pt idx="4">
                  <c:v>VIERNES 3,69g</c:v>
                </c:pt>
              </c:strCache>
            </c:strRef>
          </c:cat>
          <c:val>
            <c:numRef>
              <c:f>'RDA FIBRA'!$C$1:$C$5</c:f>
              <c:numCache>
                <c:formatCode>0.00%</c:formatCode>
                <c:ptCount val="5"/>
                <c:pt idx="0">
                  <c:v>0.3377</c:v>
                </c:pt>
                <c:pt idx="1">
                  <c:v>0.5806</c:v>
                </c:pt>
                <c:pt idx="2">
                  <c:v>9.5799999999999996E-2</c:v>
                </c:pt>
                <c:pt idx="3">
                  <c:v>0.27060000000000001</c:v>
                </c:pt>
                <c:pt idx="4" formatCode="0%">
                  <c:v>0.34</c:v>
                </c:pt>
              </c:numCache>
            </c:numRef>
          </c:val>
        </c:ser>
        <c:dLbls>
          <c:showLegendKey val="0"/>
          <c:showVal val="0"/>
          <c:showCatName val="0"/>
          <c:showSerName val="0"/>
          <c:showPercent val="0"/>
          <c:showBubbleSize val="0"/>
        </c:dLbls>
        <c:gapWidth val="150"/>
        <c:axId val="131005824"/>
        <c:axId val="131126400"/>
      </c:barChart>
      <c:catAx>
        <c:axId val="131005824"/>
        <c:scaling>
          <c:orientation val="minMax"/>
        </c:scaling>
        <c:delete val="0"/>
        <c:axPos val="b"/>
        <c:majorTickMark val="none"/>
        <c:minorTickMark val="none"/>
        <c:tickLblPos val="nextTo"/>
        <c:txPr>
          <a:bodyPr/>
          <a:lstStyle/>
          <a:p>
            <a:pPr>
              <a:defRPr sz="1400"/>
            </a:pPr>
            <a:endParaRPr lang="es-AR"/>
          </a:p>
        </c:txPr>
        <c:crossAx val="131126400"/>
        <c:crosses val="autoZero"/>
        <c:auto val="1"/>
        <c:lblAlgn val="ctr"/>
        <c:lblOffset val="100"/>
        <c:noMultiLvlLbl val="0"/>
      </c:catAx>
      <c:valAx>
        <c:axId val="131126400"/>
        <c:scaling>
          <c:orientation val="minMax"/>
        </c:scaling>
        <c:delete val="0"/>
        <c:axPos val="l"/>
        <c:majorGridlines/>
        <c:numFmt formatCode="0.00%" sourceLinked="1"/>
        <c:majorTickMark val="none"/>
        <c:minorTickMark val="none"/>
        <c:tickLblPos val="nextTo"/>
        <c:crossAx val="13100582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AR"/>
              <a:t>APORTE</a:t>
            </a:r>
            <a:r>
              <a:rPr lang="es-AR" baseline="0"/>
              <a:t> DE HIERRO SEGÚN RDA</a:t>
            </a:r>
            <a:endParaRPr lang="es-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4">
                <a:lumMod val="60000"/>
                <a:lumOff val="40000"/>
              </a:schemeClr>
            </a:solidFill>
          </c:spPr>
          <c:invertIfNegative val="0"/>
          <c:cat>
            <c:strRef>
              <c:f>'RDA HIERRO'!$A$1:$A$5</c:f>
              <c:strCache>
                <c:ptCount val="5"/>
                <c:pt idx="0">
                  <c:v>LUNES 4,96 mg</c:v>
                </c:pt>
                <c:pt idx="1">
                  <c:v>MARTES 6,975 mg</c:v>
                </c:pt>
                <c:pt idx="2">
                  <c:v>MIERCOLES 4,61mg</c:v>
                </c:pt>
                <c:pt idx="3">
                  <c:v>JUEVES 4,29 mg</c:v>
                </c:pt>
                <c:pt idx="4">
                  <c:v>VIERNES 3,826</c:v>
                </c:pt>
              </c:strCache>
            </c:strRef>
          </c:cat>
          <c:val>
            <c:numRef>
              <c:f>'RDA HIERRO'!$B$1:$B$5</c:f>
              <c:numCache>
                <c:formatCode>0.00%</c:formatCode>
                <c:ptCount val="5"/>
                <c:pt idx="0">
                  <c:v>1.7714000000000001</c:v>
                </c:pt>
                <c:pt idx="1">
                  <c:v>2.4910000000000001</c:v>
                </c:pt>
                <c:pt idx="2">
                  <c:v>1.6464000000000001</c:v>
                </c:pt>
                <c:pt idx="3">
                  <c:v>1.5321</c:v>
                </c:pt>
                <c:pt idx="4">
                  <c:v>1.3664000000000001</c:v>
                </c:pt>
              </c:numCache>
            </c:numRef>
          </c:val>
        </c:ser>
        <c:dLbls>
          <c:showLegendKey val="0"/>
          <c:showVal val="0"/>
          <c:showCatName val="0"/>
          <c:showSerName val="0"/>
          <c:showPercent val="0"/>
          <c:showBubbleSize val="0"/>
        </c:dLbls>
        <c:gapWidth val="150"/>
        <c:shape val="box"/>
        <c:axId val="131294336"/>
        <c:axId val="131295872"/>
        <c:axId val="0"/>
      </c:bar3DChart>
      <c:catAx>
        <c:axId val="131294336"/>
        <c:scaling>
          <c:orientation val="minMax"/>
        </c:scaling>
        <c:delete val="0"/>
        <c:axPos val="b"/>
        <c:majorTickMark val="none"/>
        <c:minorTickMark val="none"/>
        <c:tickLblPos val="nextTo"/>
        <c:txPr>
          <a:bodyPr/>
          <a:lstStyle/>
          <a:p>
            <a:pPr>
              <a:defRPr sz="1000">
                <a:latin typeface="Arial" pitchFamily="34" charset="0"/>
                <a:cs typeface="Arial" pitchFamily="34" charset="0"/>
              </a:defRPr>
            </a:pPr>
            <a:endParaRPr lang="es-AR"/>
          </a:p>
        </c:txPr>
        <c:crossAx val="131295872"/>
        <c:crosses val="autoZero"/>
        <c:auto val="1"/>
        <c:lblAlgn val="ctr"/>
        <c:lblOffset val="100"/>
        <c:noMultiLvlLbl val="0"/>
      </c:catAx>
      <c:valAx>
        <c:axId val="131295872"/>
        <c:scaling>
          <c:orientation val="minMax"/>
        </c:scaling>
        <c:delete val="0"/>
        <c:axPos val="l"/>
        <c:majorGridlines/>
        <c:numFmt formatCode="0.00%" sourceLinked="1"/>
        <c:majorTickMark val="none"/>
        <c:minorTickMark val="none"/>
        <c:tickLblPos val="nextTo"/>
        <c:crossAx val="13129433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AR"/>
              <a:t>APORTE DE CALCIO SEGÚN RDA</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988057742782153"/>
          <c:y val="0.19480351414406533"/>
          <c:w val="0.87011942257217845"/>
          <c:h val="0.37140456401283173"/>
        </c:manualLayout>
      </c:layout>
      <c:bar3DChart>
        <c:barDir val="col"/>
        <c:grouping val="clustered"/>
        <c:varyColors val="0"/>
        <c:ser>
          <c:idx val="0"/>
          <c:order val="0"/>
          <c:spPr>
            <a:solidFill>
              <a:srgbClr val="92D050"/>
            </a:solidFill>
          </c:spPr>
          <c:invertIfNegative val="0"/>
          <c:cat>
            <c:strRef>
              <c:f>'RDA CALCIO'!$A$1:$A$5</c:f>
              <c:strCache>
                <c:ptCount val="5"/>
                <c:pt idx="0">
                  <c:v>LUNES 147,38 mg</c:v>
                </c:pt>
                <c:pt idx="1">
                  <c:v>MARTES 120,8mg</c:v>
                </c:pt>
                <c:pt idx="2">
                  <c:v>MIERCOLES 234,06 mg</c:v>
                </c:pt>
                <c:pt idx="3">
                  <c:v>JUEVES 142,23 mg</c:v>
                </c:pt>
                <c:pt idx="4">
                  <c:v>VIERNES 294,98 mg</c:v>
                </c:pt>
              </c:strCache>
            </c:strRef>
          </c:cat>
          <c:val>
            <c:numRef>
              <c:f>'RDA CALCIO'!$B$1:$B$5</c:f>
              <c:numCache>
                <c:formatCode>0.00%</c:formatCode>
                <c:ptCount val="5"/>
                <c:pt idx="0">
                  <c:v>0.32390000000000002</c:v>
                </c:pt>
                <c:pt idx="1">
                  <c:v>0.26369999999999999</c:v>
                </c:pt>
                <c:pt idx="2">
                  <c:v>0.51439999999999997</c:v>
                </c:pt>
                <c:pt idx="3">
                  <c:v>0.31259999999999999</c:v>
                </c:pt>
                <c:pt idx="4">
                  <c:v>0.64829999999999999</c:v>
                </c:pt>
              </c:numCache>
            </c:numRef>
          </c:val>
        </c:ser>
        <c:dLbls>
          <c:showLegendKey val="0"/>
          <c:showVal val="0"/>
          <c:showCatName val="0"/>
          <c:showSerName val="0"/>
          <c:showPercent val="0"/>
          <c:showBubbleSize val="0"/>
        </c:dLbls>
        <c:gapWidth val="150"/>
        <c:shape val="box"/>
        <c:axId val="131312256"/>
        <c:axId val="131371392"/>
        <c:axId val="0"/>
      </c:bar3DChart>
      <c:catAx>
        <c:axId val="131312256"/>
        <c:scaling>
          <c:orientation val="minMax"/>
        </c:scaling>
        <c:delete val="0"/>
        <c:axPos val="b"/>
        <c:majorTickMark val="none"/>
        <c:minorTickMark val="none"/>
        <c:tickLblPos val="nextTo"/>
        <c:crossAx val="131371392"/>
        <c:crosses val="autoZero"/>
        <c:auto val="1"/>
        <c:lblAlgn val="ctr"/>
        <c:lblOffset val="100"/>
        <c:noMultiLvlLbl val="0"/>
      </c:catAx>
      <c:valAx>
        <c:axId val="131371392"/>
        <c:scaling>
          <c:orientation val="minMax"/>
        </c:scaling>
        <c:delete val="0"/>
        <c:axPos val="l"/>
        <c:majorGridlines/>
        <c:numFmt formatCode="0.00%" sourceLinked="1"/>
        <c:majorTickMark val="none"/>
        <c:minorTickMark val="none"/>
        <c:tickLblPos val="nextTo"/>
        <c:crossAx val="131312256"/>
        <c:crosses val="autoZero"/>
        <c:crossBetween val="between"/>
      </c:valAx>
    </c:plotArea>
    <c:plotVisOnly val="1"/>
    <c:dispBlanksAs val="gap"/>
    <c:showDLblsOverMax val="0"/>
  </c:chart>
  <c:txPr>
    <a:bodyPr/>
    <a:lstStyle/>
    <a:p>
      <a:pPr>
        <a:defRPr>
          <a:latin typeface="Arial" pitchFamily="34" charset="0"/>
          <a:cs typeface="Arial" pitchFamily="34" charset="0"/>
        </a:defRPr>
      </a:pPr>
      <a:endParaRPr lang="es-A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s-AR" sz="1100">
                <a:latin typeface="Arial" pitchFamily="34" charset="0"/>
                <a:cs typeface="Arial" pitchFamily="34" charset="0"/>
              </a:rPr>
              <a:t>PORCENTAJE</a:t>
            </a:r>
            <a:r>
              <a:rPr lang="es-AR" sz="1100" baseline="0">
                <a:latin typeface="Arial" pitchFamily="34" charset="0"/>
                <a:cs typeface="Arial" pitchFamily="34" charset="0"/>
              </a:rPr>
              <a:t> DE CALORIAS APORTADAS EN EL ALMUERZO CON RELACION AL 35% SOBRE EL VCT </a:t>
            </a:r>
            <a:endParaRPr lang="es-AR" sz="11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Hoja6!$B$1</c:f>
              <c:strCache>
                <c:ptCount val="1"/>
                <c:pt idx="0">
                  <c:v>% APORTADO EN EL ALMUERZO </c:v>
                </c:pt>
              </c:strCache>
            </c:strRef>
          </c:tx>
          <c:invertIfNegative val="0"/>
          <c:cat>
            <c:strRef>
              <c:f>Hoja6!$A$2:$A$6</c:f>
              <c:strCache>
                <c:ptCount val="5"/>
                <c:pt idx="0">
                  <c:v>LUNES </c:v>
                </c:pt>
                <c:pt idx="1">
                  <c:v>MARTES </c:v>
                </c:pt>
                <c:pt idx="2">
                  <c:v>MIERCOLES</c:v>
                </c:pt>
                <c:pt idx="3">
                  <c:v>JUEVES</c:v>
                </c:pt>
                <c:pt idx="4">
                  <c:v>VIERNES</c:v>
                </c:pt>
              </c:strCache>
            </c:strRef>
          </c:cat>
          <c:val>
            <c:numRef>
              <c:f>Hoja6!$B$2:$B$6</c:f>
              <c:numCache>
                <c:formatCode>0%</c:formatCode>
                <c:ptCount val="5"/>
                <c:pt idx="0">
                  <c:v>0.32</c:v>
                </c:pt>
                <c:pt idx="1">
                  <c:v>0.35</c:v>
                </c:pt>
                <c:pt idx="2">
                  <c:v>0.32</c:v>
                </c:pt>
                <c:pt idx="3">
                  <c:v>0.34</c:v>
                </c:pt>
                <c:pt idx="4">
                  <c:v>0.32</c:v>
                </c:pt>
              </c:numCache>
            </c:numRef>
          </c:val>
        </c:ser>
        <c:ser>
          <c:idx val="1"/>
          <c:order val="1"/>
          <c:tx>
            <c:strRef>
              <c:f>Hoja6!$D$1</c:f>
              <c:strCache>
                <c:ptCount val="1"/>
              </c:strCache>
            </c:strRef>
          </c:tx>
          <c:invertIfNegative val="0"/>
          <c:cat>
            <c:strRef>
              <c:f>Hoja6!$A$2:$A$6</c:f>
              <c:strCache>
                <c:ptCount val="5"/>
                <c:pt idx="0">
                  <c:v>LUNES </c:v>
                </c:pt>
                <c:pt idx="1">
                  <c:v>MARTES </c:v>
                </c:pt>
                <c:pt idx="2">
                  <c:v>MIERCOLES</c:v>
                </c:pt>
                <c:pt idx="3">
                  <c:v>JUEVES</c:v>
                </c:pt>
                <c:pt idx="4">
                  <c:v>VIERNES</c:v>
                </c:pt>
              </c:strCache>
            </c:strRef>
          </c:cat>
          <c:val>
            <c:numRef>
              <c:f>Hoja6!$D$2:$D$6</c:f>
              <c:numCache>
                <c:formatCode>General</c:formatCode>
                <c:ptCount val="5"/>
              </c:numCache>
            </c:numRef>
          </c:val>
        </c:ser>
        <c:ser>
          <c:idx val="2"/>
          <c:order val="2"/>
          <c:tx>
            <c:strRef>
              <c:f>Hoja6!$C$1</c:f>
              <c:strCache>
                <c:ptCount val="1"/>
                <c:pt idx="0">
                  <c:v>RDA ALMUERZO</c:v>
                </c:pt>
              </c:strCache>
            </c:strRef>
          </c:tx>
          <c:invertIfNegative val="0"/>
          <c:val>
            <c:numRef>
              <c:f>Hoja6!$C$2:$C$6</c:f>
              <c:numCache>
                <c:formatCode>0%</c:formatCode>
                <c:ptCount val="5"/>
                <c:pt idx="0">
                  <c:v>0.35</c:v>
                </c:pt>
                <c:pt idx="1">
                  <c:v>0.35</c:v>
                </c:pt>
                <c:pt idx="2">
                  <c:v>0.35</c:v>
                </c:pt>
                <c:pt idx="3">
                  <c:v>0.35</c:v>
                </c:pt>
                <c:pt idx="4">
                  <c:v>0.35</c:v>
                </c:pt>
              </c:numCache>
            </c:numRef>
          </c:val>
        </c:ser>
        <c:dLbls>
          <c:showLegendKey val="0"/>
          <c:showVal val="1"/>
          <c:showCatName val="0"/>
          <c:showSerName val="0"/>
          <c:showPercent val="0"/>
          <c:showBubbleSize val="0"/>
        </c:dLbls>
        <c:gapWidth val="150"/>
        <c:overlap val="-25"/>
        <c:axId val="131390464"/>
        <c:axId val="131396352"/>
      </c:barChart>
      <c:catAx>
        <c:axId val="131390464"/>
        <c:scaling>
          <c:orientation val="minMax"/>
        </c:scaling>
        <c:delete val="0"/>
        <c:axPos val="b"/>
        <c:majorTickMark val="none"/>
        <c:minorTickMark val="none"/>
        <c:tickLblPos val="nextTo"/>
        <c:crossAx val="131396352"/>
        <c:crosses val="autoZero"/>
        <c:auto val="1"/>
        <c:lblAlgn val="ctr"/>
        <c:lblOffset val="100"/>
        <c:noMultiLvlLbl val="0"/>
      </c:catAx>
      <c:valAx>
        <c:axId val="131396352"/>
        <c:scaling>
          <c:orientation val="minMax"/>
        </c:scaling>
        <c:delete val="1"/>
        <c:axPos val="l"/>
        <c:numFmt formatCode="0%" sourceLinked="1"/>
        <c:majorTickMark val="out"/>
        <c:minorTickMark val="none"/>
        <c:tickLblPos val="nextTo"/>
        <c:crossAx val="131390464"/>
        <c:crosses val="autoZero"/>
        <c:crossBetween val="between"/>
      </c:valAx>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1374033974919802"/>
          <c:y val="0.1035814273215848"/>
          <c:w val="0.74334973753280831"/>
          <c:h val="0.79700724909386322"/>
        </c:manualLayout>
      </c:layout>
      <c:bar3DChart>
        <c:barDir val="col"/>
        <c:grouping val="standard"/>
        <c:varyColors val="0"/>
        <c:ser>
          <c:idx val="0"/>
          <c:order val="0"/>
          <c:tx>
            <c:strRef>
              <c:f>Hoja1!$B$1</c:f>
              <c:strCache>
                <c:ptCount val="1"/>
                <c:pt idx="0">
                  <c:v>SÍ</c:v>
                </c:pt>
              </c:strCache>
            </c:strRef>
          </c:tx>
          <c:invertIfNegative val="0"/>
          <c:cat>
            <c:strRef>
              <c:f>Hoja1!$A$2</c:f>
              <c:strCache>
                <c:ptCount val="1"/>
                <c:pt idx="0">
                  <c:v>PREGUNTA 1</c:v>
                </c:pt>
              </c:strCache>
            </c:strRef>
          </c:cat>
          <c:val>
            <c:numRef>
              <c:f>Hoja1!$B$2</c:f>
              <c:numCache>
                <c:formatCode>0%</c:formatCode>
                <c:ptCount val="1"/>
                <c:pt idx="0">
                  <c:v>1</c:v>
                </c:pt>
              </c:numCache>
            </c:numRef>
          </c:val>
        </c:ser>
        <c:ser>
          <c:idx val="1"/>
          <c:order val="1"/>
          <c:tx>
            <c:strRef>
              <c:f>Hoja1!$C$1</c:f>
              <c:strCache>
                <c:ptCount val="1"/>
                <c:pt idx="0">
                  <c:v>NO</c:v>
                </c:pt>
              </c:strCache>
            </c:strRef>
          </c:tx>
          <c:invertIfNegative val="0"/>
          <c:cat>
            <c:strRef>
              <c:f>Hoja1!$A$2</c:f>
              <c:strCache>
                <c:ptCount val="1"/>
                <c:pt idx="0">
                  <c:v>PREGUNTA 1</c:v>
                </c:pt>
              </c:strCache>
            </c:strRef>
          </c:cat>
          <c:val>
            <c:numRef>
              <c:f>Hoja1!$C$2</c:f>
              <c:numCache>
                <c:formatCode>General</c:formatCode>
                <c:ptCount val="1"/>
                <c:pt idx="0">
                  <c:v>0</c:v>
                </c:pt>
              </c:numCache>
            </c:numRef>
          </c:val>
        </c:ser>
        <c:dLbls>
          <c:showLegendKey val="0"/>
          <c:showVal val="0"/>
          <c:showCatName val="0"/>
          <c:showSerName val="0"/>
          <c:showPercent val="0"/>
          <c:showBubbleSize val="0"/>
        </c:dLbls>
        <c:gapWidth val="150"/>
        <c:shape val="box"/>
        <c:axId val="131471232"/>
        <c:axId val="131472768"/>
        <c:axId val="131141120"/>
      </c:bar3DChart>
      <c:catAx>
        <c:axId val="131471232"/>
        <c:scaling>
          <c:orientation val="minMax"/>
        </c:scaling>
        <c:delete val="0"/>
        <c:axPos val="b"/>
        <c:numFmt formatCode="General" sourceLinked="0"/>
        <c:majorTickMark val="out"/>
        <c:minorTickMark val="none"/>
        <c:tickLblPos val="nextTo"/>
        <c:crossAx val="131472768"/>
        <c:crosses val="autoZero"/>
        <c:auto val="1"/>
        <c:lblAlgn val="ctr"/>
        <c:lblOffset val="100"/>
        <c:noMultiLvlLbl val="0"/>
      </c:catAx>
      <c:valAx>
        <c:axId val="131472768"/>
        <c:scaling>
          <c:orientation val="minMax"/>
        </c:scaling>
        <c:delete val="0"/>
        <c:axPos val="l"/>
        <c:majorGridlines/>
        <c:numFmt formatCode="0%" sourceLinked="1"/>
        <c:majorTickMark val="out"/>
        <c:minorTickMark val="none"/>
        <c:tickLblPos val="nextTo"/>
        <c:crossAx val="131471232"/>
        <c:crosses val="autoZero"/>
        <c:crossBetween val="between"/>
      </c:valAx>
      <c:serAx>
        <c:axId val="131141120"/>
        <c:scaling>
          <c:orientation val="minMax"/>
        </c:scaling>
        <c:delete val="0"/>
        <c:axPos val="b"/>
        <c:majorTickMark val="out"/>
        <c:minorTickMark val="none"/>
        <c:tickLblPos val="nextTo"/>
        <c:crossAx val="131472768"/>
        <c:crosses val="autoZero"/>
      </c:ser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Hoja1!$B$1</c:f>
              <c:strCache>
                <c:ptCount val="1"/>
                <c:pt idx="0">
                  <c:v>SÍ</c:v>
                </c:pt>
              </c:strCache>
            </c:strRef>
          </c:tx>
          <c:invertIfNegative val="0"/>
          <c:cat>
            <c:strRef>
              <c:f>Hoja1!$A$2</c:f>
              <c:strCache>
                <c:ptCount val="1"/>
                <c:pt idx="0">
                  <c:v>PREGUNTA 2</c:v>
                </c:pt>
              </c:strCache>
            </c:strRef>
          </c:cat>
          <c:val>
            <c:numRef>
              <c:f>Hoja1!$B$2</c:f>
              <c:numCache>
                <c:formatCode>0.00%</c:formatCode>
                <c:ptCount val="1"/>
                <c:pt idx="0">
                  <c:v>0.72729999999999995</c:v>
                </c:pt>
              </c:numCache>
            </c:numRef>
          </c:val>
        </c:ser>
        <c:ser>
          <c:idx val="1"/>
          <c:order val="1"/>
          <c:tx>
            <c:strRef>
              <c:f>Hoja1!$C$1</c:f>
              <c:strCache>
                <c:ptCount val="1"/>
                <c:pt idx="0">
                  <c:v>NO</c:v>
                </c:pt>
              </c:strCache>
            </c:strRef>
          </c:tx>
          <c:invertIfNegative val="0"/>
          <c:cat>
            <c:strRef>
              <c:f>Hoja1!$A$2</c:f>
              <c:strCache>
                <c:ptCount val="1"/>
                <c:pt idx="0">
                  <c:v>PREGUNTA 2</c:v>
                </c:pt>
              </c:strCache>
            </c:strRef>
          </c:cat>
          <c:val>
            <c:numRef>
              <c:f>Hoja1!$C$2</c:f>
              <c:numCache>
                <c:formatCode>0.00%</c:formatCode>
                <c:ptCount val="1"/>
                <c:pt idx="0">
                  <c:v>0.27229999999999999</c:v>
                </c:pt>
              </c:numCache>
            </c:numRef>
          </c:val>
        </c:ser>
        <c:dLbls>
          <c:showLegendKey val="0"/>
          <c:showVal val="0"/>
          <c:showCatName val="0"/>
          <c:showSerName val="0"/>
          <c:showPercent val="0"/>
          <c:showBubbleSize val="0"/>
        </c:dLbls>
        <c:gapWidth val="150"/>
        <c:shape val="box"/>
        <c:axId val="131507712"/>
        <c:axId val="131509248"/>
        <c:axId val="131474752"/>
      </c:bar3DChart>
      <c:catAx>
        <c:axId val="131507712"/>
        <c:scaling>
          <c:orientation val="minMax"/>
        </c:scaling>
        <c:delete val="0"/>
        <c:axPos val="b"/>
        <c:numFmt formatCode="General" sourceLinked="0"/>
        <c:majorTickMark val="out"/>
        <c:minorTickMark val="none"/>
        <c:tickLblPos val="nextTo"/>
        <c:crossAx val="131509248"/>
        <c:crosses val="autoZero"/>
        <c:auto val="1"/>
        <c:lblAlgn val="ctr"/>
        <c:lblOffset val="100"/>
        <c:noMultiLvlLbl val="0"/>
      </c:catAx>
      <c:valAx>
        <c:axId val="131509248"/>
        <c:scaling>
          <c:orientation val="minMax"/>
        </c:scaling>
        <c:delete val="0"/>
        <c:axPos val="l"/>
        <c:majorGridlines/>
        <c:numFmt formatCode="0.00%" sourceLinked="1"/>
        <c:majorTickMark val="out"/>
        <c:minorTickMark val="none"/>
        <c:tickLblPos val="nextTo"/>
        <c:crossAx val="131507712"/>
        <c:crosses val="autoZero"/>
        <c:crossBetween val="between"/>
      </c:valAx>
      <c:serAx>
        <c:axId val="131474752"/>
        <c:scaling>
          <c:orientation val="minMax"/>
        </c:scaling>
        <c:delete val="0"/>
        <c:axPos val="b"/>
        <c:majorTickMark val="out"/>
        <c:minorTickMark val="none"/>
        <c:tickLblPos val="nextTo"/>
        <c:crossAx val="131509248"/>
        <c:crosses val="autoZero"/>
      </c:ser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496719160104987E-2"/>
          <c:y val="6.389888763904511E-2"/>
          <c:w val="0.46818660688247304"/>
          <c:h val="0.85653105861767276"/>
        </c:manualLayout>
      </c:layout>
      <c:bar3DChart>
        <c:barDir val="col"/>
        <c:grouping val="standard"/>
        <c:varyColors val="0"/>
        <c:ser>
          <c:idx val="0"/>
          <c:order val="0"/>
          <c:tx>
            <c:strRef>
              <c:f>Hoja1!$B$1</c:f>
              <c:strCache>
                <c:ptCount val="1"/>
                <c:pt idx="0">
                  <c:v>SÍ</c:v>
                </c:pt>
              </c:strCache>
            </c:strRef>
          </c:tx>
          <c:invertIfNegative val="0"/>
          <c:cat>
            <c:strRef>
              <c:f>Hoja1!$A$2</c:f>
              <c:strCache>
                <c:ptCount val="1"/>
                <c:pt idx="0">
                  <c:v>PREGUNTA 3</c:v>
                </c:pt>
              </c:strCache>
            </c:strRef>
          </c:cat>
          <c:val>
            <c:numRef>
              <c:f>Hoja1!$B$2</c:f>
              <c:numCache>
                <c:formatCode>0%</c:formatCode>
                <c:ptCount val="1"/>
                <c:pt idx="0">
                  <c:v>0.75</c:v>
                </c:pt>
              </c:numCache>
            </c:numRef>
          </c:val>
        </c:ser>
        <c:ser>
          <c:idx val="1"/>
          <c:order val="1"/>
          <c:tx>
            <c:strRef>
              <c:f>Hoja1!$C$1</c:f>
              <c:strCache>
                <c:ptCount val="1"/>
                <c:pt idx="0">
                  <c:v>NO</c:v>
                </c:pt>
              </c:strCache>
            </c:strRef>
          </c:tx>
          <c:invertIfNegative val="0"/>
          <c:cat>
            <c:strRef>
              <c:f>Hoja1!$A$2</c:f>
              <c:strCache>
                <c:ptCount val="1"/>
                <c:pt idx="0">
                  <c:v>PREGUNTA 3</c:v>
                </c:pt>
              </c:strCache>
            </c:strRef>
          </c:cat>
          <c:val>
            <c:numRef>
              <c:f>Hoja1!$C$2</c:f>
              <c:numCache>
                <c:formatCode>0.00%</c:formatCode>
                <c:ptCount val="1"/>
                <c:pt idx="0">
                  <c:v>0.11360000000000001</c:v>
                </c:pt>
              </c:numCache>
            </c:numRef>
          </c:val>
        </c:ser>
        <c:ser>
          <c:idx val="2"/>
          <c:order val="2"/>
          <c:tx>
            <c:strRef>
              <c:f>Hoja1!$D$1</c:f>
              <c:strCache>
                <c:ptCount val="1"/>
                <c:pt idx="0">
                  <c:v>NO RESPONDIERON</c:v>
                </c:pt>
              </c:strCache>
            </c:strRef>
          </c:tx>
          <c:invertIfNegative val="0"/>
          <c:cat>
            <c:strRef>
              <c:f>Hoja1!$A$2</c:f>
              <c:strCache>
                <c:ptCount val="1"/>
                <c:pt idx="0">
                  <c:v>PREGUNTA 3</c:v>
                </c:pt>
              </c:strCache>
            </c:strRef>
          </c:cat>
          <c:val>
            <c:numRef>
              <c:f>Hoja1!$D$2</c:f>
              <c:numCache>
                <c:formatCode>0.00%</c:formatCode>
                <c:ptCount val="1"/>
                <c:pt idx="0">
                  <c:v>0.1363</c:v>
                </c:pt>
              </c:numCache>
            </c:numRef>
          </c:val>
        </c:ser>
        <c:dLbls>
          <c:showLegendKey val="0"/>
          <c:showVal val="0"/>
          <c:showCatName val="0"/>
          <c:showSerName val="0"/>
          <c:showPercent val="0"/>
          <c:showBubbleSize val="0"/>
        </c:dLbls>
        <c:gapWidth val="150"/>
        <c:shape val="box"/>
        <c:axId val="131274624"/>
        <c:axId val="131276160"/>
        <c:axId val="131476992"/>
      </c:bar3DChart>
      <c:catAx>
        <c:axId val="131274624"/>
        <c:scaling>
          <c:orientation val="minMax"/>
        </c:scaling>
        <c:delete val="0"/>
        <c:axPos val="b"/>
        <c:numFmt formatCode="General" sourceLinked="0"/>
        <c:majorTickMark val="out"/>
        <c:minorTickMark val="none"/>
        <c:tickLblPos val="nextTo"/>
        <c:crossAx val="131276160"/>
        <c:crosses val="autoZero"/>
        <c:auto val="1"/>
        <c:lblAlgn val="ctr"/>
        <c:lblOffset val="100"/>
        <c:noMultiLvlLbl val="0"/>
      </c:catAx>
      <c:valAx>
        <c:axId val="131276160"/>
        <c:scaling>
          <c:orientation val="minMax"/>
        </c:scaling>
        <c:delete val="0"/>
        <c:axPos val="l"/>
        <c:majorGridlines/>
        <c:numFmt formatCode="0%" sourceLinked="1"/>
        <c:majorTickMark val="out"/>
        <c:minorTickMark val="none"/>
        <c:tickLblPos val="nextTo"/>
        <c:crossAx val="131274624"/>
        <c:crosses val="autoZero"/>
        <c:crossBetween val="between"/>
      </c:valAx>
      <c:serAx>
        <c:axId val="131476992"/>
        <c:scaling>
          <c:orientation val="minMax"/>
        </c:scaling>
        <c:delete val="0"/>
        <c:axPos val="b"/>
        <c:majorTickMark val="out"/>
        <c:minorTickMark val="none"/>
        <c:tickLblPos val="nextTo"/>
        <c:crossAx val="131276160"/>
        <c:crosses val="autoZero"/>
      </c:ser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Hoja1!$B$1</c:f>
              <c:strCache>
                <c:ptCount val="1"/>
                <c:pt idx="0">
                  <c:v>SÍ</c:v>
                </c:pt>
              </c:strCache>
            </c:strRef>
          </c:tx>
          <c:invertIfNegative val="0"/>
          <c:cat>
            <c:strRef>
              <c:f>Hoja1!$A$2</c:f>
              <c:strCache>
                <c:ptCount val="1"/>
                <c:pt idx="0">
                  <c:v>PREGUNTA 4</c:v>
                </c:pt>
              </c:strCache>
            </c:strRef>
          </c:cat>
          <c:val>
            <c:numRef>
              <c:f>Hoja1!$B$2</c:f>
              <c:numCache>
                <c:formatCode>0.00%</c:formatCode>
                <c:ptCount val="1"/>
                <c:pt idx="0">
                  <c:v>0.81810000000000005</c:v>
                </c:pt>
              </c:numCache>
            </c:numRef>
          </c:val>
        </c:ser>
        <c:ser>
          <c:idx val="1"/>
          <c:order val="1"/>
          <c:tx>
            <c:strRef>
              <c:f>Hoja1!$C$1</c:f>
              <c:strCache>
                <c:ptCount val="1"/>
                <c:pt idx="0">
                  <c:v>NO</c:v>
                </c:pt>
              </c:strCache>
            </c:strRef>
          </c:tx>
          <c:invertIfNegative val="0"/>
          <c:cat>
            <c:strRef>
              <c:f>Hoja1!$A$2</c:f>
              <c:strCache>
                <c:ptCount val="1"/>
                <c:pt idx="0">
                  <c:v>PREGUNTA 4</c:v>
                </c:pt>
              </c:strCache>
            </c:strRef>
          </c:cat>
          <c:val>
            <c:numRef>
              <c:f>Hoja1!$C$2</c:f>
              <c:numCache>
                <c:formatCode>0.00%</c:formatCode>
                <c:ptCount val="1"/>
                <c:pt idx="0">
                  <c:v>0.18179999999999999</c:v>
                </c:pt>
              </c:numCache>
            </c:numRef>
          </c:val>
        </c:ser>
        <c:dLbls>
          <c:showLegendKey val="0"/>
          <c:showVal val="0"/>
          <c:showCatName val="0"/>
          <c:showSerName val="0"/>
          <c:showPercent val="0"/>
          <c:showBubbleSize val="0"/>
        </c:dLbls>
        <c:gapWidth val="150"/>
        <c:shape val="box"/>
        <c:axId val="131638784"/>
        <c:axId val="131640320"/>
        <c:axId val="131475200"/>
      </c:bar3DChart>
      <c:catAx>
        <c:axId val="131638784"/>
        <c:scaling>
          <c:orientation val="minMax"/>
        </c:scaling>
        <c:delete val="0"/>
        <c:axPos val="b"/>
        <c:numFmt formatCode="General" sourceLinked="0"/>
        <c:majorTickMark val="out"/>
        <c:minorTickMark val="none"/>
        <c:tickLblPos val="nextTo"/>
        <c:crossAx val="131640320"/>
        <c:crosses val="autoZero"/>
        <c:auto val="1"/>
        <c:lblAlgn val="ctr"/>
        <c:lblOffset val="100"/>
        <c:noMultiLvlLbl val="0"/>
      </c:catAx>
      <c:valAx>
        <c:axId val="131640320"/>
        <c:scaling>
          <c:orientation val="minMax"/>
        </c:scaling>
        <c:delete val="0"/>
        <c:axPos val="l"/>
        <c:majorGridlines/>
        <c:numFmt formatCode="0.00%" sourceLinked="1"/>
        <c:majorTickMark val="out"/>
        <c:minorTickMark val="none"/>
        <c:tickLblPos val="nextTo"/>
        <c:crossAx val="131638784"/>
        <c:crosses val="autoZero"/>
        <c:crossBetween val="between"/>
      </c:valAx>
      <c:serAx>
        <c:axId val="131475200"/>
        <c:scaling>
          <c:orientation val="minMax"/>
        </c:scaling>
        <c:delete val="0"/>
        <c:axPos val="b"/>
        <c:majorTickMark val="out"/>
        <c:minorTickMark val="none"/>
        <c:tickLblPos val="nextTo"/>
        <c:crossAx val="131640320"/>
        <c:crosses val="autoZero"/>
      </c:ser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578904199475066"/>
          <c:y val="6.3898887639045124E-2"/>
          <c:w val="0.43893883056284633"/>
          <c:h val="0.85653105861767276"/>
        </c:manualLayout>
      </c:layout>
      <c:bar3DChart>
        <c:barDir val="col"/>
        <c:grouping val="standard"/>
        <c:varyColors val="0"/>
        <c:ser>
          <c:idx val="0"/>
          <c:order val="0"/>
          <c:tx>
            <c:strRef>
              <c:f>Hoja1!$B$1</c:f>
              <c:strCache>
                <c:ptCount val="1"/>
                <c:pt idx="0">
                  <c:v>SÍ</c:v>
                </c:pt>
              </c:strCache>
            </c:strRef>
          </c:tx>
          <c:invertIfNegative val="0"/>
          <c:cat>
            <c:strRef>
              <c:f>Hoja1!$A$2</c:f>
              <c:strCache>
                <c:ptCount val="1"/>
                <c:pt idx="0">
                  <c:v>PREGUNTA 5</c:v>
                </c:pt>
              </c:strCache>
            </c:strRef>
          </c:cat>
          <c:val>
            <c:numRef>
              <c:f>Hoja1!$B$2</c:f>
              <c:numCache>
                <c:formatCode>0.00%</c:formatCode>
                <c:ptCount val="1"/>
                <c:pt idx="0">
                  <c:v>0.45450000000000002</c:v>
                </c:pt>
              </c:numCache>
            </c:numRef>
          </c:val>
        </c:ser>
        <c:ser>
          <c:idx val="1"/>
          <c:order val="1"/>
          <c:tx>
            <c:strRef>
              <c:f>Hoja1!$C$1</c:f>
              <c:strCache>
                <c:ptCount val="1"/>
                <c:pt idx="0">
                  <c:v>NO</c:v>
                </c:pt>
              </c:strCache>
            </c:strRef>
          </c:tx>
          <c:invertIfNegative val="0"/>
          <c:cat>
            <c:strRef>
              <c:f>Hoja1!$A$2</c:f>
              <c:strCache>
                <c:ptCount val="1"/>
                <c:pt idx="0">
                  <c:v>PREGUNTA 5</c:v>
                </c:pt>
              </c:strCache>
            </c:strRef>
          </c:cat>
          <c:val>
            <c:numRef>
              <c:f>Hoja1!$C$2</c:f>
              <c:numCache>
                <c:formatCode>0.00%</c:formatCode>
                <c:ptCount val="1"/>
                <c:pt idx="0">
                  <c:v>0.31809999999999999</c:v>
                </c:pt>
              </c:numCache>
            </c:numRef>
          </c:val>
        </c:ser>
        <c:ser>
          <c:idx val="2"/>
          <c:order val="2"/>
          <c:tx>
            <c:strRef>
              <c:f>Hoja1!$D$1</c:f>
              <c:strCache>
                <c:ptCount val="1"/>
                <c:pt idx="0">
                  <c:v>NO RESPONDIERON</c:v>
                </c:pt>
              </c:strCache>
            </c:strRef>
          </c:tx>
          <c:invertIfNegative val="0"/>
          <c:cat>
            <c:strRef>
              <c:f>Hoja1!$A$2</c:f>
              <c:strCache>
                <c:ptCount val="1"/>
                <c:pt idx="0">
                  <c:v>PREGUNTA 5</c:v>
                </c:pt>
              </c:strCache>
            </c:strRef>
          </c:cat>
          <c:val>
            <c:numRef>
              <c:f>Hoja1!$D$2</c:f>
              <c:numCache>
                <c:formatCode>0.00%</c:formatCode>
                <c:ptCount val="1"/>
                <c:pt idx="0">
                  <c:v>0.24729999999999999</c:v>
                </c:pt>
              </c:numCache>
            </c:numRef>
          </c:val>
        </c:ser>
        <c:dLbls>
          <c:showLegendKey val="0"/>
          <c:showVal val="0"/>
          <c:showCatName val="0"/>
          <c:showSerName val="0"/>
          <c:showPercent val="0"/>
          <c:showBubbleSize val="0"/>
        </c:dLbls>
        <c:gapWidth val="150"/>
        <c:shape val="box"/>
        <c:axId val="131700608"/>
        <c:axId val="131702144"/>
        <c:axId val="131691392"/>
      </c:bar3DChart>
      <c:catAx>
        <c:axId val="131700608"/>
        <c:scaling>
          <c:orientation val="minMax"/>
        </c:scaling>
        <c:delete val="0"/>
        <c:axPos val="b"/>
        <c:numFmt formatCode="General" sourceLinked="0"/>
        <c:majorTickMark val="out"/>
        <c:minorTickMark val="none"/>
        <c:tickLblPos val="nextTo"/>
        <c:crossAx val="131702144"/>
        <c:crosses val="autoZero"/>
        <c:auto val="1"/>
        <c:lblAlgn val="ctr"/>
        <c:lblOffset val="100"/>
        <c:noMultiLvlLbl val="0"/>
      </c:catAx>
      <c:valAx>
        <c:axId val="131702144"/>
        <c:scaling>
          <c:orientation val="minMax"/>
        </c:scaling>
        <c:delete val="0"/>
        <c:axPos val="l"/>
        <c:majorGridlines/>
        <c:numFmt formatCode="0.00%" sourceLinked="1"/>
        <c:majorTickMark val="out"/>
        <c:minorTickMark val="none"/>
        <c:tickLblPos val="nextTo"/>
        <c:crossAx val="131700608"/>
        <c:crosses val="autoZero"/>
        <c:crossBetween val="between"/>
      </c:valAx>
      <c:serAx>
        <c:axId val="131691392"/>
        <c:scaling>
          <c:orientation val="minMax"/>
        </c:scaling>
        <c:delete val="0"/>
        <c:axPos val="b"/>
        <c:majorTickMark val="out"/>
        <c:minorTickMark val="none"/>
        <c:tickLblPos val="nextTo"/>
        <c:crossAx val="131702144"/>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0"/>
            <c:showCatName val="0"/>
            <c:showSerName val="0"/>
            <c:showPercent val="1"/>
            <c:showBubbleSize val="0"/>
            <c:showLeaderLines val="1"/>
          </c:dLbls>
          <c:cat>
            <c:strRef>
              <c:f>'PLATO INTWLIGENTE'!$A$1:$A$3</c:f>
              <c:strCache>
                <c:ptCount val="3"/>
                <c:pt idx="0">
                  <c:v>proteinas </c:v>
                </c:pt>
                <c:pt idx="1">
                  <c:v>vegetales y frutas</c:v>
                </c:pt>
                <c:pt idx="2">
                  <c:v>hidratos de carbono</c:v>
                </c:pt>
              </c:strCache>
            </c:strRef>
          </c:cat>
          <c:val>
            <c:numRef>
              <c:f>'PLATO INTWLIGENTE'!$C$1:$C$3</c:f>
              <c:numCache>
                <c:formatCode>0%</c:formatCode>
                <c:ptCount val="3"/>
                <c:pt idx="0" formatCode="0.00%">
                  <c:v>0.29449999999999998</c:v>
                </c:pt>
                <c:pt idx="1">
                  <c:v>0.32</c:v>
                </c:pt>
                <c:pt idx="2" formatCode="0.00%">
                  <c:v>0.39200000000000002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Hoja1!$B$1</c:f>
              <c:strCache>
                <c:ptCount val="1"/>
                <c:pt idx="0">
                  <c:v>Hamburguesas</c:v>
                </c:pt>
              </c:strCache>
            </c:strRef>
          </c:tx>
          <c:invertIfNegative val="0"/>
          <c:cat>
            <c:strRef>
              <c:f>Hoja1!$A$2</c:f>
              <c:strCache>
                <c:ptCount val="1"/>
                <c:pt idx="0">
                  <c:v>Categoría 1</c:v>
                </c:pt>
              </c:strCache>
            </c:strRef>
          </c:cat>
          <c:val>
            <c:numRef>
              <c:f>Hoja1!$B$2</c:f>
              <c:numCache>
                <c:formatCode>0%</c:formatCode>
                <c:ptCount val="1"/>
                <c:pt idx="0">
                  <c:v>0.2</c:v>
                </c:pt>
              </c:numCache>
            </c:numRef>
          </c:val>
        </c:ser>
        <c:ser>
          <c:idx val="1"/>
          <c:order val="1"/>
          <c:tx>
            <c:strRef>
              <c:f>Hoja1!$C$1</c:f>
              <c:strCache>
                <c:ptCount val="1"/>
                <c:pt idx="0">
                  <c:v>Ñoquis</c:v>
                </c:pt>
              </c:strCache>
            </c:strRef>
          </c:tx>
          <c:invertIfNegative val="0"/>
          <c:cat>
            <c:strRef>
              <c:f>Hoja1!$A$2</c:f>
              <c:strCache>
                <c:ptCount val="1"/>
                <c:pt idx="0">
                  <c:v>Categoría 1</c:v>
                </c:pt>
              </c:strCache>
            </c:strRef>
          </c:cat>
          <c:val>
            <c:numRef>
              <c:f>Hoja1!$C$2</c:f>
              <c:numCache>
                <c:formatCode>0%</c:formatCode>
                <c:ptCount val="1"/>
                <c:pt idx="0">
                  <c:v>0.2</c:v>
                </c:pt>
              </c:numCache>
            </c:numRef>
          </c:val>
        </c:ser>
        <c:ser>
          <c:idx val="2"/>
          <c:order val="2"/>
          <c:tx>
            <c:strRef>
              <c:f>Hoja1!$D$1</c:f>
              <c:strCache>
                <c:ptCount val="1"/>
                <c:pt idx="0">
                  <c:v>Ravioles</c:v>
                </c:pt>
              </c:strCache>
            </c:strRef>
          </c:tx>
          <c:invertIfNegative val="0"/>
          <c:cat>
            <c:strRef>
              <c:f>Hoja1!$A$2</c:f>
              <c:strCache>
                <c:ptCount val="1"/>
                <c:pt idx="0">
                  <c:v>Categoría 1</c:v>
                </c:pt>
              </c:strCache>
            </c:strRef>
          </c:cat>
          <c:val>
            <c:numRef>
              <c:f>Hoja1!$D$2</c:f>
              <c:numCache>
                <c:formatCode>0%</c:formatCode>
                <c:ptCount val="1"/>
                <c:pt idx="0">
                  <c:v>0.15</c:v>
                </c:pt>
              </c:numCache>
            </c:numRef>
          </c:val>
        </c:ser>
        <c:ser>
          <c:idx val="3"/>
          <c:order val="3"/>
          <c:tx>
            <c:strRef>
              <c:f>Hoja1!$E$1</c:f>
              <c:strCache>
                <c:ptCount val="1"/>
                <c:pt idx="0">
                  <c:v>Empanadas</c:v>
                </c:pt>
              </c:strCache>
            </c:strRef>
          </c:tx>
          <c:invertIfNegative val="0"/>
          <c:cat>
            <c:strRef>
              <c:f>Hoja1!$A$2</c:f>
              <c:strCache>
                <c:ptCount val="1"/>
                <c:pt idx="0">
                  <c:v>Categoría 1</c:v>
                </c:pt>
              </c:strCache>
            </c:strRef>
          </c:cat>
          <c:val>
            <c:numRef>
              <c:f>Hoja1!$E$2</c:f>
              <c:numCache>
                <c:formatCode>0%</c:formatCode>
                <c:ptCount val="1"/>
                <c:pt idx="0">
                  <c:v>0.1</c:v>
                </c:pt>
              </c:numCache>
            </c:numRef>
          </c:val>
        </c:ser>
        <c:ser>
          <c:idx val="4"/>
          <c:order val="4"/>
          <c:tx>
            <c:strRef>
              <c:f>Hoja1!$F$1</c:f>
              <c:strCache>
                <c:ptCount val="1"/>
                <c:pt idx="0">
                  <c:v>Arroz con pollo</c:v>
                </c:pt>
              </c:strCache>
            </c:strRef>
          </c:tx>
          <c:invertIfNegative val="0"/>
          <c:cat>
            <c:strRef>
              <c:f>Hoja1!$A$2</c:f>
              <c:strCache>
                <c:ptCount val="1"/>
                <c:pt idx="0">
                  <c:v>Categoría 1</c:v>
                </c:pt>
              </c:strCache>
            </c:strRef>
          </c:cat>
          <c:val>
            <c:numRef>
              <c:f>Hoja1!$F$2</c:f>
              <c:numCache>
                <c:formatCode>0%</c:formatCode>
                <c:ptCount val="1"/>
                <c:pt idx="0">
                  <c:v>0.1</c:v>
                </c:pt>
              </c:numCache>
            </c:numRef>
          </c:val>
        </c:ser>
        <c:ser>
          <c:idx val="5"/>
          <c:order val="5"/>
          <c:tx>
            <c:strRef>
              <c:f>Hoja1!$G$1</c:f>
              <c:strCache>
                <c:ptCount val="1"/>
                <c:pt idx="0">
                  <c:v>Otros </c:v>
                </c:pt>
              </c:strCache>
            </c:strRef>
          </c:tx>
          <c:invertIfNegative val="0"/>
          <c:cat>
            <c:strRef>
              <c:f>Hoja1!$A$2</c:f>
              <c:strCache>
                <c:ptCount val="1"/>
                <c:pt idx="0">
                  <c:v>Categoría 1</c:v>
                </c:pt>
              </c:strCache>
            </c:strRef>
          </c:cat>
          <c:val>
            <c:numRef>
              <c:f>Hoja1!$G$2</c:f>
              <c:numCache>
                <c:formatCode>0%</c:formatCode>
                <c:ptCount val="1"/>
                <c:pt idx="0">
                  <c:v>0.25</c:v>
                </c:pt>
              </c:numCache>
            </c:numRef>
          </c:val>
        </c:ser>
        <c:dLbls>
          <c:showLegendKey val="0"/>
          <c:showVal val="0"/>
          <c:showCatName val="0"/>
          <c:showSerName val="0"/>
          <c:showPercent val="0"/>
          <c:showBubbleSize val="0"/>
        </c:dLbls>
        <c:gapWidth val="150"/>
        <c:shape val="box"/>
        <c:axId val="132064000"/>
        <c:axId val="132065536"/>
        <c:axId val="131693632"/>
      </c:bar3DChart>
      <c:catAx>
        <c:axId val="132064000"/>
        <c:scaling>
          <c:orientation val="minMax"/>
        </c:scaling>
        <c:delete val="0"/>
        <c:axPos val="b"/>
        <c:numFmt formatCode="General" sourceLinked="0"/>
        <c:majorTickMark val="out"/>
        <c:minorTickMark val="none"/>
        <c:tickLblPos val="nextTo"/>
        <c:crossAx val="132065536"/>
        <c:crosses val="autoZero"/>
        <c:auto val="1"/>
        <c:lblAlgn val="ctr"/>
        <c:lblOffset val="100"/>
        <c:noMultiLvlLbl val="0"/>
      </c:catAx>
      <c:valAx>
        <c:axId val="132065536"/>
        <c:scaling>
          <c:orientation val="minMax"/>
        </c:scaling>
        <c:delete val="0"/>
        <c:axPos val="l"/>
        <c:majorGridlines/>
        <c:numFmt formatCode="0%" sourceLinked="1"/>
        <c:majorTickMark val="out"/>
        <c:minorTickMark val="none"/>
        <c:tickLblPos val="nextTo"/>
        <c:crossAx val="132064000"/>
        <c:crosses val="autoZero"/>
        <c:crossBetween val="between"/>
      </c:valAx>
      <c:serAx>
        <c:axId val="131693632"/>
        <c:scaling>
          <c:orientation val="minMax"/>
        </c:scaling>
        <c:delete val="0"/>
        <c:axPos val="b"/>
        <c:majorTickMark val="out"/>
        <c:minorTickMark val="none"/>
        <c:tickLblPos val="nextTo"/>
        <c:crossAx val="132065536"/>
        <c:crosses val="autoZero"/>
      </c:ser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6541265675123926E-2"/>
          <c:y val="2.4216347956505437E-2"/>
          <c:w val="0.60073326771653546"/>
          <c:h val="0.85741665781649912"/>
        </c:manualLayout>
      </c:layout>
      <c:bar3DChart>
        <c:barDir val="col"/>
        <c:grouping val="standard"/>
        <c:varyColors val="0"/>
        <c:ser>
          <c:idx val="0"/>
          <c:order val="0"/>
          <c:tx>
            <c:strRef>
              <c:f>Hoja1!$B$1</c:f>
              <c:strCache>
                <c:ptCount val="1"/>
                <c:pt idx="0">
                  <c:v>MALO</c:v>
                </c:pt>
              </c:strCache>
            </c:strRef>
          </c:tx>
          <c:invertIfNegative val="0"/>
          <c:cat>
            <c:strRef>
              <c:f>Hoja1!$A$2</c:f>
              <c:strCache>
                <c:ptCount val="1"/>
                <c:pt idx="0">
                  <c:v>PREGUNTA 7</c:v>
                </c:pt>
              </c:strCache>
            </c:strRef>
          </c:cat>
          <c:val>
            <c:numRef>
              <c:f>Hoja1!$B$2</c:f>
              <c:numCache>
                <c:formatCode>0%</c:formatCode>
                <c:ptCount val="1"/>
                <c:pt idx="0">
                  <c:v>0</c:v>
                </c:pt>
              </c:numCache>
            </c:numRef>
          </c:val>
        </c:ser>
        <c:ser>
          <c:idx val="1"/>
          <c:order val="1"/>
          <c:tx>
            <c:strRef>
              <c:f>Hoja1!$C$1</c:f>
              <c:strCache>
                <c:ptCount val="1"/>
                <c:pt idx="0">
                  <c:v>REGULAR</c:v>
                </c:pt>
              </c:strCache>
            </c:strRef>
          </c:tx>
          <c:invertIfNegative val="0"/>
          <c:cat>
            <c:strRef>
              <c:f>Hoja1!$A$2</c:f>
              <c:strCache>
                <c:ptCount val="1"/>
                <c:pt idx="0">
                  <c:v>PREGUNTA 7</c:v>
                </c:pt>
              </c:strCache>
            </c:strRef>
          </c:cat>
          <c:val>
            <c:numRef>
              <c:f>Hoja1!$C$2</c:f>
              <c:numCache>
                <c:formatCode>0.00%</c:formatCode>
                <c:ptCount val="1"/>
                <c:pt idx="0">
                  <c:v>0.27729999999999999</c:v>
                </c:pt>
              </c:numCache>
            </c:numRef>
          </c:val>
        </c:ser>
        <c:ser>
          <c:idx val="2"/>
          <c:order val="2"/>
          <c:tx>
            <c:strRef>
              <c:f>Hoja1!$D$1</c:f>
              <c:strCache>
                <c:ptCount val="1"/>
                <c:pt idx="0">
                  <c:v>BUENO</c:v>
                </c:pt>
              </c:strCache>
            </c:strRef>
          </c:tx>
          <c:invertIfNegative val="0"/>
          <c:cat>
            <c:strRef>
              <c:f>Hoja1!$A$2</c:f>
              <c:strCache>
                <c:ptCount val="1"/>
                <c:pt idx="0">
                  <c:v>PREGUNTA 7</c:v>
                </c:pt>
              </c:strCache>
            </c:strRef>
          </c:cat>
          <c:val>
            <c:numRef>
              <c:f>Hoja1!$D$2</c:f>
              <c:numCache>
                <c:formatCode>0.00%</c:formatCode>
                <c:ptCount val="1"/>
                <c:pt idx="0">
                  <c:v>0.4773</c:v>
                </c:pt>
              </c:numCache>
            </c:numRef>
          </c:val>
        </c:ser>
        <c:ser>
          <c:idx val="3"/>
          <c:order val="3"/>
          <c:tx>
            <c:strRef>
              <c:f>Hoja1!$E$1</c:f>
              <c:strCache>
                <c:ptCount val="1"/>
                <c:pt idx="0">
                  <c:v>MUY BUENO</c:v>
                </c:pt>
              </c:strCache>
            </c:strRef>
          </c:tx>
          <c:invertIfNegative val="0"/>
          <c:cat>
            <c:strRef>
              <c:f>Hoja1!$A$2</c:f>
              <c:strCache>
                <c:ptCount val="1"/>
                <c:pt idx="0">
                  <c:v>PREGUNTA 7</c:v>
                </c:pt>
              </c:strCache>
            </c:strRef>
          </c:cat>
          <c:val>
            <c:numRef>
              <c:f>Hoja1!$E$2</c:f>
              <c:numCache>
                <c:formatCode>0.00%</c:formatCode>
                <c:ptCount val="1"/>
                <c:pt idx="0">
                  <c:v>0.27279999999999999</c:v>
                </c:pt>
              </c:numCache>
            </c:numRef>
          </c:val>
        </c:ser>
        <c:dLbls>
          <c:showLegendKey val="0"/>
          <c:showVal val="0"/>
          <c:showCatName val="0"/>
          <c:showSerName val="0"/>
          <c:showPercent val="0"/>
          <c:showBubbleSize val="0"/>
        </c:dLbls>
        <c:gapWidth val="150"/>
        <c:shape val="box"/>
        <c:axId val="134424448"/>
        <c:axId val="134425984"/>
        <c:axId val="132060928"/>
      </c:bar3DChart>
      <c:catAx>
        <c:axId val="134424448"/>
        <c:scaling>
          <c:orientation val="minMax"/>
        </c:scaling>
        <c:delete val="0"/>
        <c:axPos val="b"/>
        <c:numFmt formatCode="General" sourceLinked="0"/>
        <c:majorTickMark val="out"/>
        <c:minorTickMark val="none"/>
        <c:tickLblPos val="nextTo"/>
        <c:crossAx val="134425984"/>
        <c:crosses val="autoZero"/>
        <c:auto val="1"/>
        <c:lblAlgn val="ctr"/>
        <c:lblOffset val="100"/>
        <c:noMultiLvlLbl val="0"/>
      </c:catAx>
      <c:valAx>
        <c:axId val="134425984"/>
        <c:scaling>
          <c:orientation val="minMax"/>
        </c:scaling>
        <c:delete val="0"/>
        <c:axPos val="l"/>
        <c:majorGridlines/>
        <c:numFmt formatCode="0%" sourceLinked="1"/>
        <c:majorTickMark val="out"/>
        <c:minorTickMark val="none"/>
        <c:tickLblPos val="nextTo"/>
        <c:crossAx val="134424448"/>
        <c:crosses val="autoZero"/>
        <c:crossBetween val="between"/>
      </c:valAx>
      <c:serAx>
        <c:axId val="132060928"/>
        <c:scaling>
          <c:orientation val="minMax"/>
        </c:scaling>
        <c:delete val="0"/>
        <c:axPos val="b"/>
        <c:majorTickMark val="out"/>
        <c:minorTickMark val="none"/>
        <c:tickLblPos val="nextTo"/>
        <c:crossAx val="134425984"/>
        <c:crosses val="autoZero"/>
      </c:ser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Hoja1!$B$1</c:f>
              <c:strCache>
                <c:ptCount val="1"/>
                <c:pt idx="0">
                  <c:v>SÍ</c:v>
                </c:pt>
              </c:strCache>
            </c:strRef>
          </c:tx>
          <c:invertIfNegative val="0"/>
          <c:cat>
            <c:strRef>
              <c:f>Hoja1!$A$2</c:f>
              <c:strCache>
                <c:ptCount val="1"/>
                <c:pt idx="0">
                  <c:v>PREGUNTA 8</c:v>
                </c:pt>
              </c:strCache>
            </c:strRef>
          </c:cat>
          <c:val>
            <c:numRef>
              <c:f>Hoja1!$B$2</c:f>
              <c:numCache>
                <c:formatCode>0.00%</c:formatCode>
                <c:ptCount val="1"/>
                <c:pt idx="0">
                  <c:v>0.72729999999999995</c:v>
                </c:pt>
              </c:numCache>
            </c:numRef>
          </c:val>
        </c:ser>
        <c:ser>
          <c:idx val="1"/>
          <c:order val="1"/>
          <c:tx>
            <c:strRef>
              <c:f>Hoja1!$C$1</c:f>
              <c:strCache>
                <c:ptCount val="1"/>
                <c:pt idx="0">
                  <c:v>NO</c:v>
                </c:pt>
              </c:strCache>
            </c:strRef>
          </c:tx>
          <c:invertIfNegative val="0"/>
          <c:cat>
            <c:strRef>
              <c:f>Hoja1!$A$2</c:f>
              <c:strCache>
                <c:ptCount val="1"/>
                <c:pt idx="0">
                  <c:v>PREGUNTA 8</c:v>
                </c:pt>
              </c:strCache>
            </c:strRef>
          </c:cat>
          <c:val>
            <c:numRef>
              <c:f>Hoja1!$C$2</c:f>
              <c:numCache>
                <c:formatCode>0.00%</c:formatCode>
                <c:ptCount val="1"/>
                <c:pt idx="0">
                  <c:v>0.27279999999999999</c:v>
                </c:pt>
              </c:numCache>
            </c:numRef>
          </c:val>
        </c:ser>
        <c:dLbls>
          <c:showLegendKey val="0"/>
          <c:showVal val="0"/>
          <c:showCatName val="0"/>
          <c:showSerName val="0"/>
          <c:showPercent val="0"/>
          <c:showBubbleSize val="0"/>
        </c:dLbls>
        <c:gapWidth val="150"/>
        <c:shape val="box"/>
        <c:axId val="134448640"/>
        <c:axId val="134450176"/>
        <c:axId val="132062720"/>
      </c:bar3DChart>
      <c:catAx>
        <c:axId val="134448640"/>
        <c:scaling>
          <c:orientation val="minMax"/>
        </c:scaling>
        <c:delete val="0"/>
        <c:axPos val="b"/>
        <c:numFmt formatCode="General" sourceLinked="0"/>
        <c:majorTickMark val="out"/>
        <c:minorTickMark val="none"/>
        <c:tickLblPos val="nextTo"/>
        <c:crossAx val="134450176"/>
        <c:crosses val="autoZero"/>
        <c:auto val="1"/>
        <c:lblAlgn val="ctr"/>
        <c:lblOffset val="100"/>
        <c:noMultiLvlLbl val="0"/>
      </c:catAx>
      <c:valAx>
        <c:axId val="134450176"/>
        <c:scaling>
          <c:orientation val="minMax"/>
        </c:scaling>
        <c:delete val="0"/>
        <c:axPos val="l"/>
        <c:majorGridlines/>
        <c:numFmt formatCode="0.00%" sourceLinked="1"/>
        <c:majorTickMark val="out"/>
        <c:minorTickMark val="none"/>
        <c:tickLblPos val="nextTo"/>
        <c:crossAx val="134448640"/>
        <c:crosses val="autoZero"/>
        <c:crossBetween val="between"/>
      </c:valAx>
      <c:serAx>
        <c:axId val="132062720"/>
        <c:scaling>
          <c:orientation val="minMax"/>
        </c:scaling>
        <c:delete val="0"/>
        <c:axPos val="b"/>
        <c:majorTickMark val="out"/>
        <c:minorTickMark val="none"/>
        <c:tickLblPos val="nextTo"/>
        <c:crossAx val="134450176"/>
        <c:crosses val="autoZero"/>
      </c:ser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Hoja1!$B$1</c:f>
              <c:strCache>
                <c:ptCount val="1"/>
                <c:pt idx="0">
                  <c:v>TALLARINES</c:v>
                </c:pt>
              </c:strCache>
            </c:strRef>
          </c:tx>
          <c:invertIfNegative val="0"/>
          <c:cat>
            <c:strRef>
              <c:f>Hoja1!$A$2</c:f>
              <c:strCache>
                <c:ptCount val="1"/>
                <c:pt idx="0">
                  <c:v>Categoría 1</c:v>
                </c:pt>
              </c:strCache>
            </c:strRef>
          </c:cat>
          <c:val>
            <c:numRef>
              <c:f>Hoja1!$B$2</c:f>
              <c:numCache>
                <c:formatCode>0.00%</c:formatCode>
                <c:ptCount val="1"/>
                <c:pt idx="0">
                  <c:v>0.21870000000000001</c:v>
                </c:pt>
              </c:numCache>
            </c:numRef>
          </c:val>
        </c:ser>
        <c:ser>
          <c:idx val="1"/>
          <c:order val="1"/>
          <c:tx>
            <c:strRef>
              <c:f>Hoja1!$C$1</c:f>
              <c:strCache>
                <c:ptCount val="1"/>
                <c:pt idx="0">
                  <c:v>MILANESAS</c:v>
                </c:pt>
              </c:strCache>
            </c:strRef>
          </c:tx>
          <c:invertIfNegative val="0"/>
          <c:cat>
            <c:strRef>
              <c:f>Hoja1!$A$2</c:f>
              <c:strCache>
                <c:ptCount val="1"/>
                <c:pt idx="0">
                  <c:v>Categoría 1</c:v>
                </c:pt>
              </c:strCache>
            </c:strRef>
          </c:cat>
          <c:val>
            <c:numRef>
              <c:f>Hoja1!$C$2</c:f>
              <c:numCache>
                <c:formatCode>0.00%</c:formatCode>
                <c:ptCount val="1"/>
                <c:pt idx="0">
                  <c:v>0.28120000000000001</c:v>
                </c:pt>
              </c:numCache>
            </c:numRef>
          </c:val>
        </c:ser>
        <c:ser>
          <c:idx val="2"/>
          <c:order val="2"/>
          <c:tx>
            <c:strRef>
              <c:f>Hoja1!$D$1</c:f>
              <c:strCache>
                <c:ptCount val="1"/>
                <c:pt idx="0">
                  <c:v>PATA MUSLO</c:v>
                </c:pt>
              </c:strCache>
            </c:strRef>
          </c:tx>
          <c:invertIfNegative val="0"/>
          <c:cat>
            <c:strRef>
              <c:f>Hoja1!$A$2</c:f>
              <c:strCache>
                <c:ptCount val="1"/>
                <c:pt idx="0">
                  <c:v>Categoría 1</c:v>
                </c:pt>
              </c:strCache>
            </c:strRef>
          </c:cat>
          <c:val>
            <c:numRef>
              <c:f>Hoja1!$D$2</c:f>
              <c:numCache>
                <c:formatCode>0.00%</c:formatCode>
                <c:ptCount val="1"/>
                <c:pt idx="0">
                  <c:v>3.1199999999999999E-2</c:v>
                </c:pt>
              </c:numCache>
            </c:numRef>
          </c:val>
        </c:ser>
        <c:ser>
          <c:idx val="3"/>
          <c:order val="3"/>
          <c:tx>
            <c:strRef>
              <c:f>Hoja1!$E$1</c:f>
              <c:strCache>
                <c:ptCount val="1"/>
                <c:pt idx="0">
                  <c:v>BIFE  A LA CRIOLLA</c:v>
                </c:pt>
              </c:strCache>
            </c:strRef>
          </c:tx>
          <c:invertIfNegative val="0"/>
          <c:cat>
            <c:strRef>
              <c:f>Hoja1!$A$2</c:f>
              <c:strCache>
                <c:ptCount val="1"/>
                <c:pt idx="0">
                  <c:v>Categoría 1</c:v>
                </c:pt>
              </c:strCache>
            </c:strRef>
          </c:cat>
          <c:val>
            <c:numRef>
              <c:f>Hoja1!$E$2</c:f>
              <c:numCache>
                <c:formatCode>0%</c:formatCode>
                <c:ptCount val="1"/>
                <c:pt idx="0">
                  <c:v>0.25</c:v>
                </c:pt>
              </c:numCache>
            </c:numRef>
          </c:val>
        </c:ser>
        <c:ser>
          <c:idx val="4"/>
          <c:order val="4"/>
          <c:tx>
            <c:strRef>
              <c:f>Hoja1!$F$1</c:f>
              <c:strCache>
                <c:ptCount val="1"/>
                <c:pt idx="0">
                  <c:v>PASTEL DE PAPA </c:v>
                </c:pt>
              </c:strCache>
            </c:strRef>
          </c:tx>
          <c:invertIfNegative val="0"/>
          <c:cat>
            <c:strRef>
              <c:f>Hoja1!$A$2</c:f>
              <c:strCache>
                <c:ptCount val="1"/>
                <c:pt idx="0">
                  <c:v>Categoría 1</c:v>
                </c:pt>
              </c:strCache>
            </c:strRef>
          </c:cat>
          <c:val>
            <c:numRef>
              <c:f>Hoja1!$F$2</c:f>
              <c:numCache>
                <c:formatCode>0.00%</c:formatCode>
                <c:ptCount val="1"/>
                <c:pt idx="0">
                  <c:v>0.21870000000000001</c:v>
                </c:pt>
              </c:numCache>
            </c:numRef>
          </c:val>
        </c:ser>
        <c:dLbls>
          <c:showLegendKey val="0"/>
          <c:showVal val="0"/>
          <c:showCatName val="0"/>
          <c:showSerName val="0"/>
          <c:showPercent val="0"/>
          <c:showBubbleSize val="0"/>
        </c:dLbls>
        <c:gapWidth val="150"/>
        <c:shape val="box"/>
        <c:axId val="203320704"/>
        <c:axId val="203322496"/>
        <c:axId val="134429312"/>
      </c:bar3DChart>
      <c:catAx>
        <c:axId val="203320704"/>
        <c:scaling>
          <c:orientation val="minMax"/>
        </c:scaling>
        <c:delete val="0"/>
        <c:axPos val="b"/>
        <c:numFmt formatCode="General" sourceLinked="0"/>
        <c:majorTickMark val="out"/>
        <c:minorTickMark val="none"/>
        <c:tickLblPos val="nextTo"/>
        <c:crossAx val="203322496"/>
        <c:crosses val="autoZero"/>
        <c:auto val="1"/>
        <c:lblAlgn val="ctr"/>
        <c:lblOffset val="100"/>
        <c:noMultiLvlLbl val="0"/>
      </c:catAx>
      <c:valAx>
        <c:axId val="203322496"/>
        <c:scaling>
          <c:orientation val="minMax"/>
        </c:scaling>
        <c:delete val="0"/>
        <c:axPos val="l"/>
        <c:majorGridlines/>
        <c:numFmt formatCode="0.00%" sourceLinked="1"/>
        <c:majorTickMark val="out"/>
        <c:minorTickMark val="none"/>
        <c:tickLblPos val="nextTo"/>
        <c:crossAx val="203320704"/>
        <c:crosses val="autoZero"/>
        <c:crossBetween val="between"/>
      </c:valAx>
      <c:serAx>
        <c:axId val="134429312"/>
        <c:scaling>
          <c:orientation val="minMax"/>
        </c:scaling>
        <c:delete val="0"/>
        <c:axPos val="b"/>
        <c:majorTickMark val="out"/>
        <c:minorTickMark val="none"/>
        <c:tickLblPos val="nextTo"/>
        <c:crossAx val="203322496"/>
        <c:crosses val="autoZero"/>
      </c:ser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9.4214967920676587E-2"/>
          <c:y val="2.4216347956505437E-2"/>
          <c:w val="0.42847586759988338"/>
          <c:h val="0.85653105861767276"/>
        </c:manualLayout>
      </c:layout>
      <c:bar3DChart>
        <c:barDir val="col"/>
        <c:grouping val="standard"/>
        <c:varyColors val="0"/>
        <c:ser>
          <c:idx val="0"/>
          <c:order val="0"/>
          <c:tx>
            <c:strRef>
              <c:f>Hoja1!$B$1</c:f>
              <c:strCache>
                <c:ptCount val="1"/>
                <c:pt idx="0">
                  <c:v>SÍ</c:v>
                </c:pt>
              </c:strCache>
            </c:strRef>
          </c:tx>
          <c:invertIfNegative val="0"/>
          <c:cat>
            <c:strRef>
              <c:f>Hoja1!$A$2</c:f>
              <c:strCache>
                <c:ptCount val="1"/>
                <c:pt idx="0">
                  <c:v>PREGUNTA 10</c:v>
                </c:pt>
              </c:strCache>
            </c:strRef>
          </c:cat>
          <c:val>
            <c:numRef>
              <c:f>Hoja1!$B$2</c:f>
              <c:numCache>
                <c:formatCode>0.00%</c:formatCode>
                <c:ptCount val="1"/>
                <c:pt idx="0">
                  <c:v>0.52280000000000004</c:v>
                </c:pt>
              </c:numCache>
            </c:numRef>
          </c:val>
        </c:ser>
        <c:ser>
          <c:idx val="1"/>
          <c:order val="1"/>
          <c:tx>
            <c:strRef>
              <c:f>Hoja1!$C$1</c:f>
              <c:strCache>
                <c:ptCount val="1"/>
                <c:pt idx="0">
                  <c:v>NO</c:v>
                </c:pt>
              </c:strCache>
            </c:strRef>
          </c:tx>
          <c:invertIfNegative val="0"/>
          <c:cat>
            <c:strRef>
              <c:f>Hoja1!$A$2</c:f>
              <c:strCache>
                <c:ptCount val="1"/>
                <c:pt idx="0">
                  <c:v>PREGUNTA 10</c:v>
                </c:pt>
              </c:strCache>
            </c:strRef>
          </c:cat>
          <c:val>
            <c:numRef>
              <c:f>Hoja1!$C$2</c:f>
              <c:numCache>
                <c:formatCode>0.00%</c:formatCode>
                <c:ptCount val="1"/>
                <c:pt idx="0">
                  <c:v>0.20449999999999999</c:v>
                </c:pt>
              </c:numCache>
            </c:numRef>
          </c:val>
        </c:ser>
        <c:ser>
          <c:idx val="2"/>
          <c:order val="2"/>
          <c:tx>
            <c:strRef>
              <c:f>Hoja1!$D$1</c:f>
              <c:strCache>
                <c:ptCount val="1"/>
                <c:pt idx="0">
                  <c:v>NO RESPONDIERON </c:v>
                </c:pt>
              </c:strCache>
            </c:strRef>
          </c:tx>
          <c:invertIfNegative val="0"/>
          <c:cat>
            <c:strRef>
              <c:f>Hoja1!$A$2</c:f>
              <c:strCache>
                <c:ptCount val="1"/>
                <c:pt idx="0">
                  <c:v>PREGUNTA 10</c:v>
                </c:pt>
              </c:strCache>
            </c:strRef>
          </c:cat>
          <c:val>
            <c:numRef>
              <c:f>Hoja1!$D$2</c:f>
              <c:numCache>
                <c:formatCode>0.00%</c:formatCode>
                <c:ptCount val="1"/>
                <c:pt idx="0">
                  <c:v>0.27279999999999999</c:v>
                </c:pt>
              </c:numCache>
            </c:numRef>
          </c:val>
        </c:ser>
        <c:dLbls>
          <c:showLegendKey val="0"/>
          <c:showVal val="0"/>
          <c:showCatName val="0"/>
          <c:showSerName val="0"/>
          <c:showPercent val="0"/>
          <c:showBubbleSize val="0"/>
        </c:dLbls>
        <c:gapWidth val="150"/>
        <c:shape val="box"/>
        <c:axId val="203341184"/>
        <c:axId val="203351168"/>
        <c:axId val="203346816"/>
      </c:bar3DChart>
      <c:catAx>
        <c:axId val="203341184"/>
        <c:scaling>
          <c:orientation val="minMax"/>
        </c:scaling>
        <c:delete val="0"/>
        <c:axPos val="b"/>
        <c:numFmt formatCode="General" sourceLinked="0"/>
        <c:majorTickMark val="out"/>
        <c:minorTickMark val="none"/>
        <c:tickLblPos val="nextTo"/>
        <c:crossAx val="203351168"/>
        <c:crosses val="autoZero"/>
        <c:auto val="1"/>
        <c:lblAlgn val="ctr"/>
        <c:lblOffset val="100"/>
        <c:noMultiLvlLbl val="0"/>
      </c:catAx>
      <c:valAx>
        <c:axId val="203351168"/>
        <c:scaling>
          <c:orientation val="minMax"/>
        </c:scaling>
        <c:delete val="0"/>
        <c:axPos val="l"/>
        <c:majorGridlines/>
        <c:numFmt formatCode="0.00%" sourceLinked="1"/>
        <c:majorTickMark val="out"/>
        <c:minorTickMark val="none"/>
        <c:tickLblPos val="nextTo"/>
        <c:crossAx val="203341184"/>
        <c:crosses val="autoZero"/>
        <c:crossBetween val="between"/>
      </c:valAx>
      <c:serAx>
        <c:axId val="203346816"/>
        <c:scaling>
          <c:orientation val="minMax"/>
        </c:scaling>
        <c:delete val="0"/>
        <c:axPos val="b"/>
        <c:majorTickMark val="out"/>
        <c:minorTickMark val="none"/>
        <c:tickLblPos val="nextTo"/>
        <c:crossAx val="203351168"/>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AR" sz="1200">
                <a:latin typeface="Arial" pitchFamily="34" charset="0"/>
                <a:cs typeface="Arial" pitchFamily="34" charset="0"/>
              </a:rPr>
              <a:t>CALORIAS</a:t>
            </a:r>
            <a:r>
              <a:rPr lang="es-AR" sz="1200" baseline="0">
                <a:latin typeface="Arial" pitchFamily="34" charset="0"/>
                <a:cs typeface="Arial" pitchFamily="34" charset="0"/>
              </a:rPr>
              <a:t> APORTADAS: 661KCAL</a:t>
            </a:r>
            <a:endParaRPr lang="es-AR" sz="1200">
              <a:latin typeface="Arial" pitchFamily="34" charset="0"/>
              <a:cs typeface="Arial" pitchFamily="34" charset="0"/>
            </a:endParaRPr>
          </a:p>
        </c:rich>
      </c:tx>
      <c:layout>
        <c:manualLayout>
          <c:xMode val="edge"/>
          <c:yMode val="edge"/>
          <c:x val="0.34325109763222367"/>
          <c:y val="2.8162715822883762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1.6906310624215431E-3"/>
          <c:y val="2.2793579374006819E-3"/>
          <c:w val="0.95"/>
          <c:h val="0.79018923372585803"/>
        </c:manualLayout>
      </c:layout>
      <c:bar3DChart>
        <c:barDir val="col"/>
        <c:grouping val="clustered"/>
        <c:varyColors val="0"/>
        <c:ser>
          <c:idx val="0"/>
          <c:order val="0"/>
          <c:spPr>
            <a:solidFill>
              <a:srgbClr val="FF0000"/>
            </a:solidFill>
          </c:spPr>
          <c:invertIfNegative val="0"/>
          <c:cat>
            <c:strRef>
              <c:f>KCAL!$A$1:$A$3</c:f>
              <c:strCache>
                <c:ptCount val="3"/>
                <c:pt idx="0">
                  <c:v>HIDRATOS </c:v>
                </c:pt>
                <c:pt idx="1">
                  <c:v>PROTEINAS </c:v>
                </c:pt>
                <c:pt idx="2">
                  <c:v>GRASAS</c:v>
                </c:pt>
              </c:strCache>
            </c:strRef>
          </c:cat>
          <c:val>
            <c:numRef>
              <c:f>KCAL!$B$1:$B$3</c:f>
              <c:numCache>
                <c:formatCode>0%</c:formatCode>
                <c:ptCount val="3"/>
                <c:pt idx="0">
                  <c:v>0.4</c:v>
                </c:pt>
                <c:pt idx="1">
                  <c:v>0.28000000000000003</c:v>
                </c:pt>
                <c:pt idx="2">
                  <c:v>0.32</c:v>
                </c:pt>
              </c:numCache>
            </c:numRef>
          </c:val>
        </c:ser>
        <c:dLbls>
          <c:showLegendKey val="0"/>
          <c:showVal val="1"/>
          <c:showCatName val="0"/>
          <c:showSerName val="0"/>
          <c:showPercent val="0"/>
          <c:showBubbleSize val="0"/>
        </c:dLbls>
        <c:gapWidth val="150"/>
        <c:shape val="cone"/>
        <c:axId val="130327680"/>
        <c:axId val="130329216"/>
        <c:axId val="0"/>
      </c:bar3DChart>
      <c:catAx>
        <c:axId val="130327680"/>
        <c:scaling>
          <c:orientation val="minMax"/>
        </c:scaling>
        <c:delete val="0"/>
        <c:axPos val="b"/>
        <c:majorTickMark val="none"/>
        <c:minorTickMark val="none"/>
        <c:tickLblPos val="nextTo"/>
        <c:crossAx val="130329216"/>
        <c:crosses val="autoZero"/>
        <c:auto val="1"/>
        <c:lblAlgn val="ctr"/>
        <c:lblOffset val="100"/>
        <c:noMultiLvlLbl val="0"/>
      </c:catAx>
      <c:valAx>
        <c:axId val="130329216"/>
        <c:scaling>
          <c:orientation val="minMax"/>
        </c:scaling>
        <c:delete val="1"/>
        <c:axPos val="l"/>
        <c:numFmt formatCode="0%" sourceLinked="1"/>
        <c:majorTickMark val="none"/>
        <c:minorTickMark val="none"/>
        <c:tickLblPos val="nextTo"/>
        <c:crossAx val="13032768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0"/>
            <c:showCatName val="0"/>
            <c:showSerName val="0"/>
            <c:showPercent val="1"/>
            <c:showBubbleSize val="0"/>
            <c:showLeaderLines val="1"/>
          </c:dLbls>
          <c:cat>
            <c:strRef>
              <c:f>'PLATO INTWLIGENTE'!$A$1:$A$3</c:f>
              <c:strCache>
                <c:ptCount val="3"/>
                <c:pt idx="0">
                  <c:v>proteinas </c:v>
                </c:pt>
                <c:pt idx="1">
                  <c:v>vegetales y frutas</c:v>
                </c:pt>
                <c:pt idx="2">
                  <c:v>hidratos de carbono</c:v>
                </c:pt>
              </c:strCache>
            </c:strRef>
          </c:cat>
          <c:val>
            <c:numRef>
              <c:f>'PLATO INTWLIGENTE'!$C$1:$C$3</c:f>
              <c:numCache>
                <c:formatCode>0%</c:formatCode>
                <c:ptCount val="3"/>
                <c:pt idx="0" formatCode="0.00%">
                  <c:v>0.30599999999999999</c:v>
                </c:pt>
                <c:pt idx="1">
                  <c:v>0.61219999999999997</c:v>
                </c:pt>
                <c:pt idx="2" formatCode="0.00%">
                  <c:v>8.1600000000000006E-2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AR"/>
              <a:t>CALORIAS</a:t>
            </a:r>
            <a:r>
              <a:rPr lang="es-AR" baseline="0"/>
              <a:t> APORTADAS:614kcal</a:t>
            </a:r>
            <a:endParaRPr lang="es-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
          <c:y val="0.16184337422938411"/>
          <c:w val="0.95187048785823669"/>
          <c:h val="0.76907254810202985"/>
        </c:manualLayout>
      </c:layout>
      <c:bar3DChart>
        <c:barDir val="col"/>
        <c:grouping val="clustered"/>
        <c:varyColors val="0"/>
        <c:ser>
          <c:idx val="0"/>
          <c:order val="0"/>
          <c:spPr>
            <a:solidFill>
              <a:srgbClr val="FF0000"/>
            </a:solidFill>
          </c:spPr>
          <c:invertIfNegative val="0"/>
          <c:cat>
            <c:strRef>
              <c:f>KCAL!$A$1:$A$3</c:f>
              <c:strCache>
                <c:ptCount val="3"/>
                <c:pt idx="0">
                  <c:v>HIDRATOS </c:v>
                </c:pt>
                <c:pt idx="1">
                  <c:v>PROTEINAS </c:v>
                </c:pt>
                <c:pt idx="2">
                  <c:v>GRASAS</c:v>
                </c:pt>
              </c:strCache>
            </c:strRef>
          </c:cat>
          <c:val>
            <c:numRef>
              <c:f>KCAL!$B$1:$B$3</c:f>
              <c:numCache>
                <c:formatCode>0%</c:formatCode>
                <c:ptCount val="3"/>
                <c:pt idx="0">
                  <c:v>0.22</c:v>
                </c:pt>
                <c:pt idx="1">
                  <c:v>0.39</c:v>
                </c:pt>
                <c:pt idx="2">
                  <c:v>0.39</c:v>
                </c:pt>
              </c:numCache>
            </c:numRef>
          </c:val>
        </c:ser>
        <c:dLbls>
          <c:showLegendKey val="0"/>
          <c:showVal val="1"/>
          <c:showCatName val="0"/>
          <c:showSerName val="0"/>
          <c:showPercent val="0"/>
          <c:showBubbleSize val="0"/>
        </c:dLbls>
        <c:gapWidth val="150"/>
        <c:shape val="cone"/>
        <c:axId val="130414464"/>
        <c:axId val="130416000"/>
        <c:axId val="0"/>
      </c:bar3DChart>
      <c:catAx>
        <c:axId val="130414464"/>
        <c:scaling>
          <c:orientation val="minMax"/>
        </c:scaling>
        <c:delete val="0"/>
        <c:axPos val="b"/>
        <c:majorTickMark val="none"/>
        <c:minorTickMark val="none"/>
        <c:tickLblPos val="nextTo"/>
        <c:crossAx val="130416000"/>
        <c:crosses val="autoZero"/>
        <c:auto val="1"/>
        <c:lblAlgn val="ctr"/>
        <c:lblOffset val="100"/>
        <c:noMultiLvlLbl val="0"/>
      </c:catAx>
      <c:valAx>
        <c:axId val="130416000"/>
        <c:scaling>
          <c:orientation val="minMax"/>
        </c:scaling>
        <c:delete val="1"/>
        <c:axPos val="l"/>
        <c:numFmt formatCode="0%" sourceLinked="1"/>
        <c:majorTickMark val="none"/>
        <c:minorTickMark val="none"/>
        <c:tickLblPos val="nextTo"/>
        <c:crossAx val="13041446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0"/>
            <c:showCatName val="0"/>
            <c:showSerName val="0"/>
            <c:showPercent val="1"/>
            <c:showBubbleSize val="0"/>
            <c:showLeaderLines val="1"/>
          </c:dLbls>
          <c:cat>
            <c:strRef>
              <c:f>'PLATO INTWLIGENTE'!$A$1:$A$3</c:f>
              <c:strCache>
                <c:ptCount val="3"/>
                <c:pt idx="0">
                  <c:v>proteinas </c:v>
                </c:pt>
                <c:pt idx="1">
                  <c:v>vegetales y frutas</c:v>
                </c:pt>
                <c:pt idx="2">
                  <c:v>hidratos de carbono</c:v>
                </c:pt>
              </c:strCache>
            </c:strRef>
          </c:cat>
          <c:val>
            <c:numRef>
              <c:f>'PLATO INTWLIGENTE'!$C$1:$C$3</c:f>
              <c:numCache>
                <c:formatCode>0%</c:formatCode>
                <c:ptCount val="3"/>
                <c:pt idx="0" formatCode="0.00%">
                  <c:v>0.76</c:v>
                </c:pt>
                <c:pt idx="1">
                  <c:v>0.2319</c:v>
                </c:pt>
                <c:pt idx="2" formatCode="0.00%">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AR"/>
              <a:t>CALORIAS</a:t>
            </a:r>
            <a:r>
              <a:rPr lang="es-AR" baseline="0"/>
              <a:t> APORTADAS:648kcal</a:t>
            </a:r>
            <a:endParaRPr lang="es-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spPr>
            <a:solidFill>
              <a:srgbClr val="FF0000"/>
            </a:solidFill>
          </c:spPr>
          <c:invertIfNegative val="0"/>
          <c:cat>
            <c:strRef>
              <c:f>KCAL!$A$1:$A$3</c:f>
              <c:strCache>
                <c:ptCount val="3"/>
                <c:pt idx="0">
                  <c:v>HIDRATOS </c:v>
                </c:pt>
                <c:pt idx="1">
                  <c:v>PROTEINAS </c:v>
                </c:pt>
                <c:pt idx="2">
                  <c:v>GRASAS</c:v>
                </c:pt>
              </c:strCache>
            </c:strRef>
          </c:cat>
          <c:val>
            <c:numRef>
              <c:f>KCAL!$B$1:$B$3</c:f>
              <c:numCache>
                <c:formatCode>0%</c:formatCode>
                <c:ptCount val="3"/>
                <c:pt idx="0">
                  <c:v>0.37</c:v>
                </c:pt>
                <c:pt idx="1">
                  <c:v>0.27</c:v>
                </c:pt>
                <c:pt idx="2">
                  <c:v>0.36</c:v>
                </c:pt>
              </c:numCache>
            </c:numRef>
          </c:val>
        </c:ser>
        <c:dLbls>
          <c:showLegendKey val="0"/>
          <c:showVal val="1"/>
          <c:showCatName val="0"/>
          <c:showSerName val="0"/>
          <c:showPercent val="0"/>
          <c:showBubbleSize val="0"/>
        </c:dLbls>
        <c:gapWidth val="150"/>
        <c:shape val="cone"/>
        <c:axId val="130873984"/>
        <c:axId val="130941312"/>
        <c:axId val="0"/>
      </c:bar3DChart>
      <c:catAx>
        <c:axId val="130873984"/>
        <c:scaling>
          <c:orientation val="minMax"/>
        </c:scaling>
        <c:delete val="0"/>
        <c:axPos val="b"/>
        <c:majorTickMark val="none"/>
        <c:minorTickMark val="none"/>
        <c:tickLblPos val="nextTo"/>
        <c:crossAx val="130941312"/>
        <c:crosses val="autoZero"/>
        <c:auto val="1"/>
        <c:lblAlgn val="ctr"/>
        <c:lblOffset val="100"/>
        <c:noMultiLvlLbl val="0"/>
      </c:catAx>
      <c:valAx>
        <c:axId val="130941312"/>
        <c:scaling>
          <c:orientation val="minMax"/>
        </c:scaling>
        <c:delete val="1"/>
        <c:axPos val="l"/>
        <c:numFmt formatCode="0%" sourceLinked="1"/>
        <c:majorTickMark val="none"/>
        <c:minorTickMark val="none"/>
        <c:tickLblPos val="nextTo"/>
        <c:crossAx val="13087398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'PLATO INTWLIGENTE'!$A$1:$A$3</c:f>
              <c:strCache>
                <c:ptCount val="3"/>
                <c:pt idx="0">
                  <c:v>proteinas</c:v>
                </c:pt>
                <c:pt idx="1">
                  <c:v>vegetales y frutas</c:v>
                </c:pt>
                <c:pt idx="2">
                  <c:v>hidratos de carbono</c:v>
                </c:pt>
              </c:strCache>
            </c:strRef>
          </c:cat>
          <c:val>
            <c:numRef>
              <c:f>'PLATO INTWLIGENTE'!$C$1:$C$3</c:f>
              <c:numCache>
                <c:formatCode>0%</c:formatCode>
                <c:ptCount val="3"/>
                <c:pt idx="0" formatCode="0.00%">
                  <c:v>0.45650000000000002</c:v>
                </c:pt>
                <c:pt idx="1">
                  <c:v>0.41920000000000002</c:v>
                </c:pt>
                <c:pt idx="2" formatCode="0.00%">
                  <c:v>0.1242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AR"/>
              <a:t>CALORIAS</a:t>
            </a:r>
            <a:r>
              <a:rPr lang="es-AR" baseline="0"/>
              <a:t> APORTADAS:613kcal</a:t>
            </a:r>
            <a:endParaRPr lang="es-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2.5197571870347039E-2"/>
          <c:y val="0.12108730854957503"/>
          <c:w val="0.94962166665013836"/>
          <c:h val="0.77461787141204219"/>
        </c:manualLayout>
      </c:layout>
      <c:bar3DChart>
        <c:barDir val="col"/>
        <c:grouping val="clustered"/>
        <c:varyColors val="0"/>
        <c:ser>
          <c:idx val="0"/>
          <c:order val="0"/>
          <c:spPr>
            <a:solidFill>
              <a:srgbClr val="FF0000"/>
            </a:solidFill>
          </c:spPr>
          <c:invertIfNegative val="0"/>
          <c:cat>
            <c:strRef>
              <c:f>KCAL!$A$1:$A$3</c:f>
              <c:strCache>
                <c:ptCount val="3"/>
                <c:pt idx="0">
                  <c:v>HIDRATOS </c:v>
                </c:pt>
                <c:pt idx="1">
                  <c:v>PROTEINAS </c:v>
                </c:pt>
                <c:pt idx="2">
                  <c:v>GRASAS</c:v>
                </c:pt>
              </c:strCache>
            </c:strRef>
          </c:cat>
          <c:val>
            <c:numRef>
              <c:f>KCAL!$B$1:$B$3</c:f>
              <c:numCache>
                <c:formatCode>0%</c:formatCode>
                <c:ptCount val="3"/>
                <c:pt idx="0">
                  <c:v>0.41</c:v>
                </c:pt>
                <c:pt idx="1">
                  <c:v>0.21</c:v>
                </c:pt>
                <c:pt idx="2">
                  <c:v>0.38</c:v>
                </c:pt>
              </c:numCache>
            </c:numRef>
          </c:val>
        </c:ser>
        <c:dLbls>
          <c:showLegendKey val="0"/>
          <c:showVal val="1"/>
          <c:showCatName val="0"/>
          <c:showSerName val="0"/>
          <c:showPercent val="0"/>
          <c:showBubbleSize val="0"/>
        </c:dLbls>
        <c:gapWidth val="150"/>
        <c:shape val="cone"/>
        <c:axId val="131001728"/>
        <c:axId val="131114112"/>
        <c:axId val="0"/>
      </c:bar3DChart>
      <c:catAx>
        <c:axId val="131001728"/>
        <c:scaling>
          <c:orientation val="minMax"/>
        </c:scaling>
        <c:delete val="0"/>
        <c:axPos val="b"/>
        <c:majorTickMark val="none"/>
        <c:minorTickMark val="none"/>
        <c:tickLblPos val="nextTo"/>
        <c:crossAx val="131114112"/>
        <c:crosses val="autoZero"/>
        <c:auto val="1"/>
        <c:lblAlgn val="ctr"/>
        <c:lblOffset val="100"/>
        <c:noMultiLvlLbl val="0"/>
      </c:catAx>
      <c:valAx>
        <c:axId val="131114112"/>
        <c:scaling>
          <c:orientation val="minMax"/>
        </c:scaling>
        <c:delete val="1"/>
        <c:axPos val="l"/>
        <c:numFmt formatCode="0%" sourceLinked="1"/>
        <c:majorTickMark val="none"/>
        <c:minorTickMark val="none"/>
        <c:tickLblPos val="nextTo"/>
        <c:crossAx val="1310017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Leo03</b:Tag>
    <b:SourceType>DocumentFromInternetSite</b:SourceType>
    <b:Guid>{72148FE4-BB10-4333-AA3F-4565AEBB4FB0}</b:Guid>
    <b:Title>Pulso</b:Title>
    <b:Year>2003</b:Year>
    <b:Author>
      <b:Author>
        <b:Corporate>Leonor González-Garzón, Cristina Laorden</b:Corporate>
      </b:Author>
    </b:Author>
    <b:YearAccessed>2019</b:YearAccessed>
    <b:MonthAccessed>Diciembre</b:MonthAccessed>
    <b:URL>file:///C:/Users/Usuario/Downloads/Dialnet-ComedorEscolar-499153%20(1).pdf</b:URL>
    <b:RefOrder>2</b:RefOrder>
  </b:Source>
  <b:Source xmlns:b="http://schemas.openxmlformats.org/officeDocument/2006/bibliography" xmlns="http://schemas.openxmlformats.org/officeDocument/2006/bibliography">
    <b:Tag>MarcadorDePosición1</b:Tag>
    <b:RefOrder>1</b:RefOrder>
  </b:Source>
</b:Sources>
</file>

<file path=customXml/itemProps1.xml><?xml version="1.0" encoding="utf-8"?>
<ds:datastoreItem xmlns:ds="http://schemas.openxmlformats.org/officeDocument/2006/customXml" ds:itemID="{AEB70533-A89A-4DDF-8162-ED622D012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114</Pages>
  <Words>15100</Words>
  <Characters>83051</Characters>
  <Application>Microsoft Office Word</Application>
  <DocSecurity>0</DocSecurity>
  <Lines>692</Lines>
  <Paragraphs>195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97956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gongora</dc:creator>
  <cp:lastModifiedBy>lucia gongora</cp:lastModifiedBy>
  <cp:revision>33</cp:revision>
  <dcterms:created xsi:type="dcterms:W3CDTF">2020-11-05T20:36:00Z</dcterms:created>
  <dcterms:modified xsi:type="dcterms:W3CDTF">2020-12-07T21:37:00Z</dcterms:modified>
</cp:coreProperties>
</file>