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02F9">
      <w:pPr>
        <w:jc w:val="center"/>
        <w:rPr>
          <w:rFonts w:ascii="Arial" w:hAnsi="Arial" w:eastAsia="SimSun" w:cs="Arial"/>
          <w:i w:val="0"/>
          <w:iCs w:val="0"/>
          <w:color w:val="000000"/>
          <w:sz w:val="22"/>
          <w:szCs w:val="22"/>
          <w:u w:val="none"/>
          <w:vertAlign w:val="baseline"/>
        </w:rPr>
      </w:pPr>
      <w:r>
        <w:rPr>
          <w:rFonts w:ascii="Arial" w:hAnsi="Arial" w:eastAsia="SimSun" w:cs="Arial"/>
          <w:i w:val="0"/>
          <w:iCs w:val="0"/>
          <w:color w:val="000000"/>
          <w:sz w:val="22"/>
          <w:szCs w:val="22"/>
          <w:u w:val="none"/>
          <w:vertAlign w:val="baseline"/>
        </w:rPr>
        <w:drawing>
          <wp:inline distT="0" distB="0" distL="114300" distR="114300">
            <wp:extent cx="1885950" cy="139065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10"/>
                    <a:stretch>
                      <a:fillRect/>
                    </a:stretch>
                  </pic:blipFill>
                  <pic:spPr>
                    <a:xfrm>
                      <a:off x="0" y="0"/>
                      <a:ext cx="1885950" cy="1390650"/>
                    </a:xfrm>
                    <a:prstGeom prst="rect">
                      <a:avLst/>
                    </a:prstGeom>
                    <a:noFill/>
                    <a:ln w="9525">
                      <a:noFill/>
                    </a:ln>
                  </pic:spPr>
                </pic:pic>
              </a:graphicData>
            </a:graphic>
          </wp:inline>
        </w:drawing>
      </w:r>
    </w:p>
    <w:p w14:paraId="4628D4BF">
      <w:pPr>
        <w:pStyle w:val="10"/>
        <w:keepNext w:val="0"/>
        <w:keepLines w:val="0"/>
        <w:widowControl/>
        <w:suppressLineNumbers w:val="0"/>
        <w:bidi w:val="0"/>
        <w:spacing w:before="240" w:beforeAutospacing="0" w:after="240" w:afterAutospacing="0" w:line="15" w:lineRule="atLeast"/>
        <w:jc w:val="center"/>
        <w:rPr>
          <w:rFonts w:hint="default" w:ascii="Arial" w:hAnsi="Arial" w:cs="Arial"/>
          <w:i w:val="0"/>
          <w:iCs w:val="0"/>
          <w:color w:val="000000"/>
          <w:sz w:val="30"/>
          <w:szCs w:val="30"/>
          <w:u w:val="none"/>
          <w:vertAlign w:val="baseline"/>
        </w:rPr>
      </w:pPr>
      <w:r>
        <w:rPr>
          <w:rFonts w:ascii="Arial" w:hAnsi="Arial" w:cs="Arial"/>
          <w:i w:val="0"/>
          <w:iCs w:val="0"/>
          <w:color w:val="000000"/>
          <w:sz w:val="30"/>
          <w:szCs w:val="30"/>
          <w:u w:val="none"/>
          <w:vertAlign w:val="baseline"/>
        </w:rPr>
        <w:t>Universidad de Concepción del Uruguay</w:t>
      </w:r>
      <w:r>
        <w:rPr>
          <w:rFonts w:hint="default" w:ascii="Arial" w:hAnsi="Arial" w:cs="Arial"/>
          <w:i w:val="0"/>
          <w:iCs w:val="0"/>
          <w:color w:val="000000"/>
          <w:sz w:val="30"/>
          <w:szCs w:val="30"/>
          <w:u w:val="none"/>
          <w:vertAlign w:val="baseline"/>
        </w:rPr>
        <w:br w:type="textWrapping"/>
      </w:r>
      <w:r>
        <w:rPr>
          <w:rFonts w:hint="default" w:ascii="Arial" w:hAnsi="Arial" w:cs="Arial"/>
          <w:i w:val="0"/>
          <w:iCs w:val="0"/>
          <w:color w:val="000000"/>
          <w:sz w:val="30"/>
          <w:szCs w:val="30"/>
          <w:u w:val="none"/>
          <w:vertAlign w:val="baseline"/>
        </w:rPr>
        <w:t>Facultad de Ciencias Médicas</w:t>
      </w:r>
      <w:r>
        <w:rPr>
          <w:rFonts w:hint="default" w:ascii="Arial" w:hAnsi="Arial" w:cs="Arial"/>
          <w:i w:val="0"/>
          <w:iCs w:val="0"/>
          <w:color w:val="000000"/>
          <w:sz w:val="30"/>
          <w:szCs w:val="30"/>
          <w:u w:val="none"/>
          <w:vertAlign w:val="baseline"/>
        </w:rPr>
        <w:br w:type="textWrapping"/>
      </w:r>
      <w:r>
        <w:rPr>
          <w:rFonts w:hint="default" w:ascii="Arial" w:hAnsi="Arial" w:cs="Arial"/>
          <w:i w:val="0"/>
          <w:iCs w:val="0"/>
          <w:color w:val="000000"/>
          <w:sz w:val="30"/>
          <w:szCs w:val="30"/>
          <w:u w:val="none"/>
          <w:vertAlign w:val="baseline"/>
        </w:rPr>
        <w:t>Carrera Lic. En Nutrición</w:t>
      </w:r>
    </w:p>
    <w:p w14:paraId="026BAEEF">
      <w:pPr>
        <w:pStyle w:val="10"/>
        <w:keepNext w:val="0"/>
        <w:keepLines w:val="0"/>
        <w:widowControl/>
        <w:suppressLineNumbers w:val="0"/>
        <w:bidi w:val="0"/>
        <w:spacing w:before="240" w:beforeAutospacing="0" w:after="240" w:afterAutospacing="0" w:line="240" w:lineRule="auto"/>
        <w:jc w:val="center"/>
      </w:pPr>
      <w:r>
        <w:rPr>
          <w:rFonts w:hint="default" w:ascii="Arial" w:hAnsi="Arial" w:cs="Arial"/>
          <w:b/>
          <w:bCs/>
          <w:i w:val="0"/>
          <w:iCs w:val="0"/>
          <w:color w:val="000000"/>
          <w:sz w:val="24"/>
          <w:szCs w:val="24"/>
          <w:u w:val="none"/>
          <w:vertAlign w:val="baseline"/>
        </w:rPr>
        <w:t>“APORTE DE HIDRATOS DE CARBONO, PROTEÍNAS Y LÍPIDOS DE LOS ALMUERZOS DIABÉTICOS OFRECIDOS POR EL HOSPITAL JB ITURRASPE DE SANTA FE A LOS PACIENTES DEL BLOQUE D DE CLÍNICA MÉDICA, DURANTE EL MES DE JULIO DEL AÑO 2024, EN RELACIÓN A LO ESTABLECIDO SEGÚN PLIEGO 2019”</w:t>
      </w:r>
    </w:p>
    <w:p w14:paraId="1CD63C79">
      <w:pPr>
        <w:pStyle w:val="10"/>
        <w:keepNext w:val="0"/>
        <w:keepLines w:val="0"/>
        <w:widowControl/>
        <w:suppressLineNumbers w:val="0"/>
        <w:bidi w:val="0"/>
        <w:spacing w:before="0" w:beforeAutospacing="0" w:after="0" w:afterAutospacing="0" w:line="15" w:lineRule="atLeast"/>
        <w:ind w:firstLine="708" w:firstLineChars="0"/>
      </w:pPr>
      <w:r>
        <w:rPr>
          <w:rFonts w:hint="default" w:ascii="Arial" w:hAnsi="Arial" w:cs="Arial"/>
          <w:i w:val="0"/>
          <w:iCs w:val="0"/>
          <w:color w:val="000000"/>
          <w:sz w:val="20"/>
          <w:szCs w:val="20"/>
          <w:u w:val="none"/>
          <w:vertAlign w:val="baseline"/>
        </w:rPr>
        <w:drawing>
          <wp:inline distT="0" distB="0" distL="114300" distR="114300">
            <wp:extent cx="1047750" cy="933450"/>
            <wp:effectExtent l="0" t="0" r="0" b="0"/>
            <wp:docPr id="4"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G_256"/>
                    <pic:cNvPicPr>
                      <a:picLocks noChangeAspect="1"/>
                    </pic:cNvPicPr>
                  </pic:nvPicPr>
                  <pic:blipFill>
                    <a:blip r:embed="rId11"/>
                    <a:stretch>
                      <a:fillRect/>
                    </a:stretch>
                  </pic:blipFill>
                  <pic:spPr>
                    <a:xfrm>
                      <a:off x="0" y="0"/>
                      <a:ext cx="1047750" cy="933450"/>
                    </a:xfrm>
                    <a:prstGeom prst="rect">
                      <a:avLst/>
                    </a:prstGeom>
                    <a:noFill/>
                    <a:ln w="9525">
                      <a:noFill/>
                    </a:ln>
                  </pic:spPr>
                </pic:pic>
              </a:graphicData>
            </a:graphic>
          </wp:inline>
        </w:drawing>
      </w:r>
      <w:r>
        <w:rPr>
          <w:rFonts w:hint="default" w:ascii="Arial" w:hAnsi="Arial" w:cs="Arial"/>
          <w:i w:val="0"/>
          <w:iCs w:val="0"/>
          <w:color w:val="000000"/>
          <w:sz w:val="20"/>
          <w:szCs w:val="20"/>
          <w:u w:val="none"/>
          <w:vertAlign w:val="baseline"/>
          <w:lang w:val="es-ES"/>
        </w:rPr>
        <w:tab/>
      </w:r>
      <w:r>
        <w:rPr>
          <w:rFonts w:hint="default" w:ascii="Arial" w:hAnsi="Arial" w:cs="Arial"/>
          <w:i w:val="0"/>
          <w:iCs w:val="0"/>
          <w:color w:val="000000"/>
          <w:sz w:val="20"/>
          <w:szCs w:val="20"/>
          <w:u w:val="none"/>
          <w:vertAlign w:val="baseline"/>
          <w:lang w:val="es-ES"/>
        </w:rPr>
        <w:tab/>
      </w:r>
      <w:r>
        <w:rPr>
          <w:rFonts w:hint="default" w:ascii="Arial" w:hAnsi="Arial" w:cs="Arial"/>
          <w:i w:val="0"/>
          <w:iCs w:val="0"/>
          <w:color w:val="000000"/>
          <w:sz w:val="20"/>
          <w:szCs w:val="20"/>
          <w:u w:val="none"/>
          <w:vertAlign w:val="baseline"/>
          <w:lang w:val="es-ES"/>
        </w:rPr>
        <w:tab/>
      </w:r>
      <w:r>
        <w:rPr>
          <w:rFonts w:hint="default" w:ascii="Arial" w:hAnsi="Arial" w:cs="Arial"/>
          <w:i w:val="0"/>
          <w:iCs w:val="0"/>
          <w:color w:val="000000"/>
          <w:sz w:val="20"/>
          <w:szCs w:val="20"/>
          <w:u w:val="none"/>
          <w:vertAlign w:val="baseline"/>
          <w:lang w:val="es-ES"/>
        </w:rPr>
        <w:tab/>
      </w:r>
      <w:r>
        <w:rPr>
          <w:rFonts w:hint="default" w:ascii="Arial" w:hAnsi="Arial" w:cs="Arial"/>
          <w:i w:val="0"/>
          <w:iCs w:val="0"/>
          <w:color w:val="000000"/>
          <w:sz w:val="20"/>
          <w:szCs w:val="20"/>
          <w:u w:val="none"/>
          <w:vertAlign w:val="baseline"/>
          <w:lang w:val="es-ES"/>
        </w:rPr>
        <w:tab/>
      </w:r>
      <w:r>
        <w:rPr>
          <w:rFonts w:hint="default" w:ascii="Arial" w:hAnsi="Arial" w:cs="Arial"/>
          <w:i w:val="0"/>
          <w:iCs w:val="0"/>
          <w:color w:val="000000"/>
          <w:sz w:val="20"/>
          <w:szCs w:val="20"/>
          <w:u w:val="none"/>
          <w:vertAlign w:val="baseline"/>
          <w:lang w:val="es-ES"/>
        </w:rPr>
        <w:tab/>
      </w:r>
      <w:r>
        <w:rPr>
          <w:rFonts w:hint="default" w:ascii="Arial" w:hAnsi="Arial" w:cs="Arial"/>
          <w:i w:val="0"/>
          <w:iCs w:val="0"/>
          <w:color w:val="000000"/>
          <w:sz w:val="20"/>
          <w:szCs w:val="20"/>
          <w:u w:val="none"/>
          <w:vertAlign w:val="baseline"/>
        </w:rPr>
        <w:t xml:space="preserve"> </w:t>
      </w:r>
      <w:r>
        <w:rPr>
          <w:rFonts w:hint="default" w:ascii="Arial" w:hAnsi="Arial" w:cs="Arial"/>
          <w:i w:val="0"/>
          <w:iCs w:val="0"/>
          <w:color w:val="000000"/>
          <w:sz w:val="20"/>
          <w:szCs w:val="20"/>
          <w:u w:val="none"/>
          <w:vertAlign w:val="baseline"/>
        </w:rPr>
        <w:drawing>
          <wp:inline distT="0" distB="0" distL="114300" distR="114300">
            <wp:extent cx="942975" cy="657225"/>
            <wp:effectExtent l="0" t="0" r="9525" b="9525"/>
            <wp:docPr id="3" name="Imagen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G_257"/>
                    <pic:cNvPicPr>
                      <a:picLocks noChangeAspect="1"/>
                    </pic:cNvPicPr>
                  </pic:nvPicPr>
                  <pic:blipFill>
                    <a:blip r:embed="rId12"/>
                    <a:stretch>
                      <a:fillRect/>
                    </a:stretch>
                  </pic:blipFill>
                  <pic:spPr>
                    <a:xfrm>
                      <a:off x="0" y="0"/>
                      <a:ext cx="942975" cy="657225"/>
                    </a:xfrm>
                    <a:prstGeom prst="rect">
                      <a:avLst/>
                    </a:prstGeom>
                    <a:noFill/>
                    <a:ln w="9525">
                      <a:noFill/>
                    </a:ln>
                  </pic:spPr>
                </pic:pic>
              </a:graphicData>
            </a:graphic>
          </wp:inline>
        </w:drawing>
      </w:r>
    </w:p>
    <w:p w14:paraId="1441FE4D">
      <w:pPr>
        <w:pStyle w:val="10"/>
        <w:keepNext w:val="0"/>
        <w:keepLines w:val="0"/>
        <w:widowControl/>
        <w:suppressLineNumbers w:val="0"/>
        <w:bidi w:val="0"/>
        <w:spacing w:before="240" w:beforeAutospacing="0" w:after="240" w:afterAutospacing="0" w:line="15" w:lineRule="atLeast"/>
        <w:jc w:val="both"/>
      </w:pPr>
      <w:r>
        <w:rPr>
          <w:rFonts w:hint="default" w:ascii="Arial" w:hAnsi="Arial" w:cs="Arial"/>
          <w:b/>
          <w:bCs/>
          <w:i w:val="0"/>
          <w:iCs w:val="0"/>
          <w:color w:val="000000"/>
          <w:sz w:val="24"/>
          <w:szCs w:val="24"/>
          <w:u w:val="none"/>
          <w:vertAlign w:val="baseline"/>
        </w:rPr>
        <w:t>ALUMNA: KIVERLING, VALENTINA</w:t>
      </w:r>
      <w:r>
        <w:rPr>
          <w:rFonts w:hint="default" w:ascii="Arial" w:hAnsi="Arial" w:cs="Arial"/>
          <w:b/>
          <w:bCs/>
          <w:i w:val="0"/>
          <w:iCs w:val="0"/>
          <w:color w:val="000000"/>
          <w:sz w:val="24"/>
          <w:szCs w:val="24"/>
          <w:u w:val="none"/>
          <w:vertAlign w:val="baseline"/>
          <w:lang w:val="es-ES"/>
        </w:rPr>
        <w:tab/>
      </w:r>
      <w:r>
        <w:rPr>
          <w:rFonts w:hint="default" w:ascii="Arial" w:hAnsi="Arial" w:cs="Arial"/>
          <w:b/>
          <w:bCs/>
          <w:i w:val="0"/>
          <w:iCs w:val="0"/>
          <w:color w:val="000000"/>
          <w:sz w:val="24"/>
          <w:szCs w:val="24"/>
          <w:u w:val="none"/>
          <w:vertAlign w:val="baseline"/>
          <w:lang w:val="es-ES"/>
        </w:rPr>
        <w:tab/>
      </w:r>
      <w:r>
        <w:rPr>
          <w:rFonts w:hint="default" w:ascii="Arial" w:hAnsi="Arial" w:cs="Arial"/>
          <w:b/>
          <w:bCs/>
          <w:i w:val="0"/>
          <w:iCs w:val="0"/>
          <w:color w:val="000000"/>
          <w:sz w:val="24"/>
          <w:szCs w:val="24"/>
          <w:u w:val="none"/>
          <w:vertAlign w:val="baseline"/>
          <w:lang w:val="es-ES"/>
        </w:rPr>
        <w:tab/>
      </w:r>
      <w:r>
        <w:rPr>
          <w:rFonts w:hint="default" w:ascii="Arial" w:hAnsi="Arial" w:cs="Arial"/>
          <w:b/>
          <w:bCs/>
          <w:i w:val="0"/>
          <w:iCs w:val="0"/>
          <w:color w:val="000000"/>
          <w:sz w:val="24"/>
          <w:szCs w:val="24"/>
          <w:u w:val="none"/>
          <w:vertAlign w:val="baseline"/>
        </w:rPr>
        <w:t>ALUMNA: ZORATTI, LUCÍA</w:t>
      </w:r>
    </w:p>
    <w:p w14:paraId="4FA745A3">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14:paraId="0E931C85">
      <w:pPr>
        <w:keepNext w:val="0"/>
        <w:keepLines w:val="0"/>
        <w:widowControl/>
        <w:suppressLineNumbers w:val="0"/>
        <w:spacing w:after="240" w:afterAutospacing="0"/>
        <w:jc w:val="center"/>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textWrapping"/>
      </w:r>
      <w:r>
        <w:rPr>
          <w:rFonts w:hint="default" w:ascii="Arial" w:hAnsi="Arial" w:cs="Arial"/>
          <w:i w:val="0"/>
          <w:iCs w:val="0"/>
          <w:color w:val="000000"/>
          <w:sz w:val="24"/>
          <w:szCs w:val="24"/>
          <w:u w:val="none"/>
          <w:vertAlign w:val="baseline"/>
        </w:rPr>
        <w:drawing>
          <wp:inline distT="0" distB="0" distL="114300" distR="114300">
            <wp:extent cx="1295400" cy="809625"/>
            <wp:effectExtent l="0" t="0" r="0" b="9525"/>
            <wp:docPr id="11" name="Imagen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descr="IMG_266"/>
                    <pic:cNvPicPr>
                      <a:picLocks noChangeAspect="1"/>
                    </pic:cNvPicPr>
                  </pic:nvPicPr>
                  <pic:blipFill>
                    <a:blip r:embed="rId13"/>
                    <a:stretch>
                      <a:fillRect/>
                    </a:stretch>
                  </pic:blipFill>
                  <pic:spPr>
                    <a:xfrm>
                      <a:off x="0" y="0"/>
                      <a:ext cx="1295400" cy="809625"/>
                    </a:xfrm>
                    <a:prstGeom prst="rect">
                      <a:avLst/>
                    </a:prstGeom>
                    <a:noFill/>
                    <a:ln w="9525">
                      <a:noFill/>
                    </a:ln>
                  </pic:spPr>
                </pic:pic>
              </a:graphicData>
            </a:graphic>
          </wp:inline>
        </w:drawing>
      </w:r>
    </w:p>
    <w:p w14:paraId="66D1526D">
      <w:pPr>
        <w:pStyle w:val="10"/>
        <w:keepNext w:val="0"/>
        <w:keepLines w:val="0"/>
        <w:widowControl/>
        <w:suppressLineNumbers w:val="0"/>
        <w:bidi w:val="0"/>
        <w:spacing w:before="0" w:beforeAutospacing="0" w:after="0" w:afterAutospacing="0" w:line="15" w:lineRule="atLeast"/>
        <w:jc w:val="center"/>
      </w:pPr>
      <w:r>
        <w:rPr>
          <w:rFonts w:hint="default" w:ascii="Arial" w:hAnsi="Arial" w:cs="Arial"/>
          <w:b/>
          <w:bCs/>
          <w:i w:val="0"/>
          <w:iCs w:val="0"/>
          <w:color w:val="000000"/>
          <w:sz w:val="24"/>
          <w:szCs w:val="24"/>
          <w:u w:val="none"/>
          <w:vertAlign w:val="baseline"/>
        </w:rPr>
        <w:t>DIRECTORA: ORNELA SACCO, LIC. EN NUTRICIÓN</w:t>
      </w:r>
    </w:p>
    <w:p w14:paraId="43909E6E">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textWrapping"/>
      </w:r>
    </w:p>
    <w:p w14:paraId="5A38C2B4">
      <w:pPr>
        <w:pStyle w:val="10"/>
        <w:keepNext w:val="0"/>
        <w:keepLines w:val="0"/>
        <w:widowControl/>
        <w:suppressLineNumbers w:val="0"/>
        <w:bidi w:val="0"/>
        <w:spacing w:before="0" w:beforeAutospacing="0" w:after="0" w:afterAutospacing="0" w:line="240" w:lineRule="auto"/>
        <w:jc w:val="center"/>
      </w:pPr>
      <w:r>
        <w:rPr>
          <w:rFonts w:hint="default" w:ascii="Arial" w:hAnsi="Arial" w:cs="Arial"/>
          <w:b/>
          <w:bCs/>
          <w:i w:val="0"/>
          <w:iCs w:val="0"/>
          <w:color w:val="000000"/>
          <w:sz w:val="24"/>
          <w:szCs w:val="24"/>
          <w:u w:val="none"/>
          <w:vertAlign w:val="baseline"/>
        </w:rPr>
        <w:t>CARRERA: Licenciatura en Nutrición</w:t>
      </w:r>
    </w:p>
    <w:p w14:paraId="2D29E908">
      <w:pPr>
        <w:pStyle w:val="10"/>
        <w:keepNext w:val="0"/>
        <w:keepLines w:val="0"/>
        <w:widowControl/>
        <w:suppressLineNumbers w:val="0"/>
        <w:bidi w:val="0"/>
        <w:spacing w:before="0" w:beforeAutospacing="0" w:after="0" w:afterAutospacing="0" w:line="240" w:lineRule="auto"/>
        <w:jc w:val="center"/>
      </w:pPr>
      <w:r>
        <w:rPr>
          <w:rFonts w:hint="default" w:ascii="Arial" w:hAnsi="Arial" w:cs="Arial"/>
          <w:b/>
          <w:bCs/>
          <w:i w:val="0"/>
          <w:iCs w:val="0"/>
          <w:color w:val="000000"/>
          <w:sz w:val="24"/>
          <w:szCs w:val="24"/>
          <w:u w:val="none"/>
          <w:vertAlign w:val="baseline"/>
        </w:rPr>
        <w:t>Mayo 2025</w:t>
      </w:r>
    </w:p>
    <w:p w14:paraId="296E72D0">
      <w:pPr>
        <w:pStyle w:val="10"/>
        <w:keepNext w:val="0"/>
        <w:keepLines w:val="0"/>
        <w:widowControl/>
        <w:suppressLineNumbers w:val="0"/>
        <w:bidi w:val="0"/>
        <w:spacing w:before="0" w:beforeAutospacing="0" w:after="0" w:afterAutospacing="0" w:line="240" w:lineRule="auto"/>
        <w:jc w:val="center"/>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Santa Fe</w:t>
      </w:r>
    </w:p>
    <w:p w14:paraId="1F415CCC">
      <w:pPr>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br w:type="page"/>
      </w:r>
    </w:p>
    <w:p w14:paraId="304400FC">
      <w:pPr>
        <w:pStyle w:val="10"/>
        <w:keepNext w:val="0"/>
        <w:keepLines w:val="0"/>
        <w:widowControl/>
        <w:suppressLineNumbers w:val="0"/>
        <w:bidi w:val="0"/>
        <w:spacing w:before="0" w:beforeAutospacing="0" w:after="0" w:afterAutospacing="0" w:line="15" w:lineRule="atLeast"/>
        <w:jc w:val="center"/>
        <w:rPr>
          <w:rFonts w:hint="default" w:ascii="Arial" w:hAnsi="Arial" w:cs="Arial"/>
          <w:b/>
          <w:bCs/>
          <w:i w:val="0"/>
          <w:iCs w:val="0"/>
          <w:color w:val="000000"/>
          <w:sz w:val="24"/>
          <w:szCs w:val="24"/>
          <w:u w:val="none"/>
          <w:vertAlign w:val="baseline"/>
        </w:rPr>
      </w:pPr>
    </w:p>
    <w:p w14:paraId="5A2D9256">
      <w:pPr>
        <w:pStyle w:val="10"/>
        <w:keepNext w:val="0"/>
        <w:keepLines w:val="0"/>
        <w:widowControl/>
        <w:suppressLineNumbers w:val="0"/>
        <w:bidi w:val="0"/>
        <w:spacing w:before="240" w:beforeAutospacing="0" w:after="240" w:afterAutospacing="0" w:line="15" w:lineRule="atLeast"/>
        <w:jc w:val="center"/>
      </w:pPr>
      <w:r>
        <w:rPr>
          <w:rFonts w:hint="default" w:ascii="Arial" w:hAnsi="Arial" w:cs="Arial"/>
          <w:b/>
          <w:bCs/>
          <w:i w:val="0"/>
          <w:iCs w:val="0"/>
          <w:color w:val="000000"/>
          <w:sz w:val="24"/>
          <w:szCs w:val="24"/>
          <w:u w:val="none"/>
          <w:vertAlign w:val="baseline"/>
        </w:rPr>
        <w:t>PÁGINA DE APROBACIÓN</w:t>
      </w:r>
    </w:p>
    <w:p w14:paraId="612167E3">
      <w:pPr>
        <w:pStyle w:val="10"/>
        <w:keepNext w:val="0"/>
        <w:keepLines w:val="0"/>
        <w:widowControl/>
        <w:suppressLineNumbers w:val="0"/>
        <w:bidi w:val="0"/>
        <w:spacing w:before="240" w:beforeAutospacing="0" w:after="240" w:afterAutospacing="0" w:line="15" w:lineRule="atLeast"/>
        <w:jc w:val="both"/>
        <w:rPr>
          <w:rFonts w:hint="default" w:ascii="Arial" w:hAnsi="Arial" w:cs="Arial"/>
          <w:i/>
          <w:iCs/>
          <w:color w:val="000000"/>
          <w:sz w:val="24"/>
          <w:szCs w:val="24"/>
          <w:u w:val="single"/>
          <w:vertAlign w:val="baseline"/>
        </w:rPr>
      </w:pPr>
    </w:p>
    <w:p w14:paraId="42174ED7">
      <w:pPr>
        <w:pStyle w:val="10"/>
        <w:keepNext w:val="0"/>
        <w:keepLines w:val="0"/>
        <w:widowControl/>
        <w:suppressLineNumbers w:val="0"/>
        <w:bidi w:val="0"/>
        <w:spacing w:before="240" w:beforeAutospacing="0" w:after="240" w:afterAutospacing="0" w:line="720" w:lineRule="auto"/>
        <w:jc w:val="center"/>
      </w:pPr>
      <w:r>
        <w:rPr>
          <w:rFonts w:hint="default" w:ascii="Arial" w:hAnsi="Arial" w:cs="Arial"/>
          <w:i/>
          <w:iCs/>
          <w:color w:val="000000"/>
          <w:sz w:val="24"/>
          <w:szCs w:val="24"/>
          <w:u w:val="single"/>
          <w:vertAlign w:val="baseline"/>
        </w:rPr>
        <w:t>Tribunal evaluador:</w:t>
      </w:r>
    </w:p>
    <w:p w14:paraId="69DF57E3">
      <w:pPr>
        <w:keepNext w:val="0"/>
        <w:keepLines w:val="0"/>
        <w:widowControl/>
        <w:suppressLineNumbers w:val="0"/>
        <w:spacing w:after="240" w:afterAutospacing="0" w:line="720" w:lineRule="auto"/>
        <w:jc w:val="left"/>
        <w:rPr>
          <w:rFonts w:hint="default" w:ascii="SimSun" w:hAnsi="SimSun" w:eastAsia="SimSun" w:cs="SimSun"/>
          <w:b w:val="0"/>
          <w:bCs w:val="0"/>
          <w:kern w:val="0"/>
          <w:sz w:val="24"/>
          <w:szCs w:val="24"/>
          <w:u w:val="none"/>
          <w:lang w:val="es-ES" w:eastAsia="zh-CN" w:bidi="ar"/>
        </w:rPr>
      </w:pPr>
      <w:r>
        <w:rPr>
          <w:rFonts w:ascii="SimSun" w:hAnsi="SimSun" w:eastAsia="SimSun" w:cs="SimSun"/>
          <w:b w:val="0"/>
          <w:bCs w:val="0"/>
          <w:kern w:val="0"/>
          <w:sz w:val="24"/>
          <w:szCs w:val="24"/>
          <w:lang w:val="en-US" w:eastAsia="zh-CN" w:bidi="ar"/>
        </w:rPr>
        <w:br w:type="textWrapping"/>
      </w:r>
      <w:r>
        <w:rPr>
          <w:rFonts w:hint="default" w:ascii="SimSun" w:hAnsi="SimSun" w:eastAsia="SimSun" w:cs="SimSun"/>
          <w:b w:val="0"/>
          <w:bCs w:val="0"/>
          <w:kern w:val="0"/>
          <w:sz w:val="24"/>
          <w:szCs w:val="24"/>
          <w:lang w:val="es-ES" w:eastAsia="zh-CN" w:bidi="ar"/>
        </w:rPr>
        <w:tab/>
      </w:r>
      <w:r>
        <w:rPr>
          <w:rFonts w:hint="default" w:ascii="SimSun" w:hAnsi="SimSun" w:eastAsia="SimSun" w:cs="SimSun"/>
          <w:b w:val="0"/>
          <w:bCs w:val="0"/>
          <w:kern w:val="0"/>
          <w:sz w:val="24"/>
          <w:szCs w:val="24"/>
          <w:lang w:val="es-ES" w:eastAsia="zh-CN" w:bidi="ar"/>
        </w:rPr>
        <w:tab/>
      </w:r>
      <w:r>
        <w:rPr>
          <w:rFonts w:hint="default" w:ascii="SimSun" w:hAnsi="SimSun" w:eastAsia="SimSun" w:cs="SimSun"/>
          <w:b w:val="0"/>
          <w:bCs w:val="0"/>
          <w:kern w:val="0"/>
          <w:sz w:val="24"/>
          <w:szCs w:val="24"/>
          <w:lang w:val="es-ES" w:eastAsia="zh-CN" w:bidi="ar"/>
        </w:rPr>
        <w:tab/>
      </w:r>
      <w:r>
        <w:rPr>
          <w:rFonts w:hint="default" w:ascii="SimSun" w:hAnsi="SimSun" w:eastAsia="SimSun" w:cs="SimSun"/>
          <w:b w:val="0"/>
          <w:bCs w:val="0"/>
          <w:kern w:val="0"/>
          <w:sz w:val="24"/>
          <w:szCs w:val="24"/>
          <w:lang w:val="es-ES" w:eastAsia="zh-CN" w:bidi="ar"/>
        </w:rPr>
        <w:tab/>
      </w:r>
      <w:r>
        <w:rPr>
          <w:rFonts w:hint="default" w:ascii="SimSun" w:hAnsi="SimSun" w:eastAsia="SimSun" w:cs="SimSun"/>
          <w:b w:val="0"/>
          <w:bCs w:val="0"/>
          <w:kern w:val="0"/>
          <w:sz w:val="24"/>
          <w:szCs w:val="24"/>
          <w:lang w:val="es-ES" w:eastAsia="zh-CN" w:bidi="ar"/>
        </w:rPr>
        <w:tab/>
      </w:r>
      <w:r>
        <w:rPr>
          <w:rFonts w:hint="default" w:ascii="SimSun" w:hAnsi="SimSun" w:eastAsia="SimSun" w:cs="SimSun"/>
          <w:b/>
          <w:bCs/>
          <w:kern w:val="0"/>
          <w:sz w:val="24"/>
          <w:szCs w:val="24"/>
          <w:u w:val="single"/>
          <w:lang w:val="es-ES" w:eastAsia="zh-CN" w:bidi="ar"/>
        </w:rPr>
        <w:tab/>
      </w:r>
      <w:r>
        <w:rPr>
          <w:rFonts w:hint="default" w:ascii="SimSun" w:hAnsi="SimSun" w:eastAsia="SimSun" w:cs="SimSun"/>
          <w:b/>
          <w:bCs/>
          <w:kern w:val="0"/>
          <w:sz w:val="24"/>
          <w:szCs w:val="24"/>
          <w:u w:val="single"/>
          <w:lang w:val="es-ES" w:eastAsia="zh-CN" w:bidi="ar"/>
        </w:rPr>
        <w:tab/>
      </w:r>
      <w:r>
        <w:rPr>
          <w:rFonts w:hint="default" w:ascii="SimSun" w:hAnsi="SimSun" w:eastAsia="SimSun" w:cs="SimSun"/>
          <w:b/>
          <w:bCs/>
          <w:kern w:val="0"/>
          <w:sz w:val="24"/>
          <w:szCs w:val="24"/>
          <w:u w:val="singl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p>
    <w:p w14:paraId="6FE82A70">
      <w:pPr>
        <w:pStyle w:val="10"/>
        <w:keepNext w:val="0"/>
        <w:keepLines w:val="0"/>
        <w:widowControl/>
        <w:suppressLineNumbers w:val="0"/>
        <w:bidi w:val="0"/>
        <w:spacing w:before="240" w:beforeAutospacing="0" w:after="240" w:afterAutospacing="0" w:line="720" w:lineRule="auto"/>
        <w:jc w:val="center"/>
        <w:rPr>
          <w:rFonts w:ascii="SimSun" w:hAnsi="SimSun" w:eastAsia="SimSun" w:cs="SimSun"/>
          <w:b w:val="0"/>
          <w:bCs w:val="0"/>
          <w:kern w:val="0"/>
          <w:sz w:val="24"/>
          <w:szCs w:val="24"/>
          <w:lang w:val="en-US" w:eastAsia="zh-CN" w:bidi="ar"/>
        </w:rPr>
      </w:pPr>
      <w:r>
        <w:rPr>
          <w:rFonts w:hint="default" w:ascii="Arial" w:hAnsi="Arial" w:cs="Arial"/>
          <w:i w:val="0"/>
          <w:iCs w:val="0"/>
          <w:color w:val="000000"/>
          <w:sz w:val="24"/>
          <w:szCs w:val="24"/>
          <w:u w:val="none"/>
          <w:vertAlign w:val="baseline"/>
        </w:rPr>
        <w:t>Lic. en Biotecnología y profesora en educación superior Duarte, Florencia</w:t>
      </w:r>
    </w:p>
    <w:p w14:paraId="64168538">
      <w:pPr>
        <w:keepNext w:val="0"/>
        <w:keepLines w:val="0"/>
        <w:widowControl/>
        <w:suppressLineNumbers w:val="0"/>
        <w:spacing w:after="240" w:afterAutospacing="0" w:line="720" w:lineRule="auto"/>
        <w:jc w:val="both"/>
        <w:rPr>
          <w:rFonts w:hint="default" w:ascii="SimSun" w:hAnsi="SimSun" w:eastAsia="SimSun" w:cs="SimSun"/>
          <w:b w:val="0"/>
          <w:bCs w:val="0"/>
          <w:kern w:val="0"/>
          <w:sz w:val="24"/>
          <w:szCs w:val="24"/>
          <w:u w:val="none"/>
          <w:lang w:val="es-ES" w:eastAsia="zh-CN" w:bidi="ar"/>
        </w:rPr>
      </w:pP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single"/>
          <w:lang w:val="es-ES" w:eastAsia="zh-CN" w:bidi="ar"/>
        </w:rPr>
        <w:tab/>
      </w:r>
      <w:r>
        <w:rPr>
          <w:rFonts w:hint="default" w:ascii="SimSun" w:hAnsi="SimSun" w:eastAsia="SimSun" w:cs="SimSun"/>
          <w:b w:val="0"/>
          <w:bCs w:val="0"/>
          <w:kern w:val="0"/>
          <w:sz w:val="24"/>
          <w:szCs w:val="24"/>
          <w:u w:val="single"/>
          <w:lang w:val="es-ES" w:eastAsia="zh-CN" w:bidi="ar"/>
        </w:rPr>
        <w:tab/>
      </w:r>
      <w:r>
        <w:rPr>
          <w:rFonts w:hint="default" w:ascii="SimSun" w:hAnsi="SimSun" w:eastAsia="SimSun" w:cs="SimSun"/>
          <w:b w:val="0"/>
          <w:bCs w:val="0"/>
          <w:kern w:val="0"/>
          <w:sz w:val="24"/>
          <w:szCs w:val="24"/>
          <w:u w:val="singl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p>
    <w:p w14:paraId="4F1E7ACC">
      <w:pPr>
        <w:pStyle w:val="10"/>
        <w:keepNext w:val="0"/>
        <w:keepLines w:val="0"/>
        <w:widowControl/>
        <w:suppressLineNumbers w:val="0"/>
        <w:bidi w:val="0"/>
        <w:spacing w:before="240" w:beforeAutospacing="0" w:after="240" w:afterAutospacing="0" w:line="720" w:lineRule="auto"/>
        <w:jc w:val="cente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Licenciada en Nutrición Gervasoni, Agostina</w:t>
      </w:r>
    </w:p>
    <w:p w14:paraId="00482436">
      <w:pPr>
        <w:pStyle w:val="10"/>
        <w:keepNext w:val="0"/>
        <w:keepLines w:val="0"/>
        <w:widowControl/>
        <w:suppressLineNumbers w:val="0"/>
        <w:bidi w:val="0"/>
        <w:spacing w:before="240" w:beforeAutospacing="0" w:after="240" w:afterAutospacing="0" w:line="720" w:lineRule="auto"/>
        <w:jc w:val="both"/>
        <w:rPr>
          <w:rFonts w:hint="default" w:ascii="SimSun" w:hAnsi="SimSun" w:eastAsia="SimSun" w:cs="SimSun"/>
          <w:b w:val="0"/>
          <w:bCs w:val="0"/>
          <w:kern w:val="0"/>
          <w:sz w:val="24"/>
          <w:szCs w:val="24"/>
          <w:u w:val="none"/>
          <w:lang w:val="es-ES" w:eastAsia="zh-CN" w:bidi="ar"/>
        </w:rPr>
      </w:pPr>
      <w:r>
        <w:rPr>
          <w:rFonts w:hint="default" w:ascii="Arial" w:hAnsi="Arial" w:cs="Arial"/>
          <w:i w:val="0"/>
          <w:iCs w:val="0"/>
          <w:color w:val="000000"/>
          <w:sz w:val="24"/>
          <w:szCs w:val="24"/>
          <w:u w:val="none"/>
          <w:vertAlign w:val="baseline"/>
          <w:lang w:val="es-ES"/>
        </w:rPr>
        <w:tab/>
      </w:r>
      <w:r>
        <w:rPr>
          <w:rFonts w:hint="default" w:ascii="Arial" w:hAnsi="Arial" w:cs="Arial"/>
          <w:i w:val="0"/>
          <w:iCs w:val="0"/>
          <w:color w:val="000000"/>
          <w:sz w:val="24"/>
          <w:szCs w:val="24"/>
          <w:u w:val="none"/>
          <w:vertAlign w:val="baseline"/>
          <w:lang w:val="es-ES"/>
        </w:rPr>
        <w:tab/>
      </w:r>
      <w:r>
        <w:rPr>
          <w:rFonts w:hint="default" w:ascii="Arial" w:hAnsi="Arial" w:cs="Arial"/>
          <w:i w:val="0"/>
          <w:iCs w:val="0"/>
          <w:color w:val="000000"/>
          <w:sz w:val="24"/>
          <w:szCs w:val="24"/>
          <w:u w:val="none"/>
          <w:vertAlign w:val="baseline"/>
          <w:lang w:val="es-ES"/>
        </w:rPr>
        <w:tab/>
      </w:r>
      <w:r>
        <w:rPr>
          <w:rFonts w:hint="default" w:ascii="Arial" w:hAnsi="Arial" w:cs="Arial"/>
          <w:i w:val="0"/>
          <w:iCs w:val="0"/>
          <w:color w:val="000000"/>
          <w:sz w:val="24"/>
          <w:szCs w:val="24"/>
          <w:u w:val="none"/>
          <w:vertAlign w:val="baseline"/>
          <w:lang w:val="es-ES"/>
        </w:rPr>
        <w:tab/>
      </w:r>
      <w:r>
        <w:rPr>
          <w:rFonts w:hint="default" w:ascii="Arial" w:hAnsi="Arial" w:cs="Arial"/>
          <w:i w:val="0"/>
          <w:iCs w:val="0"/>
          <w:color w:val="000000"/>
          <w:sz w:val="24"/>
          <w:szCs w:val="24"/>
          <w:u w:val="none"/>
          <w:vertAlign w:val="baseline"/>
          <w:lang w:val="es-ES"/>
        </w:rPr>
        <w:tab/>
      </w:r>
      <w:r>
        <w:rPr>
          <w:rFonts w:hint="default" w:ascii="SimSun" w:hAnsi="SimSun" w:eastAsia="SimSun" w:cs="SimSun"/>
          <w:b w:val="0"/>
          <w:bCs w:val="0"/>
          <w:kern w:val="0"/>
          <w:sz w:val="24"/>
          <w:szCs w:val="24"/>
          <w:u w:val="single"/>
          <w:lang w:val="es-ES" w:eastAsia="zh-CN" w:bidi="ar"/>
        </w:rPr>
        <w:tab/>
      </w:r>
      <w:r>
        <w:rPr>
          <w:rFonts w:hint="default" w:ascii="SimSun" w:hAnsi="SimSun" w:eastAsia="SimSun" w:cs="SimSun"/>
          <w:b w:val="0"/>
          <w:bCs w:val="0"/>
          <w:kern w:val="0"/>
          <w:sz w:val="24"/>
          <w:szCs w:val="24"/>
          <w:u w:val="single"/>
          <w:lang w:val="es-ES" w:eastAsia="zh-CN" w:bidi="ar"/>
        </w:rPr>
        <w:tab/>
      </w:r>
      <w:r>
        <w:rPr>
          <w:rFonts w:hint="default" w:ascii="SimSun" w:hAnsi="SimSun" w:eastAsia="SimSun" w:cs="SimSun"/>
          <w:b w:val="0"/>
          <w:bCs w:val="0"/>
          <w:kern w:val="0"/>
          <w:sz w:val="24"/>
          <w:szCs w:val="24"/>
          <w:u w:val="singl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p>
    <w:p w14:paraId="0831589D">
      <w:pPr>
        <w:pStyle w:val="10"/>
        <w:keepNext w:val="0"/>
        <w:keepLines w:val="0"/>
        <w:widowControl/>
        <w:suppressLineNumbers w:val="0"/>
        <w:bidi w:val="0"/>
        <w:spacing w:before="240" w:beforeAutospacing="0" w:after="240" w:afterAutospacing="0" w:line="480" w:lineRule="auto"/>
        <w:jc w:val="both"/>
        <w:rPr>
          <w:rFonts w:hint="default" w:ascii="Arial" w:hAnsi="Arial" w:eastAsia="SimSun" w:cs="Arial"/>
          <w:b w:val="0"/>
          <w:bCs w:val="0"/>
          <w:kern w:val="0"/>
          <w:sz w:val="24"/>
          <w:szCs w:val="24"/>
          <w:u w:val="none"/>
          <w:lang w:val="es-ES" w:eastAsia="zh-CN" w:bidi="ar"/>
        </w:rPr>
      </w:pP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SimSun" w:hAnsi="SimSun" w:eastAsia="SimSun" w:cs="SimSun"/>
          <w:b w:val="0"/>
          <w:bCs w:val="0"/>
          <w:kern w:val="0"/>
          <w:sz w:val="24"/>
          <w:szCs w:val="24"/>
          <w:u w:val="none"/>
          <w:lang w:val="es-ES" w:eastAsia="zh-CN" w:bidi="ar"/>
        </w:rPr>
        <w:tab/>
      </w:r>
      <w:r>
        <w:rPr>
          <w:rFonts w:hint="default" w:ascii="Arial" w:hAnsi="Arial" w:eastAsia="SimSun" w:cs="Arial"/>
          <w:b w:val="0"/>
          <w:bCs w:val="0"/>
          <w:kern w:val="0"/>
          <w:sz w:val="24"/>
          <w:szCs w:val="24"/>
          <w:u w:val="none"/>
          <w:lang w:val="es-ES" w:eastAsia="zh-CN" w:bidi="ar"/>
        </w:rPr>
        <w:t xml:space="preserve">Ing. en alimentos Tempo, Agustina </w:t>
      </w:r>
    </w:p>
    <w:p w14:paraId="620FF622">
      <w:pPr>
        <w:pStyle w:val="10"/>
        <w:keepNext w:val="0"/>
        <w:keepLines w:val="0"/>
        <w:widowControl/>
        <w:suppressLineNumbers w:val="0"/>
        <w:bidi w:val="0"/>
        <w:spacing w:before="240" w:beforeAutospacing="0" w:after="240" w:afterAutospacing="0" w:line="480" w:lineRule="auto"/>
        <w:jc w:val="both"/>
        <w:rPr>
          <w:rFonts w:hint="default" w:ascii="Arial" w:hAnsi="Arial" w:eastAsia="SimSun" w:cs="Arial"/>
          <w:b w:val="0"/>
          <w:bCs w:val="0"/>
          <w:kern w:val="0"/>
          <w:sz w:val="24"/>
          <w:szCs w:val="24"/>
          <w:u w:val="none"/>
          <w:lang w:val="es-ES" w:eastAsia="zh-CN" w:bidi="ar"/>
        </w:rPr>
      </w:pPr>
    </w:p>
    <w:p w14:paraId="1FA652D1">
      <w:pPr>
        <w:pStyle w:val="10"/>
        <w:keepNext w:val="0"/>
        <w:keepLines w:val="0"/>
        <w:widowControl/>
        <w:suppressLineNumbers w:val="0"/>
        <w:bidi w:val="0"/>
        <w:spacing w:before="240" w:beforeAutospacing="0" w:after="240" w:afterAutospacing="0" w:line="720" w:lineRule="auto"/>
        <w:jc w:val="both"/>
        <w:rPr>
          <w:rFonts w:hint="default" w:ascii="Arial" w:hAnsi="Arial" w:eastAsia="SimSun" w:cs="Arial"/>
          <w:b w:val="0"/>
          <w:bCs w:val="0"/>
          <w:kern w:val="0"/>
          <w:sz w:val="24"/>
          <w:szCs w:val="24"/>
          <w:u w:val="none"/>
          <w:lang w:val="es-ES" w:eastAsia="zh-CN" w:bidi="ar"/>
        </w:rPr>
      </w:pPr>
      <w:r>
        <w:rPr>
          <w:rFonts w:hint="default" w:ascii="Arial" w:hAnsi="Arial" w:eastAsia="SimSun" w:cs="Arial"/>
          <w:b w:val="0"/>
          <w:bCs w:val="0"/>
          <w:kern w:val="0"/>
          <w:sz w:val="24"/>
          <w:szCs w:val="24"/>
          <w:u w:val="none"/>
          <w:lang w:val="es-ES" w:eastAsia="zh-CN" w:bidi="ar"/>
        </w:rPr>
        <w:t>LUGAR Y FECHA .........................................................................................................</w:t>
      </w:r>
      <w:r>
        <w:rPr>
          <w:rFonts w:hint="default" w:ascii="Arial" w:hAnsi="Arial" w:cs="Arial"/>
          <w:b w:val="0"/>
          <w:bCs w:val="0"/>
          <w:kern w:val="0"/>
          <w:sz w:val="24"/>
          <w:szCs w:val="24"/>
          <w:u w:val="none"/>
          <w:lang w:val="es-ES" w:eastAsia="zh-CN" w:bidi="ar"/>
        </w:rPr>
        <w:t>.</w:t>
      </w:r>
      <w:r>
        <w:rPr>
          <w:rFonts w:hint="default" w:ascii="Arial" w:hAnsi="Arial" w:cs="Arial"/>
          <w:b w:val="0"/>
          <w:bCs w:val="0"/>
          <w:kern w:val="0"/>
          <w:sz w:val="24"/>
          <w:szCs w:val="24"/>
          <w:u w:val="none"/>
          <w:lang w:val="es-ES" w:eastAsia="zh-CN" w:bidi="ar"/>
        </w:rPr>
        <w:br w:type="textWrapping"/>
      </w:r>
      <w:r>
        <w:rPr>
          <w:rFonts w:hint="default" w:ascii="Arial" w:hAnsi="Arial" w:cs="Arial"/>
          <w:b w:val="0"/>
          <w:bCs w:val="0"/>
          <w:kern w:val="0"/>
          <w:sz w:val="24"/>
          <w:szCs w:val="24"/>
          <w:u w:val="none"/>
          <w:lang w:val="es-ES" w:eastAsia="zh-CN" w:bidi="ar"/>
        </w:rPr>
        <w:t>........................................................................................................................................</w:t>
      </w:r>
    </w:p>
    <w:p w14:paraId="74EEAE0D">
      <w:pPr>
        <w:pStyle w:val="10"/>
        <w:keepNext w:val="0"/>
        <w:keepLines w:val="0"/>
        <w:widowControl/>
        <w:suppressLineNumbers w:val="0"/>
        <w:bidi w:val="0"/>
        <w:spacing w:before="240" w:beforeAutospacing="0" w:after="240" w:afterAutospacing="0" w:line="720" w:lineRule="auto"/>
        <w:jc w:val="both"/>
        <w:rPr>
          <w:rFonts w:hint="default" w:ascii="Arial" w:hAnsi="Arial" w:cs="Arial"/>
          <w:b/>
          <w:bCs/>
        </w:rPr>
      </w:pPr>
      <w:r>
        <w:rPr>
          <w:rFonts w:hint="default" w:ascii="Arial" w:hAnsi="Arial" w:cs="Arial"/>
          <w:i w:val="0"/>
          <w:iCs w:val="0"/>
          <w:color w:val="000000"/>
          <w:sz w:val="24"/>
          <w:szCs w:val="24"/>
          <w:u w:val="none"/>
          <w:vertAlign w:val="baseline"/>
        </w:rPr>
        <w:t>CALIFICACIÓN: ……………………………………………………………………………</w:t>
      </w:r>
      <w:r>
        <w:rPr>
          <w:rFonts w:hint="default" w:ascii="Arial" w:hAnsi="Arial" w:cs="Arial"/>
          <w:i w:val="0"/>
          <w:iCs w:val="0"/>
          <w:color w:val="000000"/>
          <w:sz w:val="24"/>
          <w:szCs w:val="24"/>
          <w:u w:val="none"/>
          <w:vertAlign w:val="baseline"/>
          <w:lang w:val="es-ES"/>
        </w:rPr>
        <w:t>..</w:t>
      </w:r>
      <w:bookmarkStart w:id="0" w:name="_Toc14998"/>
      <w:bookmarkStart w:id="1" w:name="_Toc2041"/>
      <w:bookmarkStart w:id="2" w:name="_Toc15922"/>
    </w:p>
    <w:p w14:paraId="217F31E9">
      <w:pPr>
        <w:rPr>
          <w:rFonts w:hint="default" w:ascii="Arial" w:hAnsi="Arial" w:cs="Arial"/>
          <w:b/>
          <w:bCs/>
        </w:rPr>
      </w:pPr>
    </w:p>
    <w:p w14:paraId="43B6A86A">
      <w:pPr>
        <w:pStyle w:val="10"/>
        <w:bidi w:val="0"/>
        <w:jc w:val="center"/>
        <w:rPr>
          <w:rFonts w:hint="default" w:ascii="Arial" w:hAnsi="Arial" w:cs="Arial"/>
          <w:b/>
          <w:bCs/>
        </w:rPr>
      </w:pPr>
      <w:r>
        <w:rPr>
          <w:rFonts w:hint="default" w:ascii="Arial" w:hAnsi="Arial" w:cs="Arial"/>
          <w:b/>
          <w:bCs/>
        </w:rPr>
        <w:t>AGRADECIMIENTOS:</w:t>
      </w:r>
      <w:bookmarkEnd w:id="0"/>
      <w:bookmarkEnd w:id="1"/>
      <w:bookmarkEnd w:id="2"/>
    </w:p>
    <w:p w14:paraId="29723845">
      <w:pPr>
        <w:spacing w:line="480" w:lineRule="auto"/>
        <w:jc w:val="both"/>
        <w:rPr>
          <w:rFonts w:hint="default" w:ascii="Arial" w:hAnsi="Arial"/>
          <w:b w:val="0"/>
          <w:bCs w:val="0"/>
          <w:sz w:val="24"/>
          <w:szCs w:val="24"/>
          <w:lang w:val="es-ES"/>
        </w:rPr>
      </w:pPr>
      <w:r>
        <w:rPr>
          <w:rFonts w:hint="default" w:ascii="Arial" w:hAnsi="Arial"/>
          <w:b w:val="0"/>
          <w:bCs w:val="0"/>
          <w:sz w:val="24"/>
          <w:szCs w:val="24"/>
          <w:lang w:val="es-ES"/>
        </w:rPr>
        <w:t>En primer lugar, deseamos expresar nuestro agradecimiento a la Lic. en Nutrición Ornela Sacco, directora de nuestra Tesina, por haber aceptado guiarnos en el desarrollo de este trabajo. Su compromiso, conocimientos y valiosos aportes resultaron fundamentales para la concreción de este proyecto académico. Agradecemos especialmente la dedicación y el tiempo brindados a lo largo de todo el proceso.</w:t>
      </w:r>
    </w:p>
    <w:p w14:paraId="358A7775">
      <w:pPr>
        <w:spacing w:line="480" w:lineRule="auto"/>
        <w:jc w:val="both"/>
        <w:rPr>
          <w:rFonts w:hint="default" w:ascii="Arial" w:hAnsi="Arial" w:cs="Arial"/>
          <w:b w:val="0"/>
          <w:bCs w:val="0"/>
          <w:sz w:val="24"/>
          <w:szCs w:val="24"/>
          <w:lang w:val="es-ES"/>
        </w:rPr>
      </w:pPr>
      <w:r>
        <w:rPr>
          <w:rFonts w:hint="default" w:ascii="Arial" w:hAnsi="Arial"/>
          <w:b w:val="0"/>
          <w:bCs w:val="0"/>
          <w:sz w:val="24"/>
          <w:szCs w:val="24"/>
          <w:lang w:val="es-ES"/>
        </w:rPr>
        <w:t>Asimismo, extendemos nuestro reconocimiento al tribunal evaluador, integrado por la Lic. Florencia Duarte, la Lic. Agostina Gervasoni y la Ing. Agustina Tempo. Su experiencia profesional, sus observaciones críticas y sus sugerencias han contribuido significativamente al enriquecimiento de esta propuesta.</w:t>
      </w:r>
    </w:p>
    <w:p w14:paraId="4DB7EB9F">
      <w:pPr>
        <w:spacing w:line="480" w:lineRule="auto"/>
        <w:jc w:val="both"/>
        <w:rPr>
          <w:rFonts w:hint="default" w:ascii="Arial" w:hAnsi="Arial" w:cs="Arial"/>
          <w:b w:val="0"/>
          <w:bCs w:val="0"/>
          <w:sz w:val="24"/>
          <w:szCs w:val="24"/>
          <w:lang w:val="es-ES"/>
        </w:rPr>
      </w:pPr>
      <w:r>
        <w:rPr>
          <w:rFonts w:hint="default" w:ascii="Arial" w:hAnsi="Arial" w:cs="Arial"/>
          <w:b w:val="0"/>
          <w:bCs w:val="0"/>
          <w:sz w:val="24"/>
          <w:szCs w:val="24"/>
          <w:lang w:val="es-ES"/>
        </w:rPr>
        <w:t>Agradecemos también a nuestras compañeras y amigas Clari, Mili, Shey y Sol. Con quienes tuvimos el placer de coincidir en este camino, han sido un pilar importante para culminar esta etapa.</w:t>
      </w:r>
    </w:p>
    <w:p w14:paraId="4DD60015">
      <w:pPr>
        <w:spacing w:line="480" w:lineRule="auto"/>
        <w:jc w:val="both"/>
        <w:rPr>
          <w:rFonts w:hint="default" w:ascii="Arial" w:hAnsi="Arial"/>
          <w:b w:val="0"/>
          <w:bCs w:val="0"/>
          <w:sz w:val="24"/>
          <w:szCs w:val="24"/>
          <w:lang w:val="es-ES"/>
        </w:rPr>
      </w:pPr>
      <w:r>
        <w:rPr>
          <w:rFonts w:hint="default" w:ascii="Arial" w:hAnsi="Arial" w:cs="Arial"/>
          <w:b w:val="0"/>
          <w:bCs w:val="0"/>
          <w:sz w:val="24"/>
          <w:szCs w:val="24"/>
          <w:lang w:val="es-ES"/>
        </w:rPr>
        <w:t xml:space="preserve">Damos gracias a la </w:t>
      </w:r>
      <w:r>
        <w:rPr>
          <w:rFonts w:hint="default" w:ascii="Arial" w:hAnsi="Arial"/>
          <w:b w:val="0"/>
          <w:bCs w:val="0"/>
          <w:sz w:val="24"/>
          <w:szCs w:val="24"/>
          <w:lang w:val="es-ES"/>
        </w:rPr>
        <w:t>Universidad de Concepción del Uruguay y a los profesores por ofrecernos los recursos y valores necesarios para desenvolvernos en nuestra profesión.</w:t>
      </w:r>
    </w:p>
    <w:p w14:paraId="22C0763D">
      <w:pPr>
        <w:spacing w:line="480" w:lineRule="auto"/>
        <w:jc w:val="both"/>
        <w:rPr>
          <w:rFonts w:hint="default" w:ascii="Arial" w:hAnsi="Arial"/>
          <w:b w:val="0"/>
          <w:bCs w:val="0"/>
          <w:sz w:val="24"/>
          <w:szCs w:val="24"/>
          <w:lang w:val="es-ES"/>
        </w:rPr>
      </w:pPr>
      <w:r>
        <w:rPr>
          <w:rFonts w:hint="default" w:ascii="Arial" w:hAnsi="Arial"/>
          <w:b w:val="0"/>
          <w:bCs w:val="0"/>
          <w:sz w:val="24"/>
          <w:szCs w:val="24"/>
          <w:lang w:val="es-ES"/>
        </w:rPr>
        <w:t>Por último, mención especial a nuestros familiares y amigos quienes fueron nuestro sostén, alentándonos en todo momento para cumplir nuestra meta. Gran parte de este logro es gracias a ellos.</w:t>
      </w:r>
    </w:p>
    <w:p w14:paraId="731F52F3">
      <w:pPr>
        <w:rPr>
          <w:rFonts w:hint="default" w:ascii="Arial" w:hAnsi="Arial" w:cs="Arial"/>
          <w:b/>
          <w:bCs/>
        </w:rPr>
      </w:pPr>
      <w:r>
        <w:rPr>
          <w:rFonts w:hint="default" w:ascii="Arial" w:hAnsi="Arial" w:cs="Arial"/>
          <w:b/>
          <w:bCs/>
        </w:rPr>
        <w:br w:type="page"/>
      </w:r>
    </w:p>
    <w:p w14:paraId="2E27E94B">
      <w:pPr>
        <w:pStyle w:val="10"/>
        <w:bidi w:val="0"/>
        <w:jc w:val="center"/>
        <w:rPr>
          <w:sz w:val="24"/>
          <w:szCs w:val="24"/>
        </w:rPr>
      </w:pPr>
      <w:r>
        <w:rPr>
          <w:rFonts w:hint="default" w:ascii="Arial" w:hAnsi="Arial" w:cs="Arial"/>
          <w:b/>
          <w:bCs/>
          <w:i w:val="0"/>
          <w:iCs w:val="0"/>
          <w:color w:val="000000"/>
          <w:sz w:val="24"/>
          <w:szCs w:val="24"/>
          <w:u w:val="none"/>
          <w:vertAlign w:val="baseline"/>
        </w:rPr>
        <w:t>ÍNDICE</w:t>
      </w:r>
    </w:p>
    <w:p w14:paraId="1523EEDF">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TOC \o "1-2" \h \u </w:instrText>
      </w:r>
      <w:r>
        <w:rPr>
          <w:rFonts w:hint="default" w:ascii="Arial" w:hAnsi="Arial" w:cs="Arial"/>
          <w:sz w:val="24"/>
          <w:szCs w:val="24"/>
        </w:rPr>
        <w:fldChar w:fldCharType="separate"/>
      </w:r>
      <w:r>
        <w:rPr>
          <w:rFonts w:hint="default" w:ascii="Arial" w:hAnsi="Arial" w:cs="Arial"/>
          <w:sz w:val="24"/>
          <w:szCs w:val="24"/>
        </w:rPr>
        <w:fldChar w:fldCharType="begin"/>
      </w:r>
      <w:r>
        <w:rPr>
          <w:rFonts w:hint="default" w:ascii="Arial" w:hAnsi="Arial" w:cs="Arial"/>
          <w:sz w:val="24"/>
          <w:szCs w:val="24"/>
        </w:rPr>
        <w:instrText xml:space="preserve"> HYPERLINK \l _Toc959 </w:instrText>
      </w:r>
      <w:r>
        <w:rPr>
          <w:rFonts w:hint="default" w:ascii="Arial" w:hAnsi="Arial" w:cs="Arial"/>
          <w:sz w:val="24"/>
          <w:szCs w:val="24"/>
        </w:rPr>
        <w:fldChar w:fldCharType="separate"/>
      </w:r>
      <w:r>
        <w:rPr>
          <w:rFonts w:hint="default" w:ascii="Arial" w:hAnsi="Arial" w:cs="Arial"/>
          <w:sz w:val="24"/>
          <w:szCs w:val="24"/>
        </w:rPr>
        <w:t>RESUMEN</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_Toc959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614771EE">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_Toc24681 </w:instrText>
      </w:r>
      <w:r>
        <w:rPr>
          <w:rFonts w:hint="default" w:ascii="Arial" w:hAnsi="Arial" w:cs="Arial"/>
          <w:sz w:val="24"/>
          <w:szCs w:val="24"/>
        </w:rPr>
        <w:fldChar w:fldCharType="separate"/>
      </w:r>
      <w:r>
        <w:rPr>
          <w:rFonts w:hint="default" w:ascii="Arial" w:hAnsi="Arial" w:cs="Arial"/>
          <w:sz w:val="24"/>
          <w:szCs w:val="24"/>
        </w:rPr>
        <w:t>INTRODUCCIÓN Y JUSTIFICACIÓN</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_Toc24681 \h </w:instrText>
      </w:r>
      <w:r>
        <w:rPr>
          <w:rFonts w:hint="default" w:ascii="Arial" w:hAnsi="Arial" w:cs="Arial"/>
          <w:sz w:val="24"/>
          <w:szCs w:val="24"/>
        </w:rPr>
        <w:fldChar w:fldCharType="separate"/>
      </w:r>
      <w:r>
        <w:rPr>
          <w:rFonts w:hint="default" w:ascii="Arial" w:hAnsi="Arial" w:cs="Arial"/>
          <w:sz w:val="24"/>
          <w:szCs w:val="24"/>
        </w:rPr>
        <w:t>3</w:t>
      </w:r>
      <w:r>
        <w:rPr>
          <w:rFonts w:hint="default" w:ascii="Arial" w:hAnsi="Arial" w:cs="Arial"/>
          <w:sz w:val="24"/>
          <w:szCs w:val="24"/>
        </w:rPr>
        <w:fldChar w:fldCharType="end"/>
      </w:r>
      <w:r>
        <w:rPr>
          <w:rFonts w:hint="default" w:ascii="Arial" w:hAnsi="Arial" w:cs="Arial"/>
          <w:sz w:val="24"/>
          <w:szCs w:val="24"/>
        </w:rPr>
        <w:fldChar w:fldCharType="end"/>
      </w:r>
    </w:p>
    <w:p w14:paraId="4BBAE402">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_Toc25131 </w:instrText>
      </w:r>
      <w:r>
        <w:rPr>
          <w:rFonts w:hint="default" w:ascii="Arial" w:hAnsi="Arial" w:cs="Arial"/>
          <w:sz w:val="24"/>
          <w:szCs w:val="24"/>
        </w:rPr>
        <w:fldChar w:fldCharType="separate"/>
      </w:r>
      <w:r>
        <w:rPr>
          <w:rFonts w:hint="default" w:ascii="Arial" w:hAnsi="Arial" w:cs="Arial"/>
          <w:sz w:val="24"/>
          <w:szCs w:val="24"/>
        </w:rPr>
        <w:t>ANTECEDENTES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_Toc25131 \h </w:instrText>
      </w:r>
      <w:r>
        <w:rPr>
          <w:rFonts w:hint="default" w:ascii="Arial" w:hAnsi="Arial" w:cs="Arial"/>
          <w:sz w:val="24"/>
          <w:szCs w:val="24"/>
        </w:rPr>
        <w:fldChar w:fldCharType="separate"/>
      </w:r>
      <w:r>
        <w:rPr>
          <w:rFonts w:hint="default" w:ascii="Arial" w:hAnsi="Arial" w:cs="Arial"/>
          <w:sz w:val="24"/>
          <w:szCs w:val="24"/>
        </w:rPr>
        <w:t>6</w:t>
      </w:r>
      <w:r>
        <w:rPr>
          <w:rFonts w:hint="default" w:ascii="Arial" w:hAnsi="Arial" w:cs="Arial"/>
          <w:sz w:val="24"/>
          <w:szCs w:val="24"/>
        </w:rPr>
        <w:fldChar w:fldCharType="end"/>
      </w:r>
      <w:r>
        <w:rPr>
          <w:rFonts w:hint="default" w:ascii="Arial" w:hAnsi="Arial" w:cs="Arial"/>
          <w:sz w:val="24"/>
          <w:szCs w:val="24"/>
        </w:rPr>
        <w:fldChar w:fldCharType="end"/>
      </w:r>
    </w:p>
    <w:p w14:paraId="53114736">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_Toc8857 </w:instrText>
      </w:r>
      <w:r>
        <w:rPr>
          <w:rFonts w:hint="default" w:ascii="Arial" w:hAnsi="Arial" w:cs="Arial"/>
          <w:sz w:val="24"/>
          <w:szCs w:val="24"/>
        </w:rPr>
        <w:fldChar w:fldCharType="separate"/>
      </w:r>
      <w:r>
        <w:rPr>
          <w:rFonts w:hint="default" w:ascii="Arial" w:hAnsi="Arial" w:cs="Arial"/>
          <w:sz w:val="24"/>
          <w:szCs w:val="24"/>
        </w:rPr>
        <w:t>MARCO TEÓRICO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_Toc8857 \h </w:instrText>
      </w:r>
      <w:r>
        <w:rPr>
          <w:rFonts w:hint="default" w:ascii="Arial" w:hAnsi="Arial" w:cs="Arial"/>
          <w:sz w:val="24"/>
          <w:szCs w:val="24"/>
        </w:rPr>
        <w:fldChar w:fldCharType="separate"/>
      </w:r>
      <w:r>
        <w:rPr>
          <w:rFonts w:hint="default" w:ascii="Arial" w:hAnsi="Arial" w:cs="Arial"/>
          <w:sz w:val="24"/>
          <w:szCs w:val="24"/>
        </w:rPr>
        <w:t>13</w:t>
      </w:r>
      <w:r>
        <w:rPr>
          <w:rFonts w:hint="default" w:ascii="Arial" w:hAnsi="Arial" w:cs="Arial"/>
          <w:sz w:val="24"/>
          <w:szCs w:val="24"/>
        </w:rPr>
        <w:fldChar w:fldCharType="end"/>
      </w:r>
      <w:r>
        <w:rPr>
          <w:rFonts w:hint="default" w:ascii="Arial" w:hAnsi="Arial" w:cs="Arial"/>
          <w:sz w:val="24"/>
          <w:szCs w:val="24"/>
        </w:rPr>
        <w:fldChar w:fldCharType="end"/>
      </w:r>
    </w:p>
    <w:p w14:paraId="25566151">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_Toc10591 </w:instrText>
      </w:r>
      <w:r>
        <w:rPr>
          <w:rFonts w:hint="default" w:ascii="Arial" w:hAnsi="Arial" w:cs="Arial"/>
          <w:sz w:val="24"/>
          <w:szCs w:val="24"/>
        </w:rPr>
        <w:fldChar w:fldCharType="separate"/>
      </w:r>
      <w:r>
        <w:rPr>
          <w:rFonts w:hint="default" w:ascii="Arial" w:hAnsi="Arial" w:cs="Arial"/>
          <w:sz w:val="24"/>
          <w:szCs w:val="24"/>
        </w:rPr>
        <w:t>Diabetes Mellitus: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_Toc10591 \h </w:instrText>
      </w:r>
      <w:r>
        <w:rPr>
          <w:rFonts w:hint="default" w:ascii="Arial" w:hAnsi="Arial" w:cs="Arial"/>
          <w:sz w:val="24"/>
          <w:szCs w:val="24"/>
        </w:rPr>
        <w:fldChar w:fldCharType="separate"/>
      </w:r>
      <w:r>
        <w:rPr>
          <w:rFonts w:hint="default" w:ascii="Arial" w:hAnsi="Arial" w:cs="Arial"/>
          <w:sz w:val="24"/>
          <w:szCs w:val="24"/>
        </w:rPr>
        <w:t>13</w:t>
      </w:r>
      <w:r>
        <w:rPr>
          <w:rFonts w:hint="default" w:ascii="Arial" w:hAnsi="Arial" w:cs="Arial"/>
          <w:sz w:val="24"/>
          <w:szCs w:val="24"/>
        </w:rPr>
        <w:fldChar w:fldCharType="end"/>
      </w:r>
      <w:r>
        <w:rPr>
          <w:rFonts w:hint="default" w:ascii="Arial" w:hAnsi="Arial" w:cs="Arial"/>
          <w:sz w:val="24"/>
          <w:szCs w:val="24"/>
        </w:rPr>
        <w:fldChar w:fldCharType="end"/>
      </w:r>
    </w:p>
    <w:p w14:paraId="117EAD55">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_Toc12614 </w:instrText>
      </w:r>
      <w:r>
        <w:rPr>
          <w:rFonts w:hint="default" w:ascii="Arial" w:hAnsi="Arial" w:cs="Arial"/>
          <w:sz w:val="24"/>
          <w:szCs w:val="24"/>
        </w:rPr>
        <w:fldChar w:fldCharType="separate"/>
      </w:r>
      <w:r>
        <w:rPr>
          <w:rFonts w:hint="default" w:ascii="Arial" w:hAnsi="Arial" w:cs="Arial"/>
          <w:sz w:val="24"/>
          <w:szCs w:val="24"/>
        </w:rPr>
        <w:t>Criterios Diagnóstico: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_Toc12614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cs="Arial"/>
          <w:sz w:val="24"/>
          <w:szCs w:val="24"/>
        </w:rPr>
        <w:fldChar w:fldCharType="end"/>
      </w:r>
    </w:p>
    <w:p w14:paraId="293DB54B">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_Toc10135 </w:instrText>
      </w:r>
      <w:r>
        <w:rPr>
          <w:rFonts w:hint="default" w:ascii="Arial" w:hAnsi="Arial" w:cs="Arial"/>
          <w:sz w:val="24"/>
          <w:szCs w:val="24"/>
        </w:rPr>
        <w:fldChar w:fldCharType="separate"/>
      </w:r>
      <w:r>
        <w:rPr>
          <w:rFonts w:hint="default" w:ascii="Arial" w:hAnsi="Arial" w:cs="Arial"/>
          <w:sz w:val="24"/>
          <w:szCs w:val="24"/>
        </w:rPr>
        <w:t>Tratamiento: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_Toc10135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cs="Arial"/>
          <w:sz w:val="24"/>
          <w:szCs w:val="24"/>
        </w:rPr>
        <w:fldChar w:fldCharType="end"/>
      </w:r>
    </w:p>
    <w:p w14:paraId="7909D1A3">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_Toc12934 </w:instrText>
      </w:r>
      <w:r>
        <w:rPr>
          <w:rFonts w:hint="default" w:ascii="Arial" w:hAnsi="Arial" w:cs="Arial"/>
          <w:sz w:val="24"/>
          <w:szCs w:val="24"/>
        </w:rPr>
        <w:fldChar w:fldCharType="separate"/>
      </w:r>
      <w:r>
        <w:rPr>
          <w:rFonts w:hint="default" w:ascii="Arial" w:hAnsi="Arial" w:cs="Arial"/>
          <w:sz w:val="24"/>
          <w:szCs w:val="24"/>
        </w:rPr>
        <w:t>Macronutrientes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_Toc12934 \h </w:instrText>
      </w:r>
      <w:r>
        <w:rPr>
          <w:rFonts w:hint="default" w:ascii="Arial" w:hAnsi="Arial" w:cs="Arial"/>
          <w:sz w:val="24"/>
          <w:szCs w:val="24"/>
        </w:rPr>
        <w:fldChar w:fldCharType="separate"/>
      </w:r>
      <w:r>
        <w:rPr>
          <w:rFonts w:hint="default" w:ascii="Arial" w:hAnsi="Arial" w:cs="Arial"/>
          <w:sz w:val="24"/>
          <w:szCs w:val="24"/>
        </w:rPr>
        <w:t>20</w:t>
      </w:r>
      <w:r>
        <w:rPr>
          <w:rFonts w:hint="default" w:ascii="Arial" w:hAnsi="Arial" w:cs="Arial"/>
          <w:sz w:val="24"/>
          <w:szCs w:val="24"/>
        </w:rPr>
        <w:fldChar w:fldCharType="end"/>
      </w:r>
      <w:r>
        <w:rPr>
          <w:rFonts w:hint="default" w:ascii="Arial" w:hAnsi="Arial" w:cs="Arial"/>
          <w:sz w:val="24"/>
          <w:szCs w:val="24"/>
        </w:rPr>
        <w:fldChar w:fldCharType="end"/>
      </w:r>
    </w:p>
    <w:p w14:paraId="5AC6BFE5">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_Toc16456 </w:instrText>
      </w:r>
      <w:r>
        <w:rPr>
          <w:rFonts w:hint="default" w:ascii="Arial" w:hAnsi="Arial" w:cs="Arial"/>
          <w:sz w:val="24"/>
          <w:szCs w:val="24"/>
        </w:rPr>
        <w:fldChar w:fldCharType="separate"/>
      </w:r>
      <w:r>
        <w:rPr>
          <w:rFonts w:hint="default" w:ascii="Arial" w:hAnsi="Arial" w:cs="Arial"/>
          <w:sz w:val="24"/>
          <w:szCs w:val="24"/>
        </w:rPr>
        <w:t>Índice Glucémico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_Toc16456 \h </w:instrText>
      </w:r>
      <w:r>
        <w:rPr>
          <w:rFonts w:hint="default" w:ascii="Arial" w:hAnsi="Arial" w:cs="Arial"/>
          <w:sz w:val="24"/>
          <w:szCs w:val="24"/>
        </w:rPr>
        <w:fldChar w:fldCharType="separate"/>
      </w:r>
      <w:r>
        <w:rPr>
          <w:rFonts w:hint="default" w:ascii="Arial" w:hAnsi="Arial" w:cs="Arial"/>
          <w:sz w:val="24"/>
          <w:szCs w:val="24"/>
        </w:rPr>
        <w:t>22</w:t>
      </w:r>
      <w:r>
        <w:rPr>
          <w:rFonts w:hint="default" w:ascii="Arial" w:hAnsi="Arial" w:cs="Arial"/>
          <w:sz w:val="24"/>
          <w:szCs w:val="24"/>
        </w:rPr>
        <w:fldChar w:fldCharType="end"/>
      </w:r>
      <w:r>
        <w:rPr>
          <w:rFonts w:hint="default" w:ascii="Arial" w:hAnsi="Arial" w:cs="Arial"/>
          <w:sz w:val="24"/>
          <w:szCs w:val="24"/>
        </w:rPr>
        <w:fldChar w:fldCharType="end"/>
      </w:r>
    </w:p>
    <w:p w14:paraId="12229BF8">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_Toc25283 </w:instrText>
      </w:r>
      <w:r>
        <w:rPr>
          <w:rFonts w:hint="default" w:ascii="Arial" w:hAnsi="Arial" w:cs="Arial"/>
          <w:sz w:val="24"/>
          <w:szCs w:val="24"/>
        </w:rPr>
        <w:fldChar w:fldCharType="separate"/>
      </w:r>
      <w:r>
        <w:rPr>
          <w:rFonts w:hint="default" w:ascii="Arial" w:hAnsi="Arial" w:cs="Arial"/>
          <w:sz w:val="24"/>
          <w:szCs w:val="24"/>
        </w:rPr>
        <w:t>Servicio de alimentación</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_Toc25283 \h </w:instrText>
      </w:r>
      <w:r>
        <w:rPr>
          <w:rFonts w:hint="default" w:ascii="Arial" w:hAnsi="Arial" w:cs="Arial"/>
          <w:sz w:val="24"/>
          <w:szCs w:val="24"/>
        </w:rPr>
        <w:fldChar w:fldCharType="separate"/>
      </w:r>
      <w:r>
        <w:rPr>
          <w:rFonts w:hint="default" w:ascii="Arial" w:hAnsi="Arial" w:cs="Arial"/>
          <w:sz w:val="24"/>
          <w:szCs w:val="24"/>
        </w:rPr>
        <w:t>24</w:t>
      </w:r>
      <w:r>
        <w:rPr>
          <w:rFonts w:hint="default" w:ascii="Arial" w:hAnsi="Arial" w:cs="Arial"/>
          <w:sz w:val="24"/>
          <w:szCs w:val="24"/>
        </w:rPr>
        <w:fldChar w:fldCharType="end"/>
      </w:r>
      <w:r>
        <w:rPr>
          <w:rFonts w:hint="default" w:ascii="Arial" w:hAnsi="Arial" w:cs="Arial"/>
          <w:sz w:val="24"/>
          <w:szCs w:val="24"/>
        </w:rPr>
        <w:fldChar w:fldCharType="end"/>
      </w:r>
    </w:p>
    <w:p w14:paraId="5D2766CD">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_Toc20924 </w:instrText>
      </w:r>
      <w:r>
        <w:rPr>
          <w:rFonts w:hint="default" w:ascii="Arial" w:hAnsi="Arial" w:cs="Arial"/>
          <w:sz w:val="24"/>
          <w:szCs w:val="24"/>
        </w:rPr>
        <w:fldChar w:fldCharType="separate"/>
      </w:r>
      <w:r>
        <w:rPr>
          <w:rFonts w:hint="default" w:ascii="Arial" w:hAnsi="Arial" w:cs="Arial"/>
          <w:sz w:val="24"/>
          <w:szCs w:val="24"/>
        </w:rPr>
        <w:t>HIPÓTESIS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_Toc20924 \h </w:instrText>
      </w:r>
      <w:r>
        <w:rPr>
          <w:rFonts w:hint="default" w:ascii="Arial" w:hAnsi="Arial" w:cs="Arial"/>
          <w:sz w:val="24"/>
          <w:szCs w:val="24"/>
        </w:rPr>
        <w:fldChar w:fldCharType="separate"/>
      </w:r>
      <w:r>
        <w:rPr>
          <w:rFonts w:hint="default" w:ascii="Arial" w:hAnsi="Arial" w:cs="Arial"/>
          <w:sz w:val="24"/>
          <w:szCs w:val="24"/>
        </w:rPr>
        <w:t>27</w:t>
      </w:r>
      <w:r>
        <w:rPr>
          <w:rFonts w:hint="default" w:ascii="Arial" w:hAnsi="Arial" w:cs="Arial"/>
          <w:sz w:val="24"/>
          <w:szCs w:val="24"/>
        </w:rPr>
        <w:fldChar w:fldCharType="end"/>
      </w:r>
      <w:r>
        <w:rPr>
          <w:rFonts w:hint="default" w:ascii="Arial" w:hAnsi="Arial" w:cs="Arial"/>
          <w:sz w:val="24"/>
          <w:szCs w:val="24"/>
        </w:rPr>
        <w:fldChar w:fldCharType="end"/>
      </w:r>
    </w:p>
    <w:p w14:paraId="7261A405">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_Toc5255 </w:instrText>
      </w:r>
      <w:r>
        <w:rPr>
          <w:rFonts w:hint="default" w:ascii="Arial" w:hAnsi="Arial" w:cs="Arial"/>
          <w:sz w:val="24"/>
          <w:szCs w:val="24"/>
        </w:rPr>
        <w:fldChar w:fldCharType="separate"/>
      </w:r>
      <w:r>
        <w:rPr>
          <w:rFonts w:hint="default" w:ascii="Arial" w:hAnsi="Arial" w:cs="Arial"/>
          <w:sz w:val="24"/>
          <w:szCs w:val="24"/>
        </w:rPr>
        <w:t>OBJETIVOS</w:t>
      </w:r>
      <w:r>
        <w:rPr>
          <w:rFonts w:hint="default" w:ascii="Arial" w:hAnsi="Arial" w:cs="Arial"/>
          <w:sz w:val="24"/>
          <w:szCs w:val="24"/>
        </w:rPr>
        <w:tab/>
      </w:r>
      <w:r>
        <w:rPr>
          <w:rFonts w:hint="default" w:ascii="Arial" w:hAnsi="Arial" w:cs="Arial"/>
          <w:sz w:val="24"/>
          <w:szCs w:val="24"/>
          <w:lang w:val="es-ES"/>
        </w:rPr>
        <w:t>29</w:t>
      </w:r>
      <w:r>
        <w:rPr>
          <w:rFonts w:hint="default" w:ascii="Arial" w:hAnsi="Arial" w:cs="Arial"/>
          <w:sz w:val="24"/>
          <w:szCs w:val="24"/>
        </w:rPr>
        <w:fldChar w:fldCharType="end"/>
      </w:r>
    </w:p>
    <w:p w14:paraId="3CB87C02">
      <w:pPr>
        <w:pStyle w:val="8"/>
        <w:tabs>
          <w:tab w:val="right" w:leader="dot" w:pos="8306"/>
        </w:tabs>
        <w:rPr>
          <w:rFonts w:hint="default" w:ascii="Arial" w:hAnsi="Arial" w:cs="Arial"/>
          <w:sz w:val="24"/>
          <w:szCs w:val="24"/>
          <w:lang w:val="es-ES"/>
        </w:rPr>
      </w:pPr>
      <w:r>
        <w:rPr>
          <w:rFonts w:hint="default" w:ascii="Arial" w:hAnsi="Arial" w:cs="Arial"/>
          <w:sz w:val="24"/>
          <w:szCs w:val="24"/>
        </w:rPr>
        <w:fldChar w:fldCharType="begin"/>
      </w:r>
      <w:r>
        <w:rPr>
          <w:rFonts w:hint="default" w:ascii="Arial" w:hAnsi="Arial" w:cs="Arial"/>
          <w:sz w:val="24"/>
          <w:szCs w:val="24"/>
        </w:rPr>
        <w:instrText xml:space="preserve"> HYPERLINK \l _Toc9261 </w:instrText>
      </w:r>
      <w:r>
        <w:rPr>
          <w:rFonts w:hint="default" w:ascii="Arial" w:hAnsi="Arial" w:cs="Arial"/>
          <w:sz w:val="24"/>
          <w:szCs w:val="24"/>
        </w:rPr>
        <w:fldChar w:fldCharType="separate"/>
      </w:r>
      <w:r>
        <w:rPr>
          <w:rFonts w:hint="default" w:ascii="Arial" w:hAnsi="Arial" w:cs="Arial"/>
          <w:sz w:val="24"/>
          <w:szCs w:val="24"/>
        </w:rPr>
        <w:t>Objetivo general:</w:t>
      </w:r>
      <w:r>
        <w:rPr>
          <w:rFonts w:hint="default" w:ascii="Arial" w:hAnsi="Arial" w:cs="Arial"/>
          <w:sz w:val="24"/>
          <w:szCs w:val="24"/>
        </w:rPr>
        <w:tab/>
      </w:r>
      <w:r>
        <w:rPr>
          <w:rFonts w:hint="default" w:ascii="Arial" w:hAnsi="Arial" w:cs="Arial"/>
          <w:sz w:val="24"/>
          <w:szCs w:val="24"/>
        </w:rPr>
        <w:fldChar w:fldCharType="end"/>
      </w:r>
      <w:r>
        <w:rPr>
          <w:rFonts w:hint="default" w:ascii="Arial" w:hAnsi="Arial" w:cs="Arial"/>
          <w:sz w:val="24"/>
          <w:szCs w:val="24"/>
          <w:lang w:val="es-ES"/>
        </w:rPr>
        <w:t>..29</w:t>
      </w:r>
    </w:p>
    <w:p w14:paraId="04791440">
      <w:pPr>
        <w:pStyle w:val="8"/>
        <w:tabs>
          <w:tab w:val="right" w:leader="dot" w:pos="8306"/>
        </w:tabs>
        <w:rPr>
          <w:rFonts w:hint="default" w:ascii="Arial" w:hAnsi="Arial" w:cs="Arial"/>
          <w:sz w:val="24"/>
          <w:szCs w:val="24"/>
          <w:lang w:val="es-ES"/>
        </w:rPr>
      </w:pPr>
      <w:r>
        <w:rPr>
          <w:rFonts w:hint="default" w:ascii="Arial" w:hAnsi="Arial" w:cs="Arial"/>
          <w:sz w:val="24"/>
          <w:szCs w:val="24"/>
        </w:rPr>
        <w:fldChar w:fldCharType="begin"/>
      </w:r>
      <w:r>
        <w:rPr>
          <w:rFonts w:hint="default" w:ascii="Arial" w:hAnsi="Arial" w:cs="Arial"/>
          <w:sz w:val="24"/>
          <w:szCs w:val="24"/>
        </w:rPr>
        <w:instrText xml:space="preserve"> HYPERLINK \l _Toc6036 </w:instrText>
      </w:r>
      <w:r>
        <w:rPr>
          <w:rFonts w:hint="default" w:ascii="Arial" w:hAnsi="Arial" w:cs="Arial"/>
          <w:sz w:val="24"/>
          <w:szCs w:val="24"/>
        </w:rPr>
        <w:fldChar w:fldCharType="separate"/>
      </w:r>
      <w:r>
        <w:rPr>
          <w:rFonts w:hint="default" w:ascii="Arial" w:hAnsi="Arial" w:cs="Arial"/>
          <w:sz w:val="24"/>
          <w:szCs w:val="24"/>
        </w:rPr>
        <w:t>Objetivos específicos:</w:t>
      </w:r>
      <w:r>
        <w:rPr>
          <w:rFonts w:hint="default" w:ascii="Arial" w:hAnsi="Arial" w:cs="Arial"/>
          <w:sz w:val="24"/>
          <w:szCs w:val="24"/>
        </w:rPr>
        <w:tab/>
      </w:r>
      <w:r>
        <w:rPr>
          <w:rFonts w:hint="default" w:ascii="Arial" w:hAnsi="Arial" w:cs="Arial"/>
          <w:sz w:val="24"/>
          <w:szCs w:val="24"/>
        </w:rPr>
        <w:fldChar w:fldCharType="end"/>
      </w:r>
      <w:r>
        <w:rPr>
          <w:rFonts w:hint="default" w:ascii="Arial" w:hAnsi="Arial" w:cs="Arial"/>
          <w:sz w:val="24"/>
          <w:szCs w:val="24"/>
          <w:lang w:val="es-ES"/>
        </w:rPr>
        <w:t>29</w:t>
      </w:r>
    </w:p>
    <w:p w14:paraId="0A841A68">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_Toc5895 </w:instrText>
      </w:r>
      <w:r>
        <w:rPr>
          <w:rFonts w:hint="default" w:ascii="Arial" w:hAnsi="Arial" w:cs="Arial"/>
          <w:sz w:val="24"/>
          <w:szCs w:val="24"/>
        </w:rPr>
        <w:fldChar w:fldCharType="separate"/>
      </w:r>
      <w:r>
        <w:rPr>
          <w:rFonts w:hint="default" w:ascii="Arial" w:hAnsi="Arial" w:cs="Arial"/>
          <w:sz w:val="24"/>
          <w:szCs w:val="24"/>
        </w:rPr>
        <w:t>DISEÑO METODOLÓGICO</w:t>
      </w:r>
      <w:r>
        <w:rPr>
          <w:rFonts w:hint="default" w:ascii="Arial" w:hAnsi="Arial" w:cs="Arial"/>
          <w:sz w:val="24"/>
          <w:szCs w:val="24"/>
        </w:rPr>
        <w:tab/>
      </w:r>
      <w:r>
        <w:rPr>
          <w:rFonts w:hint="default" w:ascii="Arial" w:hAnsi="Arial" w:cs="Arial"/>
          <w:sz w:val="24"/>
          <w:szCs w:val="24"/>
          <w:lang w:val="es-ES"/>
        </w:rPr>
        <w:t>30</w:t>
      </w:r>
      <w:r>
        <w:rPr>
          <w:rFonts w:hint="default" w:ascii="Arial" w:hAnsi="Arial" w:cs="Arial"/>
          <w:sz w:val="24"/>
          <w:szCs w:val="24"/>
        </w:rPr>
        <w:fldChar w:fldCharType="end"/>
      </w:r>
    </w:p>
    <w:p w14:paraId="27D39864">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_Toc2472 </w:instrText>
      </w:r>
      <w:r>
        <w:rPr>
          <w:rFonts w:hint="default" w:ascii="Arial" w:hAnsi="Arial" w:cs="Arial"/>
          <w:sz w:val="24"/>
          <w:szCs w:val="24"/>
        </w:rPr>
        <w:fldChar w:fldCharType="separate"/>
      </w:r>
      <w:r>
        <w:rPr>
          <w:rFonts w:hint="default" w:ascii="Arial" w:hAnsi="Arial" w:cs="Arial"/>
          <w:sz w:val="24"/>
          <w:szCs w:val="24"/>
        </w:rPr>
        <w:t>Metodología:</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_Toc2472 \h </w:instrText>
      </w:r>
      <w:r>
        <w:rPr>
          <w:rFonts w:hint="default" w:ascii="Arial" w:hAnsi="Arial" w:cs="Arial"/>
          <w:sz w:val="24"/>
          <w:szCs w:val="24"/>
        </w:rPr>
        <w:fldChar w:fldCharType="separate"/>
      </w:r>
      <w:r>
        <w:rPr>
          <w:rFonts w:hint="default" w:ascii="Arial" w:hAnsi="Arial" w:cs="Arial"/>
          <w:sz w:val="24"/>
          <w:szCs w:val="24"/>
        </w:rPr>
        <w:t>30</w:t>
      </w:r>
      <w:r>
        <w:rPr>
          <w:rFonts w:hint="default" w:ascii="Arial" w:hAnsi="Arial" w:cs="Arial"/>
          <w:sz w:val="24"/>
          <w:szCs w:val="24"/>
        </w:rPr>
        <w:fldChar w:fldCharType="end"/>
      </w:r>
      <w:r>
        <w:rPr>
          <w:rFonts w:hint="default" w:ascii="Arial" w:hAnsi="Arial" w:cs="Arial"/>
          <w:sz w:val="24"/>
          <w:szCs w:val="24"/>
        </w:rPr>
        <w:fldChar w:fldCharType="end"/>
      </w:r>
    </w:p>
    <w:p w14:paraId="05417922">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_Toc9474 </w:instrText>
      </w:r>
      <w:r>
        <w:rPr>
          <w:rFonts w:hint="default" w:ascii="Arial" w:hAnsi="Arial" w:cs="Arial"/>
          <w:sz w:val="24"/>
          <w:szCs w:val="24"/>
        </w:rPr>
        <w:fldChar w:fldCharType="separate"/>
      </w:r>
      <w:r>
        <w:rPr>
          <w:rFonts w:hint="default" w:ascii="Arial" w:hAnsi="Arial" w:cs="Arial"/>
          <w:sz w:val="24"/>
          <w:szCs w:val="24"/>
        </w:rPr>
        <w:t>Plan de trabajo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_Toc9474 \h </w:instrText>
      </w:r>
      <w:r>
        <w:rPr>
          <w:rFonts w:hint="default" w:ascii="Arial" w:hAnsi="Arial" w:cs="Arial"/>
          <w:sz w:val="24"/>
          <w:szCs w:val="24"/>
        </w:rPr>
        <w:fldChar w:fldCharType="separate"/>
      </w:r>
      <w:r>
        <w:rPr>
          <w:rFonts w:hint="default" w:ascii="Arial" w:hAnsi="Arial" w:cs="Arial"/>
          <w:sz w:val="24"/>
          <w:szCs w:val="24"/>
        </w:rPr>
        <w:t>30</w:t>
      </w:r>
      <w:r>
        <w:rPr>
          <w:rFonts w:hint="default" w:ascii="Arial" w:hAnsi="Arial" w:cs="Arial"/>
          <w:sz w:val="24"/>
          <w:szCs w:val="24"/>
        </w:rPr>
        <w:fldChar w:fldCharType="end"/>
      </w:r>
      <w:r>
        <w:rPr>
          <w:rFonts w:hint="default" w:ascii="Arial" w:hAnsi="Arial" w:cs="Arial"/>
          <w:sz w:val="24"/>
          <w:szCs w:val="24"/>
        </w:rPr>
        <w:fldChar w:fldCharType="end"/>
      </w:r>
    </w:p>
    <w:p w14:paraId="1D8B8ECE">
      <w:pPr>
        <w:pStyle w:val="8"/>
        <w:tabs>
          <w:tab w:val="right" w:leader="dot" w:pos="8306"/>
        </w:tabs>
        <w:rPr>
          <w:rFonts w:hint="default" w:ascii="Arial" w:hAnsi="Arial" w:cs="Arial"/>
          <w:sz w:val="24"/>
          <w:szCs w:val="24"/>
          <w:lang w:val="es-ES"/>
        </w:rPr>
      </w:pPr>
      <w:r>
        <w:rPr>
          <w:rFonts w:hint="default" w:ascii="Arial" w:hAnsi="Arial" w:cs="Arial"/>
          <w:sz w:val="24"/>
          <w:szCs w:val="24"/>
        </w:rPr>
        <w:fldChar w:fldCharType="begin"/>
      </w:r>
      <w:r>
        <w:rPr>
          <w:rFonts w:hint="default" w:ascii="Arial" w:hAnsi="Arial" w:cs="Arial"/>
          <w:sz w:val="24"/>
          <w:szCs w:val="24"/>
        </w:rPr>
        <w:instrText xml:space="preserve"> HYPERLINK \l _Toc26288 </w:instrText>
      </w:r>
      <w:r>
        <w:rPr>
          <w:rFonts w:hint="default" w:ascii="Arial" w:hAnsi="Arial" w:cs="Arial"/>
          <w:sz w:val="24"/>
          <w:szCs w:val="24"/>
        </w:rPr>
        <w:fldChar w:fldCharType="separate"/>
      </w:r>
      <w:r>
        <w:rPr>
          <w:rFonts w:hint="default" w:ascii="Arial" w:hAnsi="Arial" w:cs="Arial"/>
          <w:sz w:val="24"/>
          <w:szCs w:val="24"/>
        </w:rPr>
        <w:t>Materiales y método</w:t>
      </w:r>
      <w:r>
        <w:rPr>
          <w:rFonts w:hint="default" w:ascii="Arial" w:hAnsi="Arial" w:cs="Arial"/>
          <w:sz w:val="24"/>
          <w:szCs w:val="24"/>
          <w:lang w:val="es-ES"/>
        </w:rPr>
        <w:t>s</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es-ES"/>
        </w:rPr>
        <w:t>3</w:t>
      </w:r>
      <w:r>
        <w:rPr>
          <w:rFonts w:hint="default" w:ascii="Arial" w:hAnsi="Arial" w:cs="Arial"/>
          <w:sz w:val="24"/>
          <w:szCs w:val="24"/>
        </w:rPr>
        <w:fldChar w:fldCharType="end"/>
      </w:r>
      <w:r>
        <w:rPr>
          <w:rFonts w:hint="default" w:ascii="Arial" w:hAnsi="Arial" w:cs="Arial"/>
          <w:sz w:val="24"/>
          <w:szCs w:val="24"/>
          <w:lang w:val="es-ES"/>
        </w:rPr>
        <w:t>2</w:t>
      </w:r>
    </w:p>
    <w:p w14:paraId="1A965BD2">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_Toc24104 </w:instrText>
      </w:r>
      <w:r>
        <w:rPr>
          <w:rFonts w:hint="default" w:ascii="Arial" w:hAnsi="Arial" w:cs="Arial"/>
          <w:sz w:val="24"/>
          <w:szCs w:val="24"/>
        </w:rPr>
        <w:fldChar w:fldCharType="separate"/>
      </w:r>
      <w:r>
        <w:rPr>
          <w:rFonts w:hint="default" w:ascii="Arial" w:hAnsi="Arial" w:cs="Arial"/>
          <w:sz w:val="24"/>
          <w:szCs w:val="24"/>
        </w:rPr>
        <w:t>CONSIDERACIONES ÉTICAS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_Toc24104 \h </w:instrText>
      </w:r>
      <w:r>
        <w:rPr>
          <w:rFonts w:hint="default" w:ascii="Arial" w:hAnsi="Arial" w:cs="Arial"/>
          <w:sz w:val="24"/>
          <w:szCs w:val="24"/>
        </w:rPr>
        <w:fldChar w:fldCharType="separate"/>
      </w:r>
      <w:r>
        <w:rPr>
          <w:rFonts w:hint="default" w:ascii="Arial" w:hAnsi="Arial" w:cs="Arial"/>
          <w:sz w:val="24"/>
          <w:szCs w:val="24"/>
        </w:rPr>
        <w:t>34</w:t>
      </w:r>
      <w:r>
        <w:rPr>
          <w:rFonts w:hint="default" w:ascii="Arial" w:hAnsi="Arial" w:cs="Arial"/>
          <w:sz w:val="24"/>
          <w:szCs w:val="24"/>
        </w:rPr>
        <w:fldChar w:fldCharType="end"/>
      </w:r>
      <w:r>
        <w:rPr>
          <w:rFonts w:hint="default" w:ascii="Arial" w:hAnsi="Arial" w:cs="Arial"/>
          <w:sz w:val="24"/>
          <w:szCs w:val="24"/>
        </w:rPr>
        <w:fldChar w:fldCharType="end"/>
      </w:r>
    </w:p>
    <w:p w14:paraId="646CE7D5">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_Toc6955 </w:instrText>
      </w:r>
      <w:r>
        <w:rPr>
          <w:rFonts w:hint="default" w:ascii="Arial" w:hAnsi="Arial" w:cs="Arial"/>
          <w:sz w:val="24"/>
          <w:szCs w:val="24"/>
        </w:rPr>
        <w:fldChar w:fldCharType="separate"/>
      </w:r>
      <w:r>
        <w:rPr>
          <w:rFonts w:hint="default" w:ascii="Arial" w:hAnsi="Arial" w:cs="Arial"/>
          <w:sz w:val="24"/>
          <w:szCs w:val="24"/>
        </w:rPr>
        <w:t>RESULTADOS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_Toc6955 \h </w:instrText>
      </w:r>
      <w:r>
        <w:rPr>
          <w:rFonts w:hint="default" w:ascii="Arial" w:hAnsi="Arial" w:cs="Arial"/>
          <w:sz w:val="24"/>
          <w:szCs w:val="24"/>
        </w:rPr>
        <w:fldChar w:fldCharType="separate"/>
      </w:r>
      <w:r>
        <w:rPr>
          <w:rFonts w:hint="default" w:ascii="Arial" w:hAnsi="Arial" w:cs="Arial"/>
          <w:sz w:val="24"/>
          <w:szCs w:val="24"/>
        </w:rPr>
        <w:t>36</w:t>
      </w:r>
      <w:r>
        <w:rPr>
          <w:rFonts w:hint="default" w:ascii="Arial" w:hAnsi="Arial" w:cs="Arial"/>
          <w:sz w:val="24"/>
          <w:szCs w:val="24"/>
        </w:rPr>
        <w:fldChar w:fldCharType="end"/>
      </w:r>
      <w:r>
        <w:rPr>
          <w:rFonts w:hint="default" w:ascii="Arial" w:hAnsi="Arial" w:cs="Arial"/>
          <w:sz w:val="24"/>
          <w:szCs w:val="24"/>
        </w:rPr>
        <w:fldChar w:fldCharType="end"/>
      </w:r>
    </w:p>
    <w:p w14:paraId="73A1C8E5">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_Toc12046 </w:instrText>
      </w:r>
      <w:r>
        <w:rPr>
          <w:rFonts w:hint="default" w:ascii="Arial" w:hAnsi="Arial" w:cs="Arial"/>
          <w:sz w:val="24"/>
          <w:szCs w:val="24"/>
        </w:rPr>
        <w:fldChar w:fldCharType="separate"/>
      </w:r>
      <w:r>
        <w:rPr>
          <w:rFonts w:hint="default" w:ascii="Arial" w:hAnsi="Arial" w:cs="Arial"/>
          <w:sz w:val="24"/>
          <w:szCs w:val="24"/>
        </w:rPr>
        <w:t>DISCUSIÓN</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_Toc12046 \h </w:instrText>
      </w:r>
      <w:r>
        <w:rPr>
          <w:rFonts w:hint="default" w:ascii="Arial" w:hAnsi="Arial" w:cs="Arial"/>
          <w:sz w:val="24"/>
          <w:szCs w:val="24"/>
        </w:rPr>
        <w:fldChar w:fldCharType="separate"/>
      </w:r>
      <w:r>
        <w:rPr>
          <w:rFonts w:hint="default" w:ascii="Arial" w:hAnsi="Arial" w:cs="Arial"/>
          <w:sz w:val="24"/>
          <w:szCs w:val="24"/>
        </w:rPr>
        <w:t>41</w:t>
      </w:r>
      <w:r>
        <w:rPr>
          <w:rFonts w:hint="default" w:ascii="Arial" w:hAnsi="Arial" w:cs="Arial"/>
          <w:sz w:val="24"/>
          <w:szCs w:val="24"/>
        </w:rPr>
        <w:fldChar w:fldCharType="end"/>
      </w:r>
      <w:r>
        <w:rPr>
          <w:rFonts w:hint="default" w:ascii="Arial" w:hAnsi="Arial" w:cs="Arial"/>
          <w:sz w:val="24"/>
          <w:szCs w:val="24"/>
        </w:rPr>
        <w:fldChar w:fldCharType="end"/>
      </w:r>
    </w:p>
    <w:p w14:paraId="775A363C">
      <w:pPr>
        <w:pStyle w:val="7"/>
        <w:tabs>
          <w:tab w:val="right" w:leader="dot" w:pos="8306"/>
        </w:tabs>
        <w:rPr>
          <w:rFonts w:hint="default" w:ascii="Arial" w:hAnsi="Arial" w:cs="Arial"/>
          <w:sz w:val="24"/>
          <w:szCs w:val="24"/>
          <w:lang w:val="es-ES"/>
        </w:rPr>
      </w:pPr>
      <w:r>
        <w:rPr>
          <w:rFonts w:hint="default" w:ascii="Arial" w:hAnsi="Arial" w:cs="Arial"/>
          <w:sz w:val="24"/>
          <w:szCs w:val="24"/>
        </w:rPr>
        <w:fldChar w:fldCharType="begin"/>
      </w:r>
      <w:r>
        <w:rPr>
          <w:rFonts w:hint="default" w:ascii="Arial" w:hAnsi="Arial" w:cs="Arial"/>
          <w:sz w:val="24"/>
          <w:szCs w:val="24"/>
        </w:rPr>
        <w:instrText xml:space="preserve"> HYPERLINK \l _Toc13071 </w:instrText>
      </w:r>
      <w:r>
        <w:rPr>
          <w:rFonts w:hint="default" w:ascii="Arial" w:hAnsi="Arial" w:cs="Arial"/>
          <w:sz w:val="24"/>
          <w:szCs w:val="24"/>
        </w:rPr>
        <w:fldChar w:fldCharType="separate"/>
      </w:r>
      <w:r>
        <w:rPr>
          <w:rFonts w:hint="default" w:ascii="Arial" w:hAnsi="Arial" w:cs="Arial"/>
          <w:sz w:val="24"/>
          <w:szCs w:val="24"/>
        </w:rPr>
        <w:t>CONCLUSIÓN</w:t>
      </w:r>
      <w:r>
        <w:rPr>
          <w:rFonts w:hint="default" w:ascii="Arial" w:hAnsi="Arial" w:cs="Arial"/>
          <w:sz w:val="24"/>
          <w:szCs w:val="24"/>
        </w:rPr>
        <w:tab/>
      </w:r>
      <w:r>
        <w:rPr>
          <w:rFonts w:hint="default" w:ascii="Arial" w:hAnsi="Arial" w:cs="Arial"/>
          <w:sz w:val="24"/>
          <w:szCs w:val="24"/>
          <w:lang w:val="es-ES"/>
        </w:rPr>
        <w:t>4</w:t>
      </w:r>
      <w:r>
        <w:rPr>
          <w:rFonts w:hint="default" w:ascii="Arial" w:hAnsi="Arial" w:cs="Arial"/>
          <w:sz w:val="24"/>
          <w:szCs w:val="24"/>
        </w:rPr>
        <w:fldChar w:fldCharType="end"/>
      </w:r>
      <w:r>
        <w:rPr>
          <w:rFonts w:hint="default" w:ascii="Arial" w:hAnsi="Arial" w:cs="Arial"/>
          <w:sz w:val="24"/>
          <w:szCs w:val="24"/>
          <w:lang w:val="es-ES"/>
        </w:rPr>
        <w:t>3</w:t>
      </w:r>
    </w:p>
    <w:p w14:paraId="4DB751A6">
      <w:pPr>
        <w:pStyle w:val="7"/>
        <w:tabs>
          <w:tab w:val="right" w:leader="dot" w:pos="8306"/>
        </w:tabs>
        <w:rPr>
          <w:rFonts w:hint="default" w:ascii="Arial" w:hAnsi="Arial" w:cs="Arial"/>
          <w:sz w:val="24"/>
          <w:szCs w:val="24"/>
          <w:lang w:val="es-ES"/>
        </w:rPr>
      </w:pPr>
      <w:r>
        <w:rPr>
          <w:rFonts w:hint="default" w:ascii="Arial" w:hAnsi="Arial" w:cs="Arial"/>
          <w:sz w:val="24"/>
          <w:szCs w:val="24"/>
        </w:rPr>
        <w:fldChar w:fldCharType="begin"/>
      </w:r>
      <w:r>
        <w:rPr>
          <w:rFonts w:hint="default" w:ascii="Arial" w:hAnsi="Arial" w:cs="Arial"/>
          <w:sz w:val="24"/>
          <w:szCs w:val="24"/>
        </w:rPr>
        <w:instrText xml:space="preserve"> HYPERLINK \l _Toc18114 </w:instrText>
      </w:r>
      <w:r>
        <w:rPr>
          <w:rFonts w:hint="default" w:ascii="Arial" w:hAnsi="Arial" w:cs="Arial"/>
          <w:sz w:val="24"/>
          <w:szCs w:val="24"/>
        </w:rPr>
        <w:fldChar w:fldCharType="separate"/>
      </w:r>
      <w:r>
        <w:rPr>
          <w:rFonts w:hint="default" w:ascii="Arial" w:hAnsi="Arial" w:cs="Arial"/>
          <w:sz w:val="24"/>
          <w:szCs w:val="24"/>
        </w:rPr>
        <w:t>RECOMENDACIONES</w:t>
      </w:r>
      <w:r>
        <w:rPr>
          <w:rFonts w:hint="default" w:ascii="Arial" w:hAnsi="Arial" w:cs="Arial"/>
          <w:sz w:val="24"/>
          <w:szCs w:val="24"/>
        </w:rPr>
        <w:tab/>
      </w:r>
      <w:r>
        <w:rPr>
          <w:rFonts w:hint="default" w:ascii="Arial" w:hAnsi="Arial" w:cs="Arial"/>
          <w:sz w:val="24"/>
          <w:szCs w:val="24"/>
          <w:lang w:val="es-ES"/>
        </w:rPr>
        <w:t>4</w:t>
      </w:r>
      <w:r>
        <w:rPr>
          <w:rFonts w:hint="default" w:ascii="Arial" w:hAnsi="Arial" w:cs="Arial"/>
          <w:sz w:val="24"/>
          <w:szCs w:val="24"/>
        </w:rPr>
        <w:fldChar w:fldCharType="end"/>
      </w:r>
      <w:r>
        <w:rPr>
          <w:rFonts w:hint="default" w:ascii="Arial" w:hAnsi="Arial" w:cs="Arial"/>
          <w:sz w:val="24"/>
          <w:szCs w:val="24"/>
          <w:lang w:val="es-ES"/>
        </w:rPr>
        <w:t>5</w:t>
      </w:r>
    </w:p>
    <w:p w14:paraId="10D4F2F2">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_Toc20592 </w:instrText>
      </w:r>
      <w:r>
        <w:rPr>
          <w:rFonts w:hint="default" w:ascii="Arial" w:hAnsi="Arial" w:cs="Arial"/>
          <w:sz w:val="24"/>
          <w:szCs w:val="24"/>
        </w:rPr>
        <w:fldChar w:fldCharType="separate"/>
      </w:r>
      <w:r>
        <w:rPr>
          <w:rFonts w:hint="default" w:ascii="Arial" w:hAnsi="Arial" w:cs="Arial"/>
          <w:sz w:val="24"/>
          <w:szCs w:val="24"/>
        </w:rPr>
        <w:t>BIBLIOGRAFÍA</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_Toc20592 \h </w:instrText>
      </w:r>
      <w:r>
        <w:rPr>
          <w:rFonts w:hint="default" w:ascii="Arial" w:hAnsi="Arial" w:cs="Arial"/>
          <w:sz w:val="24"/>
          <w:szCs w:val="24"/>
        </w:rPr>
        <w:fldChar w:fldCharType="separate"/>
      </w:r>
      <w:r>
        <w:rPr>
          <w:rFonts w:hint="default" w:ascii="Arial" w:hAnsi="Arial" w:cs="Arial"/>
          <w:sz w:val="24"/>
          <w:szCs w:val="24"/>
        </w:rPr>
        <w:t>47</w:t>
      </w:r>
      <w:r>
        <w:rPr>
          <w:rFonts w:hint="default" w:ascii="Arial" w:hAnsi="Arial" w:cs="Arial"/>
          <w:sz w:val="24"/>
          <w:szCs w:val="24"/>
        </w:rPr>
        <w:fldChar w:fldCharType="end"/>
      </w:r>
      <w:r>
        <w:rPr>
          <w:rFonts w:hint="default" w:ascii="Arial" w:hAnsi="Arial" w:cs="Arial"/>
          <w:sz w:val="24"/>
          <w:szCs w:val="24"/>
        </w:rPr>
        <w:fldChar w:fldCharType="end"/>
      </w:r>
    </w:p>
    <w:p w14:paraId="5326EEC9">
      <w:pPr>
        <w:pStyle w:val="7"/>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_Toc14656 </w:instrText>
      </w:r>
      <w:r>
        <w:rPr>
          <w:rFonts w:hint="default" w:ascii="Arial" w:hAnsi="Arial" w:cs="Arial"/>
          <w:sz w:val="24"/>
          <w:szCs w:val="24"/>
        </w:rPr>
        <w:fldChar w:fldCharType="separate"/>
      </w:r>
      <w:r>
        <w:rPr>
          <w:rFonts w:hint="default" w:ascii="Arial" w:hAnsi="Arial" w:cs="Arial"/>
          <w:sz w:val="24"/>
          <w:szCs w:val="24"/>
        </w:rPr>
        <w:t>ANEXOS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_Toc14656 \h </w:instrText>
      </w:r>
      <w:r>
        <w:rPr>
          <w:rFonts w:hint="default" w:ascii="Arial" w:hAnsi="Arial" w:cs="Arial"/>
          <w:sz w:val="24"/>
          <w:szCs w:val="24"/>
        </w:rPr>
        <w:fldChar w:fldCharType="separate"/>
      </w:r>
      <w:r>
        <w:rPr>
          <w:rFonts w:hint="default" w:ascii="Arial" w:hAnsi="Arial" w:cs="Arial"/>
          <w:sz w:val="24"/>
          <w:szCs w:val="24"/>
        </w:rPr>
        <w:t>51</w:t>
      </w:r>
      <w:r>
        <w:rPr>
          <w:rFonts w:hint="default" w:ascii="Arial" w:hAnsi="Arial" w:cs="Arial"/>
          <w:sz w:val="24"/>
          <w:szCs w:val="24"/>
        </w:rPr>
        <w:fldChar w:fldCharType="end"/>
      </w:r>
      <w:r>
        <w:rPr>
          <w:rFonts w:hint="default" w:ascii="Arial" w:hAnsi="Arial" w:cs="Arial"/>
          <w:sz w:val="24"/>
          <w:szCs w:val="24"/>
        </w:rPr>
        <w:fldChar w:fldCharType="end"/>
      </w:r>
    </w:p>
    <w:p w14:paraId="0DB937BF">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_Toc12466 </w:instrText>
      </w:r>
      <w:r>
        <w:rPr>
          <w:rFonts w:hint="default" w:ascii="Arial" w:hAnsi="Arial" w:cs="Arial"/>
          <w:sz w:val="24"/>
          <w:szCs w:val="24"/>
        </w:rPr>
        <w:fldChar w:fldCharType="separate"/>
      </w:r>
      <w:r>
        <w:rPr>
          <w:rFonts w:hint="default" w:ascii="Arial" w:hAnsi="Arial" w:cs="Arial"/>
          <w:sz w:val="24"/>
          <w:szCs w:val="24"/>
        </w:rPr>
        <w:t>Anexo I</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_Toc12466 \h </w:instrText>
      </w:r>
      <w:r>
        <w:rPr>
          <w:rFonts w:hint="default" w:ascii="Arial" w:hAnsi="Arial" w:cs="Arial"/>
          <w:sz w:val="24"/>
          <w:szCs w:val="24"/>
        </w:rPr>
        <w:fldChar w:fldCharType="separate"/>
      </w:r>
      <w:r>
        <w:rPr>
          <w:rFonts w:hint="default" w:ascii="Arial" w:hAnsi="Arial" w:cs="Arial"/>
          <w:sz w:val="24"/>
          <w:szCs w:val="24"/>
        </w:rPr>
        <w:t>51</w:t>
      </w:r>
      <w:r>
        <w:rPr>
          <w:rFonts w:hint="default" w:ascii="Arial" w:hAnsi="Arial" w:cs="Arial"/>
          <w:sz w:val="24"/>
          <w:szCs w:val="24"/>
        </w:rPr>
        <w:fldChar w:fldCharType="end"/>
      </w:r>
      <w:r>
        <w:rPr>
          <w:rFonts w:hint="default" w:ascii="Arial" w:hAnsi="Arial" w:cs="Arial"/>
          <w:sz w:val="24"/>
          <w:szCs w:val="24"/>
        </w:rPr>
        <w:fldChar w:fldCharType="end"/>
      </w:r>
    </w:p>
    <w:p w14:paraId="7D3DDC6C">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_Toc10855 </w:instrText>
      </w:r>
      <w:r>
        <w:rPr>
          <w:rFonts w:hint="default" w:ascii="Arial" w:hAnsi="Arial" w:cs="Arial"/>
          <w:sz w:val="24"/>
          <w:szCs w:val="24"/>
        </w:rPr>
        <w:fldChar w:fldCharType="separate"/>
      </w:r>
      <w:r>
        <w:rPr>
          <w:rFonts w:hint="default" w:ascii="Arial" w:hAnsi="Arial" w:cs="Arial"/>
          <w:sz w:val="24"/>
          <w:szCs w:val="24"/>
        </w:rPr>
        <w:t>Anexo II</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_Toc10855 \h </w:instrText>
      </w:r>
      <w:r>
        <w:rPr>
          <w:rFonts w:hint="default" w:ascii="Arial" w:hAnsi="Arial" w:cs="Arial"/>
          <w:sz w:val="24"/>
          <w:szCs w:val="24"/>
        </w:rPr>
        <w:fldChar w:fldCharType="separate"/>
      </w:r>
      <w:r>
        <w:rPr>
          <w:rFonts w:hint="default" w:ascii="Arial" w:hAnsi="Arial" w:cs="Arial"/>
          <w:sz w:val="24"/>
          <w:szCs w:val="24"/>
        </w:rPr>
        <w:t>5</w:t>
      </w:r>
      <w:bookmarkStart w:id="82" w:name="_GoBack"/>
      <w:bookmarkEnd w:id="82"/>
      <w:r>
        <w:rPr>
          <w:rFonts w:hint="default" w:ascii="Arial" w:hAnsi="Arial" w:cs="Arial"/>
          <w:sz w:val="24"/>
          <w:szCs w:val="24"/>
        </w:rPr>
        <w:t>8</w:t>
      </w:r>
      <w:r>
        <w:rPr>
          <w:rFonts w:hint="default" w:ascii="Arial" w:hAnsi="Arial" w:cs="Arial"/>
          <w:sz w:val="24"/>
          <w:szCs w:val="24"/>
        </w:rPr>
        <w:fldChar w:fldCharType="end"/>
      </w:r>
      <w:r>
        <w:rPr>
          <w:rFonts w:hint="default" w:ascii="Arial" w:hAnsi="Arial" w:cs="Arial"/>
          <w:sz w:val="24"/>
          <w:szCs w:val="24"/>
        </w:rPr>
        <w:fldChar w:fldCharType="end"/>
      </w:r>
    </w:p>
    <w:p w14:paraId="49822670">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_Toc31769 </w:instrText>
      </w:r>
      <w:r>
        <w:rPr>
          <w:rFonts w:hint="default" w:ascii="Arial" w:hAnsi="Arial" w:cs="Arial"/>
          <w:sz w:val="24"/>
          <w:szCs w:val="24"/>
        </w:rPr>
        <w:fldChar w:fldCharType="separate"/>
      </w:r>
      <w:r>
        <w:rPr>
          <w:rFonts w:hint="default" w:ascii="Arial" w:hAnsi="Arial" w:cs="Arial"/>
          <w:sz w:val="24"/>
          <w:szCs w:val="24"/>
        </w:rPr>
        <w:t>Anexo III</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_Toc31769 \h </w:instrText>
      </w:r>
      <w:r>
        <w:rPr>
          <w:rFonts w:hint="default" w:ascii="Arial" w:hAnsi="Arial" w:cs="Arial"/>
          <w:sz w:val="24"/>
          <w:szCs w:val="24"/>
        </w:rPr>
        <w:fldChar w:fldCharType="separate"/>
      </w:r>
      <w:r>
        <w:rPr>
          <w:rFonts w:hint="default" w:ascii="Arial" w:hAnsi="Arial" w:cs="Arial"/>
          <w:sz w:val="24"/>
          <w:szCs w:val="24"/>
        </w:rPr>
        <w:t>60</w:t>
      </w:r>
      <w:r>
        <w:rPr>
          <w:rFonts w:hint="default" w:ascii="Arial" w:hAnsi="Arial" w:cs="Arial"/>
          <w:sz w:val="24"/>
          <w:szCs w:val="24"/>
        </w:rPr>
        <w:fldChar w:fldCharType="end"/>
      </w:r>
      <w:r>
        <w:rPr>
          <w:rFonts w:hint="default" w:ascii="Arial" w:hAnsi="Arial" w:cs="Arial"/>
          <w:sz w:val="24"/>
          <w:szCs w:val="24"/>
        </w:rPr>
        <w:fldChar w:fldCharType="end"/>
      </w:r>
    </w:p>
    <w:p w14:paraId="17103405">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_Toc28102 </w:instrText>
      </w:r>
      <w:r>
        <w:rPr>
          <w:rFonts w:hint="default" w:ascii="Arial" w:hAnsi="Arial" w:cs="Arial"/>
          <w:sz w:val="24"/>
          <w:szCs w:val="24"/>
        </w:rPr>
        <w:fldChar w:fldCharType="separate"/>
      </w:r>
      <w:r>
        <w:rPr>
          <w:rFonts w:hint="default" w:ascii="Arial" w:hAnsi="Arial" w:cs="Arial"/>
          <w:sz w:val="24"/>
          <w:szCs w:val="24"/>
        </w:rPr>
        <w:t>Anexo IV</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_Toc28102 \h </w:instrText>
      </w:r>
      <w:r>
        <w:rPr>
          <w:rFonts w:hint="default" w:ascii="Arial" w:hAnsi="Arial" w:cs="Arial"/>
          <w:sz w:val="24"/>
          <w:szCs w:val="24"/>
        </w:rPr>
        <w:fldChar w:fldCharType="separate"/>
      </w:r>
      <w:r>
        <w:rPr>
          <w:rFonts w:hint="default" w:ascii="Arial" w:hAnsi="Arial" w:cs="Arial"/>
          <w:sz w:val="24"/>
          <w:szCs w:val="24"/>
        </w:rPr>
        <w:t>78</w:t>
      </w:r>
      <w:r>
        <w:rPr>
          <w:rFonts w:hint="default" w:ascii="Arial" w:hAnsi="Arial" w:cs="Arial"/>
          <w:sz w:val="24"/>
          <w:szCs w:val="24"/>
        </w:rPr>
        <w:fldChar w:fldCharType="end"/>
      </w:r>
      <w:r>
        <w:rPr>
          <w:rFonts w:hint="default" w:ascii="Arial" w:hAnsi="Arial" w:cs="Arial"/>
          <w:sz w:val="24"/>
          <w:szCs w:val="24"/>
        </w:rPr>
        <w:fldChar w:fldCharType="end"/>
      </w:r>
    </w:p>
    <w:p w14:paraId="3149B1DF">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_Toc15077 </w:instrText>
      </w:r>
      <w:r>
        <w:rPr>
          <w:rFonts w:hint="default" w:ascii="Arial" w:hAnsi="Arial" w:cs="Arial"/>
          <w:sz w:val="24"/>
          <w:szCs w:val="24"/>
        </w:rPr>
        <w:fldChar w:fldCharType="separate"/>
      </w:r>
      <w:r>
        <w:rPr>
          <w:rFonts w:hint="default" w:ascii="Arial" w:hAnsi="Arial" w:cs="Arial"/>
          <w:sz w:val="24"/>
          <w:szCs w:val="24"/>
        </w:rPr>
        <w:t>Anexo V</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_Toc15077 \h </w:instrText>
      </w:r>
      <w:r>
        <w:rPr>
          <w:rFonts w:hint="default" w:ascii="Arial" w:hAnsi="Arial" w:cs="Arial"/>
          <w:sz w:val="24"/>
          <w:szCs w:val="24"/>
        </w:rPr>
        <w:fldChar w:fldCharType="separate"/>
      </w:r>
      <w:r>
        <w:rPr>
          <w:rFonts w:hint="default" w:ascii="Arial" w:hAnsi="Arial" w:cs="Arial"/>
          <w:sz w:val="24"/>
          <w:szCs w:val="24"/>
        </w:rPr>
        <w:t>80</w:t>
      </w:r>
      <w:r>
        <w:rPr>
          <w:rFonts w:hint="default" w:ascii="Arial" w:hAnsi="Arial" w:cs="Arial"/>
          <w:sz w:val="24"/>
          <w:szCs w:val="24"/>
        </w:rPr>
        <w:fldChar w:fldCharType="end"/>
      </w:r>
      <w:r>
        <w:rPr>
          <w:rFonts w:hint="default" w:ascii="Arial" w:hAnsi="Arial" w:cs="Arial"/>
          <w:sz w:val="24"/>
          <w:szCs w:val="24"/>
        </w:rPr>
        <w:fldChar w:fldCharType="end"/>
      </w:r>
    </w:p>
    <w:p w14:paraId="7A3B52FE">
      <w:pPr>
        <w:pStyle w:val="8"/>
        <w:tabs>
          <w:tab w:val="right" w:leader="dot" w:pos="8306"/>
        </w:tabs>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_Toc10691 </w:instrText>
      </w:r>
      <w:r>
        <w:rPr>
          <w:rFonts w:hint="default" w:ascii="Arial" w:hAnsi="Arial" w:cs="Arial"/>
          <w:sz w:val="24"/>
          <w:szCs w:val="24"/>
        </w:rPr>
        <w:fldChar w:fldCharType="separate"/>
      </w:r>
      <w:r>
        <w:rPr>
          <w:rFonts w:hint="default" w:ascii="Arial" w:hAnsi="Arial" w:cs="Arial"/>
          <w:sz w:val="24"/>
          <w:szCs w:val="24"/>
        </w:rPr>
        <w:t>Anexo VI</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_Toc10691 \h </w:instrText>
      </w:r>
      <w:r>
        <w:rPr>
          <w:rFonts w:hint="default" w:ascii="Arial" w:hAnsi="Arial" w:cs="Arial"/>
          <w:sz w:val="24"/>
          <w:szCs w:val="24"/>
        </w:rPr>
        <w:fldChar w:fldCharType="separate"/>
      </w:r>
      <w:r>
        <w:rPr>
          <w:rFonts w:hint="default" w:ascii="Arial" w:hAnsi="Arial" w:cs="Arial"/>
          <w:sz w:val="24"/>
          <w:szCs w:val="24"/>
        </w:rPr>
        <w:t>90</w:t>
      </w:r>
      <w:r>
        <w:rPr>
          <w:rFonts w:hint="default" w:ascii="Arial" w:hAnsi="Arial" w:cs="Arial"/>
          <w:sz w:val="24"/>
          <w:szCs w:val="24"/>
        </w:rPr>
        <w:fldChar w:fldCharType="end"/>
      </w:r>
      <w:r>
        <w:rPr>
          <w:rFonts w:hint="default" w:ascii="Arial" w:hAnsi="Arial" w:cs="Arial"/>
          <w:sz w:val="24"/>
          <w:szCs w:val="24"/>
        </w:rPr>
        <w:fldChar w:fldCharType="end"/>
      </w:r>
    </w:p>
    <w:p w14:paraId="73BF1526">
      <w:pPr>
        <w:rPr>
          <w:rFonts w:ascii="SimSun" w:hAnsi="SimSun" w:eastAsia="SimSun" w:cs="SimSun"/>
          <w:b w:val="0"/>
          <w:bCs w:val="0"/>
          <w:kern w:val="0"/>
          <w:sz w:val="24"/>
          <w:szCs w:val="24"/>
          <w:lang w:val="en-US" w:eastAsia="zh-CN" w:bidi="ar"/>
        </w:rPr>
        <w:sectPr>
          <w:headerReference r:id="rId3" w:type="first"/>
          <w:footerReference r:id="rId4" w:type="first"/>
          <w:pgSz w:w="12240" w:h="15840"/>
          <w:pgMar w:top="1417" w:right="1134" w:bottom="1417" w:left="1701" w:header="720" w:footer="720" w:gutter="0"/>
          <w:pgNumType w:fmt="decimal"/>
          <w:cols w:space="0" w:num="1"/>
          <w:rtlGutter w:val="0"/>
          <w:docGrid w:linePitch="360" w:charSpace="0"/>
        </w:sectPr>
      </w:pPr>
      <w:r>
        <w:rPr>
          <w:rFonts w:hint="default" w:ascii="Arial" w:hAnsi="Arial" w:cs="Arial"/>
          <w:sz w:val="24"/>
          <w:szCs w:val="24"/>
        </w:rPr>
        <w:fldChar w:fldCharType="end"/>
      </w:r>
      <w:r>
        <w:rPr>
          <w:rFonts w:ascii="SimSun" w:hAnsi="SimSun" w:eastAsia="SimSun" w:cs="SimSun"/>
          <w:b w:val="0"/>
          <w:bCs w:val="0"/>
          <w:kern w:val="0"/>
          <w:sz w:val="24"/>
          <w:szCs w:val="24"/>
          <w:lang w:val="en-US" w:eastAsia="zh-CN" w:bidi="ar"/>
        </w:rPr>
        <w:br w:type="textWrapping"/>
      </w:r>
    </w:p>
    <w:p w14:paraId="0EF9B4FD">
      <w:pPr>
        <w:pStyle w:val="2"/>
        <w:bidi w:val="0"/>
        <w:jc w:val="center"/>
        <w:rPr>
          <w:b/>
          <w:bCs/>
        </w:rPr>
      </w:pPr>
      <w:bookmarkStart w:id="3" w:name="_Toc30019"/>
      <w:bookmarkStart w:id="4" w:name="_Toc959"/>
      <w:r>
        <w:rPr>
          <w:rFonts w:hint="default"/>
        </w:rPr>
        <w:t>RESUMEN</w:t>
      </w:r>
      <w:bookmarkEnd w:id="3"/>
      <w:bookmarkEnd w:id="4"/>
    </w:p>
    <w:p w14:paraId="31380C7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El objetivo de esta tesina fue evaluar el aporte de hidratos de carbono</w:t>
      </w:r>
      <w:r>
        <w:rPr>
          <w:rFonts w:hint="default" w:ascii="Arial" w:hAnsi="Arial" w:cs="Arial"/>
          <w:i w:val="0"/>
          <w:iCs w:val="0"/>
          <w:color w:val="000000"/>
          <w:sz w:val="24"/>
          <w:szCs w:val="24"/>
          <w:u w:val="none"/>
          <w:vertAlign w:val="baseline"/>
          <w:lang w:val="es-ES"/>
        </w:rPr>
        <w:t xml:space="preserve"> (HDC)</w:t>
      </w:r>
      <w:r>
        <w:rPr>
          <w:rFonts w:hint="default" w:ascii="Arial" w:hAnsi="Arial" w:cs="Arial"/>
          <w:i w:val="0"/>
          <w:iCs w:val="0"/>
          <w:color w:val="000000"/>
          <w:sz w:val="24"/>
          <w:szCs w:val="24"/>
          <w:u w:val="none"/>
          <w:vertAlign w:val="baseline"/>
        </w:rPr>
        <w:t>, proteínas y lípidos de los almuerzos diabéticos, respecto a las recomendaciones establecidas por pliego 2019</w:t>
      </w:r>
      <w:r>
        <w:rPr>
          <w:rFonts w:hint="default" w:ascii="Arial" w:hAnsi="Arial" w:cs="Arial"/>
          <w:i w:val="0"/>
          <w:iCs w:val="0"/>
          <w:color w:val="000000"/>
          <w:sz w:val="24"/>
          <w:szCs w:val="24"/>
          <w:u w:val="none"/>
          <w:vertAlign w:val="baseline"/>
          <w:lang w:val="es-ES"/>
        </w:rPr>
        <w:t>.</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 xml:space="preserve">Esta investigación se realizó mediante un enfoque metodológico de tipo cuantitativo, de corte transversal. </w:t>
      </w:r>
      <w:r>
        <w:rPr>
          <w:rFonts w:hint="default" w:ascii="Arial" w:hAnsi="Arial" w:cs="Arial"/>
          <w:i w:val="0"/>
          <w:iCs w:val="0"/>
          <w:color w:val="000000"/>
          <w:sz w:val="24"/>
          <w:szCs w:val="24"/>
          <w:u w:val="none"/>
          <w:vertAlign w:val="baseline"/>
          <w:lang w:val="es-ES"/>
        </w:rPr>
        <w:t>Se realizó</w:t>
      </w:r>
      <w:r>
        <w:rPr>
          <w:rFonts w:hint="default" w:ascii="Arial" w:hAnsi="Arial" w:cs="Arial"/>
          <w:i w:val="0"/>
          <w:iCs w:val="0"/>
          <w:color w:val="000000"/>
          <w:sz w:val="24"/>
          <w:szCs w:val="24"/>
          <w:u w:val="none"/>
          <w:vertAlign w:val="baseline"/>
        </w:rPr>
        <w:t xml:space="preserve"> en el Hospital JB Iturraspe de la ciudad de Santa Fe, en el año 2024. La muestra estuvo conformada por los almuerzos diabéticos ofrecidos en el mes de julio 2024.</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Para la obtención de los datos se utilizó factor Atwater (OMS, 1985) para evaluar el contenido calórico de cada macronutriente y el conteo del valor calórico total</w:t>
      </w:r>
      <w:r>
        <w:rPr>
          <w:rFonts w:hint="default" w:ascii="Arial" w:hAnsi="Arial" w:cs="Arial"/>
          <w:i w:val="0"/>
          <w:iCs w:val="0"/>
          <w:color w:val="000000"/>
          <w:sz w:val="24"/>
          <w:szCs w:val="24"/>
          <w:u w:val="none"/>
          <w:vertAlign w:val="baseline"/>
          <w:lang w:val="es-ES"/>
        </w:rPr>
        <w:t xml:space="preserve"> (VCT)</w:t>
      </w:r>
      <w:r>
        <w:rPr>
          <w:rFonts w:hint="default" w:ascii="Arial" w:hAnsi="Arial" w:cs="Arial"/>
          <w:i w:val="0"/>
          <w:iCs w:val="0"/>
          <w:color w:val="000000"/>
          <w:sz w:val="24"/>
          <w:szCs w:val="24"/>
          <w:u w:val="none"/>
          <w:vertAlign w:val="baseline"/>
        </w:rPr>
        <w:t>. El análisis posterior se realizó comparando los resultados obtenidos con los contenidos porcentuales y calóricos del pliego 2019.</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 xml:space="preserve">Los resultados que se evidenciaron después del análisis de datos en la muestra seleccionada (N=10) manifiestan que la mayoría de los menús evaluados no cumplen con las recomendaciones nutricionales. </w:t>
      </w:r>
      <w:r>
        <w:rPr>
          <w:rFonts w:hint="default" w:ascii="Arial" w:hAnsi="Arial"/>
          <w:i w:val="0"/>
          <w:iCs w:val="0"/>
          <w:color w:val="000000"/>
          <w:sz w:val="24"/>
          <w:szCs w:val="24"/>
          <w:u w:val="none"/>
          <w:vertAlign w:val="baseline"/>
        </w:rPr>
        <w:t>En relación con los hidratos de carbono, el 30% de los casos exceden el límite recomendado, el 50% no alcanzan el mínimo y solo el 20% se encuentran dentro del rango adecuado. En lo que respecta a las proteínas, el 70% superan las recomendaciones, mientras que el 30% restante se ajusta a los valores sugeridos. Por último, los lípidos muestran que el 70% no alcanza el nivel recomendado, el 20% lo excede y apenas el 10% cumple con el rango considerado adecuado</w:t>
      </w:r>
      <w:r>
        <w:rPr>
          <w:rFonts w:hint="default" w:ascii="Arial" w:hAnsi="Arial" w:cs="Arial"/>
          <w:i w:val="0"/>
          <w:iCs w:val="0"/>
          <w:color w:val="000000"/>
          <w:sz w:val="24"/>
          <w:szCs w:val="24"/>
          <w:u w:val="none"/>
          <w:vertAlign w:val="baseline"/>
        </w:rPr>
        <w:t>.</w:t>
      </w:r>
    </w:p>
    <w:p w14:paraId="3D292748">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De esta manera, finalmente se concluyó que los almuerzos no ofrecen un aporte adecuado de hidratos de carbono, proteínas y lípidos, según lo establecido por el pliego 2019.</w:t>
      </w:r>
      <w:r>
        <w:rPr>
          <w:rFonts w:hint="default" w:ascii="Arial" w:hAnsi="Arial" w:cs="Arial"/>
          <w:i w:val="0"/>
          <w:iCs w:val="0"/>
          <w:color w:val="000000"/>
          <w:sz w:val="24"/>
          <w:szCs w:val="24"/>
          <w:u w:val="none"/>
          <w:vertAlign w:val="baseline"/>
        </w:rPr>
        <w:br w:type="textWrapping"/>
      </w:r>
      <w:r>
        <w:rPr>
          <w:rFonts w:hint="default" w:ascii="Arial" w:hAnsi="Arial" w:cs="Arial"/>
          <w:b/>
          <w:bCs/>
          <w:i w:val="0"/>
          <w:iCs w:val="0"/>
          <w:color w:val="000000"/>
          <w:sz w:val="24"/>
          <w:szCs w:val="24"/>
          <w:u w:val="none"/>
          <w:vertAlign w:val="baseline"/>
        </w:rPr>
        <w:t>PALABRAS CLAVES:</w:t>
      </w:r>
      <w:r>
        <w:rPr>
          <w:rFonts w:hint="default" w:ascii="Arial" w:hAnsi="Arial" w:cs="Arial"/>
          <w:i w:val="0"/>
          <w:iCs w:val="0"/>
          <w:color w:val="000000"/>
          <w:sz w:val="24"/>
          <w:szCs w:val="24"/>
          <w:u w:val="none"/>
          <w:vertAlign w:val="baseline"/>
        </w:rPr>
        <w:t xml:space="preserve"> Almuerzos diabéticos, H</w:t>
      </w:r>
      <w:r>
        <w:rPr>
          <w:rFonts w:hint="default" w:ascii="Arial" w:hAnsi="Arial" w:cs="Arial"/>
          <w:i w:val="0"/>
          <w:iCs w:val="0"/>
          <w:color w:val="000000"/>
          <w:sz w:val="24"/>
          <w:szCs w:val="24"/>
          <w:u w:val="none"/>
          <w:vertAlign w:val="baseline"/>
          <w:lang w:val="es-ES"/>
        </w:rPr>
        <w:t>DC</w:t>
      </w:r>
      <w:r>
        <w:rPr>
          <w:rFonts w:hint="default" w:ascii="Arial" w:hAnsi="Arial" w:cs="Arial"/>
          <w:i w:val="0"/>
          <w:iCs w:val="0"/>
          <w:color w:val="000000"/>
          <w:sz w:val="24"/>
          <w:szCs w:val="24"/>
          <w:u w:val="none"/>
          <w:vertAlign w:val="baseline"/>
        </w:rPr>
        <w:t>, Proteínas, Lípidos, Pliego 2019, Evaluación nutricional, V</w:t>
      </w:r>
      <w:r>
        <w:rPr>
          <w:rFonts w:hint="default" w:ascii="Arial" w:hAnsi="Arial" w:cs="Arial"/>
          <w:i w:val="0"/>
          <w:iCs w:val="0"/>
          <w:color w:val="000000"/>
          <w:sz w:val="24"/>
          <w:szCs w:val="24"/>
          <w:u w:val="none"/>
          <w:vertAlign w:val="baseline"/>
          <w:lang w:val="es-ES"/>
        </w:rPr>
        <w:t>CT</w:t>
      </w:r>
      <w:r>
        <w:rPr>
          <w:rFonts w:hint="default" w:ascii="Arial" w:hAnsi="Arial" w:cs="Arial"/>
          <w:i w:val="0"/>
          <w:iCs w:val="0"/>
          <w:color w:val="000000"/>
          <w:sz w:val="24"/>
          <w:szCs w:val="24"/>
          <w:u w:val="none"/>
          <w:vertAlign w:val="baseline"/>
        </w:rPr>
        <w:t>, Macronutrientes.</w:t>
      </w:r>
      <w:bookmarkStart w:id="5" w:name="_Toc24681"/>
      <w:bookmarkStart w:id="6" w:name="_Toc12471"/>
    </w:p>
    <w:p w14:paraId="48D7B6E7">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D5C4BFC">
      <w:pPr>
        <w:pStyle w:val="10"/>
        <w:keepNext w:val="0"/>
        <w:keepLines w:val="0"/>
        <w:widowControl/>
        <w:suppressLineNumbers w:val="0"/>
        <w:bidi w:val="0"/>
        <w:spacing w:before="240" w:beforeAutospacing="0" w:after="240" w:afterAutospacing="0" w:line="480" w:lineRule="auto"/>
        <w:jc w:val="center"/>
        <w:rPr>
          <w:rFonts w:hint="default" w:ascii="Arial" w:hAnsi="Arial" w:cs="Arial"/>
          <w:b/>
          <w:bCs/>
        </w:rPr>
      </w:pPr>
      <w:r>
        <w:rPr>
          <w:rFonts w:hint="default" w:ascii="Arial" w:hAnsi="Arial" w:cs="Arial"/>
          <w:b/>
          <w:bCs/>
        </w:rPr>
        <w:t>INTRODUCCIÓN Y JUSTIFICACIÓN</w:t>
      </w:r>
      <w:bookmarkEnd w:id="5"/>
      <w:bookmarkEnd w:id="6"/>
    </w:p>
    <w:p w14:paraId="128E8477">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La Organización Mundial de la Salud (OMS, 2023) define a la DM (Diabetes Mellitus) como una enfermedad crónica que se presenta cuando el páncreas no secreta suficiente insulina o cuando el organismo no la utiliza eficazmente. La insulina es una hormona que regula la concentración de glucosa en la sangre, es decir, la glucemia.</w:t>
      </w:r>
    </w:p>
    <w:p w14:paraId="095A875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Según su origen y características se clasifica esta patología de acuerdo a la ADA (American Diabetes Association, 2024) en: Diabetes tipo I (DM1), Diabetes tipo II (DM2), Diabetes Gestacional (DMG) y prediabetes.</w:t>
      </w:r>
    </w:p>
    <w:p w14:paraId="33B40FD2">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D</w:t>
      </w:r>
      <w:r>
        <w:rPr>
          <w:rFonts w:hint="default" w:ascii="Arial" w:hAnsi="Arial" w:cs="Arial"/>
          <w:i w:val="0"/>
          <w:iCs w:val="0"/>
          <w:color w:val="000000"/>
          <w:sz w:val="24"/>
          <w:szCs w:val="24"/>
          <w:u w:val="none"/>
          <w:vertAlign w:val="baseline"/>
          <w:lang w:val="es-ES"/>
        </w:rPr>
        <w:t>M 1</w:t>
      </w:r>
      <w:r>
        <w:rPr>
          <w:rFonts w:hint="default" w:ascii="Arial" w:hAnsi="Arial" w:cs="Arial"/>
          <w:i w:val="0"/>
          <w:iCs w:val="0"/>
          <w:color w:val="000000"/>
          <w:sz w:val="24"/>
          <w:szCs w:val="24"/>
          <w:u w:val="none"/>
          <w:vertAlign w:val="baseline"/>
        </w:rPr>
        <w:t xml:space="preserve"> es una enfermedad autoinmune que produce la destrucción de las células beta del páncreas, provocando una deficiencia de insulina, la cual requiere la administración a diario de dicha hormona. Los </w:t>
      </w:r>
      <w:r>
        <w:rPr>
          <w:rFonts w:hint="default" w:ascii="Arial" w:hAnsi="Arial" w:cs="Arial"/>
          <w:i w:val="0"/>
          <w:iCs w:val="0"/>
          <w:color w:val="000000"/>
          <w:sz w:val="24"/>
          <w:szCs w:val="24"/>
          <w:u w:val="none"/>
          <w:vertAlign w:val="baseline"/>
          <w:lang w:val="es-ES"/>
        </w:rPr>
        <w:t xml:space="preserve">posibles desencadenantes </w:t>
      </w:r>
      <w:r>
        <w:rPr>
          <w:rFonts w:hint="default" w:ascii="Arial" w:hAnsi="Arial" w:cs="Arial"/>
          <w:i w:val="0"/>
          <w:iCs w:val="0"/>
          <w:color w:val="000000"/>
          <w:sz w:val="24"/>
          <w:szCs w:val="24"/>
          <w:u w:val="none"/>
          <w:vertAlign w:val="baseline"/>
        </w:rPr>
        <w:t>son la predisposición genética, antecedentes familiares y factores ambientales. A su vez, los síntomas que la caracterizan</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son: polidipsia, polifagia, pérdida de peso, trastornos visuales y cansancio excesivo.</w:t>
      </w:r>
    </w:p>
    <w:p w14:paraId="461FD40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otro lado, la D</w:t>
      </w:r>
      <w:r>
        <w:rPr>
          <w:rFonts w:hint="default" w:ascii="Arial" w:hAnsi="Arial" w:cs="Arial"/>
          <w:i w:val="0"/>
          <w:iCs w:val="0"/>
          <w:color w:val="000000"/>
          <w:sz w:val="24"/>
          <w:szCs w:val="24"/>
          <w:u w:val="none"/>
          <w:vertAlign w:val="baseline"/>
          <w:lang w:val="es-ES"/>
        </w:rPr>
        <w:t>M 2</w:t>
      </w:r>
      <w:r>
        <w:rPr>
          <w:rFonts w:hint="default" w:ascii="Arial" w:hAnsi="Arial" w:cs="Arial"/>
          <w:i w:val="0"/>
          <w:iCs w:val="0"/>
          <w:color w:val="000000"/>
          <w:sz w:val="24"/>
          <w:szCs w:val="24"/>
          <w:u w:val="none"/>
          <w:vertAlign w:val="baseline"/>
        </w:rPr>
        <w:t xml:space="preserve"> se produce por la resistencia a la insulina o por una deficiencia en la producción de la misma. Frente a esta situación, la glucosa no puede transportarse a la célula de manera correcta, provocando así una acumulación de glucosa en sangre, lo que conlleva a una hiperglucemia. Su origen está asociado a alteraciones metabólicas, exceso de peso, sedentarismo y hábitos alimentarios deficientes.</w:t>
      </w:r>
    </w:p>
    <w:p w14:paraId="4FCD963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otra parte, la prediabetes es aquella en la cual los pacientes tienen pruebas de ayuno o de tolerancia a la glucosa que arrojan cifras superiores a las normales, pero no lo suficiente para diagnosticar diabetes. Por último, podemos definir la</w:t>
      </w:r>
      <w:r>
        <w:rPr>
          <w:rFonts w:hint="default" w:ascii="Arial" w:hAnsi="Arial" w:cs="Arial"/>
          <w:i w:val="0"/>
          <w:iCs w:val="0"/>
          <w:color w:val="000000"/>
          <w:sz w:val="24"/>
          <w:szCs w:val="24"/>
          <w:u w:val="none"/>
          <w:vertAlign w:val="baseline"/>
          <w:lang w:val="es-ES"/>
        </w:rPr>
        <w:t xml:space="preserve"> DMG</w:t>
      </w:r>
      <w:r>
        <w:rPr>
          <w:rFonts w:hint="default" w:ascii="Arial" w:hAnsi="Arial" w:cs="Arial"/>
          <w:i w:val="0"/>
          <w:iCs w:val="0"/>
          <w:color w:val="000000"/>
          <w:sz w:val="24"/>
          <w:szCs w:val="24"/>
          <w:u w:val="none"/>
          <w:vertAlign w:val="baseline"/>
        </w:rPr>
        <w:t xml:space="preserve"> como toda aquella intolerancia a la glucosa iniciada o diagnosticada por primera vez durante la gestación. (Kathleen Mahan et al., 2013)</w:t>
      </w:r>
    </w:p>
    <w:p w14:paraId="2C2AEAD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Según un informe publicado por INDEC (Instituto Nacional de Estadística y Censos, 2019) se estima que el número de personas que presentan esta enfermedad, se elevará de 425 millones en el 2017 a 629 millones en el año 2045 en todo el mundo, considerándose una de las principales causas de enfermedad y muerte prematura.</w:t>
      </w:r>
    </w:p>
    <w:p w14:paraId="1FDAB18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diabetes es una patología que genera gran demanda en hospitales, un número elevado de los pacientes desconoce su condición y confirma su diagnóstico en el centro médico, otro porcentaje sabe que la padece pero no recibe tratamiento.</w:t>
      </w:r>
    </w:p>
    <w:p w14:paraId="76EC00E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tal motivo, la OPS (Organización Panamericana de la Salud, 2023) sugiere que es de suma relevancia generar conciencia sobre el impacto que tiene en la salud y resaltar las oportunidades para fortalecer la prevención, diagnóstico y tratamiento.</w:t>
      </w:r>
    </w:p>
    <w:p w14:paraId="538A624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Frente a dicha demanda, los centros médicos ofrecen determinados servicios, entre ellos se encuentra la hospitalización.</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Esta última contempla la alimentación que se brinda a los pacientes con el fin de contribuir al tratamiento.</w:t>
      </w:r>
    </w:p>
    <w:p w14:paraId="019A4DB2">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Tejada (2007) señala que dentro de las instituciones hospitalarias, el servicio de alimentación asistencial presenta la responsabilidad de satisfacer las necesidades nutricionales y fisiopatológicas del paciente, teniendo en cuenta los hábitos, gustos y costumbres. Tal como refiere la Real Academia Española (RAE 2023) cada servicio de alimentación está regido por un pliego, que es aquel papel o memorial que contiene las condiciones o cláusulas que se proponen o se aceptan en un contrato.</w:t>
      </w:r>
    </w:p>
    <w:p w14:paraId="4AB2895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alimentación es un pilar fundamental en el tratamiento de la diabetes, ya que no solo proporciona los nutrientes esenciales para el cuerpo, sino que también debe coordinarse con el tratamiento hipoglucemiante y la insulina, lo que se conoce como tratamiento médico nutricional. El objetivo principal de este enfoque es lograr la normoglucemia. Además, otros aspectos cruciales en el manejo de la diabetes incluyen el ejercicio y la adopción de cambios en el estilo de vida.</w:t>
      </w:r>
    </w:p>
    <w:p w14:paraId="054EBC6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Comprender la composición de los alimentos permite establecer una distribución adecuada de los nutrientes, los cuales se agrupan en macronutrientes y micronutrientes de acuerdo con la cantidad que el organismo requiere.</w:t>
      </w:r>
    </w:p>
    <w:p w14:paraId="57A7E73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Según López y Suárez (2017), los macronutrientes incluyen los</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HDC, las proteínas y las grasas, que deben consumirse en cantidades mayores, en gramos diarios. Los micronutrientes, por otro lado, comprenden las vitaminas y minerales, y se requieren en menores cantidades.</w:t>
      </w:r>
    </w:p>
    <w:p w14:paraId="1DBD05EA">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Como se mencionó previamente, la alimentación es un factor clave que influye significativamente en el desarrollo y la gravedad de la diabetes. El propósito de este proyecto de investigación es evaluar si la alimentación proporcionada en</w:t>
      </w:r>
      <w:r>
        <w:rPr>
          <w:rFonts w:hint="default" w:ascii="Arial" w:hAnsi="Arial" w:cs="Arial"/>
          <w:i w:val="0"/>
          <w:iCs w:val="0"/>
          <w:color w:val="000000"/>
          <w:sz w:val="24"/>
          <w:szCs w:val="24"/>
          <w:u w:val="none"/>
          <w:vertAlign w:val="baseline"/>
          <w:lang w:val="es-ES"/>
        </w:rPr>
        <w:t xml:space="preserve"> el</w:t>
      </w:r>
      <w:r>
        <w:rPr>
          <w:rFonts w:hint="default" w:ascii="Arial" w:hAnsi="Arial" w:cs="Arial"/>
          <w:i w:val="0"/>
          <w:iCs w:val="0"/>
          <w:color w:val="000000"/>
          <w:sz w:val="24"/>
          <w:szCs w:val="24"/>
          <w:u w:val="none"/>
          <w:vertAlign w:val="baseline"/>
        </w:rPr>
        <w:t xml:space="preserve"> centro de salud es adecuada para el tratamiento de esta patología.</w:t>
      </w:r>
    </w:p>
    <w:p w14:paraId="41142C17">
      <w:pPr>
        <w:spacing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En este contexto, surge la siguiente pregunta de investigación: ¿Cómo es el aporte de hidratos de carbono, proteínas y lípidos de los almuerzos diabéticos, respecto a las recomendaciones establecidas por pliego 2019 para pacientes internados en bloque D de clínica médica, del Hospital JB Iturraspe, durante el mes de julio del año 2024?</w:t>
      </w:r>
      <w:bookmarkStart w:id="7" w:name="_Toc19969"/>
      <w:bookmarkStart w:id="8" w:name="_Toc25131"/>
    </w:p>
    <w:p w14:paraId="5FEDBCE1">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3672DB3">
      <w:pPr>
        <w:pStyle w:val="10"/>
        <w:keepNext w:val="0"/>
        <w:keepLines w:val="0"/>
        <w:widowControl/>
        <w:suppressLineNumbers w:val="0"/>
        <w:bidi w:val="0"/>
        <w:spacing w:before="0" w:beforeAutospacing="0" w:after="0" w:afterAutospacing="0" w:line="480" w:lineRule="auto"/>
        <w:jc w:val="center"/>
        <w:rPr>
          <w:rFonts w:hint="default"/>
          <w:b/>
          <w:bCs/>
        </w:rPr>
      </w:pPr>
      <w:r>
        <w:rPr>
          <w:rFonts w:hint="default" w:ascii="Arial" w:hAnsi="Arial" w:cs="Arial"/>
          <w:b/>
          <w:bCs/>
        </w:rPr>
        <w:t>ANTECEDENTES</w:t>
      </w:r>
      <w:bookmarkEnd w:id="7"/>
      <w:bookmarkEnd w:id="8"/>
    </w:p>
    <w:p w14:paraId="5AE660F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Socarrás Suárez et al. (2002), en la Habana, Cuba realizaron un estudio que intentó reconocer la importancia de la dietoterapia en el tratamiento de la </w:t>
      </w:r>
      <w:r>
        <w:rPr>
          <w:rFonts w:hint="default" w:ascii="Arial" w:hAnsi="Arial" w:cs="Arial"/>
          <w:i w:val="0"/>
          <w:iCs w:val="0"/>
          <w:color w:val="000000"/>
          <w:sz w:val="24"/>
          <w:szCs w:val="24"/>
          <w:u w:val="none"/>
          <w:vertAlign w:val="baseline"/>
          <w:lang w:val="es-ES"/>
        </w:rPr>
        <w:t xml:space="preserve">DM </w:t>
      </w:r>
      <w:r>
        <w:rPr>
          <w:rFonts w:hint="default" w:ascii="Arial" w:hAnsi="Arial" w:cs="Arial"/>
          <w:i w:val="0"/>
          <w:iCs w:val="0"/>
          <w:color w:val="000000"/>
          <w:sz w:val="24"/>
          <w:szCs w:val="24"/>
          <w:u w:val="none"/>
          <w:vertAlign w:val="baseline"/>
        </w:rPr>
        <w:t xml:space="preserve">para lograr una regulación óptima del metabolismo de los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grasas. Además, analizó la necesidad de que una ingesta nutricionalmente correcta es conveniente para lograr o mantener un peso adecuado, prevenir la hiperglucemia y reducir el riesgo de aterosclerosis y de otras complicaciones. Se observó que la distribución sugerida de macronutrientes fue: HDC 55-60%, donde al menos el 66% de los mismos deben ser de absorción lenta (frutas, verduras, legumbres), considerando las proteínas, estas representaron un 12-20%, conformadas principalmente por pescado, pollo y productos derivados de la leche, bajos en grasa y</w:t>
      </w:r>
      <w:r>
        <w:rPr>
          <w:rFonts w:hint="default" w:ascii="Arial" w:hAnsi="Arial" w:cs="Arial"/>
          <w:i w:val="0"/>
          <w:iCs w:val="0"/>
          <w:color w:val="000000"/>
          <w:sz w:val="24"/>
          <w:szCs w:val="24"/>
          <w:u w:val="none"/>
          <w:vertAlign w:val="baseline"/>
          <w:lang w:val="es-ES"/>
        </w:rPr>
        <w:t xml:space="preserve"> lípidos</w:t>
      </w:r>
      <w:r>
        <w:rPr>
          <w:rFonts w:hint="default" w:ascii="Arial" w:hAnsi="Arial" w:cs="Arial"/>
          <w:i w:val="0"/>
          <w:iCs w:val="0"/>
          <w:color w:val="000000"/>
          <w:sz w:val="24"/>
          <w:szCs w:val="24"/>
          <w:u w:val="none"/>
          <w:vertAlign w:val="baseline"/>
        </w:rPr>
        <w:t xml:space="preserve"> 20-30%, con una ingesta limitada principalmente de grasas saturadas y un consumo elevado de ácido grasos saludables.</w:t>
      </w:r>
    </w:p>
    <w:p w14:paraId="0F1ACF66">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Además se alentó al consumo de una dieta alta en fibra, para de esta manera mejorar el control de la glucemia.</w:t>
      </w:r>
    </w:p>
    <w:p w14:paraId="1EC4419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Se esperó así contribuir a un mejor control metabólico y disminuir las complicaciones vasculares, aumentando con esto la calidad y la esperanza de vida de los pacientes con </w:t>
      </w:r>
      <w:r>
        <w:rPr>
          <w:rFonts w:hint="default" w:ascii="Arial" w:hAnsi="Arial" w:cs="Arial"/>
          <w:i w:val="0"/>
          <w:iCs w:val="0"/>
          <w:color w:val="000000"/>
          <w:sz w:val="24"/>
          <w:szCs w:val="24"/>
          <w:u w:val="none"/>
          <w:vertAlign w:val="baseline"/>
          <w:lang w:val="es-ES"/>
        </w:rPr>
        <w:t>DM</w:t>
      </w:r>
      <w:r>
        <w:rPr>
          <w:rFonts w:hint="default" w:ascii="Arial" w:hAnsi="Arial" w:cs="Arial"/>
          <w:i w:val="0"/>
          <w:iCs w:val="0"/>
          <w:color w:val="000000"/>
          <w:sz w:val="24"/>
          <w:szCs w:val="24"/>
          <w:u w:val="none"/>
          <w:vertAlign w:val="baseline"/>
        </w:rPr>
        <w:t>.</w:t>
      </w:r>
    </w:p>
    <w:p w14:paraId="51F3FF7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Por otro lado, Barrera et al. (2012), realizaron una investigación que tenía como finalidad determinar factores de riesgo relacionados con alimentación y estado nutricional, medir variables metabólicas y brindar educación alimentaria a pacientes con </w:t>
      </w:r>
      <w:r>
        <w:rPr>
          <w:rFonts w:hint="default" w:ascii="Arial" w:hAnsi="Arial" w:cs="Arial"/>
          <w:i w:val="0"/>
          <w:iCs w:val="0"/>
          <w:color w:val="000000"/>
          <w:sz w:val="24"/>
          <w:szCs w:val="24"/>
          <w:u w:val="none"/>
          <w:vertAlign w:val="baseline"/>
          <w:lang w:val="es-ES"/>
        </w:rPr>
        <w:t>DM</w:t>
      </w:r>
      <w:r>
        <w:rPr>
          <w:rFonts w:hint="default" w:ascii="Arial" w:hAnsi="Arial" w:cs="Arial"/>
          <w:i w:val="0"/>
          <w:iCs w:val="0"/>
          <w:color w:val="000000"/>
          <w:sz w:val="24"/>
          <w:szCs w:val="24"/>
          <w:u w:val="none"/>
          <w:vertAlign w:val="baseline"/>
        </w:rPr>
        <w:t xml:space="preserve"> hospitalizados.</w:t>
      </w:r>
    </w:p>
    <w:p w14:paraId="1A4D972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El estudio fue descriptivo de corte transversal y la muestra estuvo formada por 211 pacientes mayores de 18 y diagnosticados con DM hospitalizados en los servicios de medicina interna de la Clínica Universitaria Carlos Lleras Restrepo de Bogotá. Se aplicó un cuestionario con datos generales del paciente (variables sociodemográficas, actividades médicas de prevención, etc). El estado nutricional se evaluó por medio de antropometría, dinamometría y para los hábitos alimentarios se indagó sobre frecuencia de consumo y preferencias dietéticas. Por último, para evaluar las variables metabólicas se midieron la hemoglobina glicosilada HbA1c y el perfil lipídico.</w:t>
      </w:r>
    </w:p>
    <w:p w14:paraId="1A6A9C2E">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Al finalizar el análisis de datos, se observó que 130 de los 211 encuestados presentó preobesidad y obesidad. En cuanto a los hábitos alimentarios se concluyó que la mayoría no cumplía con la distribución diaria de las comidas y las mismas estaban constituidas por alto contenido de carbohidratos, bajo aporte de frutas y verduras, alto consumo de endulzantes y de alimentos de alto valor biológico. Los valores de hemoglobina glicosilada y triglicéridos fueron considerablemente elevados. La mayoría de los pacientes no obtuvo consejería alimentaria.</w:t>
      </w:r>
    </w:p>
    <w:p w14:paraId="312A354C">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llegó a la conclusión que hay una importante asociación entre la alta prevalencia de preobesidad y obesidad y la presencia de DM2.</w:t>
      </w:r>
    </w:p>
    <w:p w14:paraId="49CF136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A su vez, los inadecuados hábitos alimentarios por falta de asesoría nutricional o adherencia al tratamiento y los valores alterados de laboratorio se relacionaron con el exceso de peso y desórdenes metabólicos.</w:t>
      </w:r>
    </w:p>
    <w:p w14:paraId="1BA876C6">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su parte, Ibarra, A. (2015) realizó un estudio descriptivo, transversal y observacional de los pacientes internados en el hospital Pasteur (Montevideo).</w:t>
      </w:r>
    </w:p>
    <w:p w14:paraId="788B33B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recaudó información de 186 camas de internación, 40 de los 186 pacientes presentaban diabetes previo al ingreso con una prevalencia de 21,5%.</w:t>
      </w:r>
    </w:p>
    <w:p w14:paraId="5453005A">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Uno de los objetivos fue conocer las características generales de la población con DM Ingresada, tipos de DM, motivos de consulta y las complicaciones crónicas.</w:t>
      </w:r>
    </w:p>
    <w:p w14:paraId="2CA8CB1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muestra estaba constituida por 186 pacientes diagnosticados. Del total, 37/40 (0,92) se clasificaron como DM 2 y 3/40 (0,08) como DM 1.</w:t>
      </w:r>
    </w:p>
    <w:p w14:paraId="1411DAA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llegó a la conclusión que el envejecimiento de la población, las comorbilidades crónicas asociadas y el aumento de la prevalencia de Diabetes, condicionan a los pacientes diabéticos a un incremento en la frecuencia de internación, con una prevalencia de 6,6 y 24%.</w:t>
      </w:r>
    </w:p>
    <w:p w14:paraId="03EEB30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El principal motivo de ingreso hospitalario fueron las enfermedades cardiacas y en cuanto a la diabetes, fueron las lesiones de pie diab</w:t>
      </w:r>
      <w:r>
        <w:rPr>
          <w:rFonts w:hint="default" w:ascii="Arial" w:hAnsi="Arial" w:cs="Arial"/>
          <w:i w:val="0"/>
          <w:iCs w:val="0"/>
          <w:color w:val="000000"/>
          <w:sz w:val="24"/>
          <w:szCs w:val="24"/>
          <w:u w:val="none"/>
          <w:vertAlign w:val="baseline"/>
          <w:lang w:val="es-ES"/>
        </w:rPr>
        <w:t>é</w:t>
      </w:r>
      <w:r>
        <w:rPr>
          <w:rFonts w:hint="default" w:ascii="Arial" w:hAnsi="Arial" w:cs="Arial"/>
          <w:i w:val="0"/>
          <w:iCs w:val="0"/>
          <w:color w:val="000000"/>
          <w:sz w:val="24"/>
          <w:szCs w:val="24"/>
          <w:u w:val="none"/>
          <w:vertAlign w:val="baseline"/>
        </w:rPr>
        <w:t>tico.</w:t>
      </w:r>
    </w:p>
    <w:p w14:paraId="280FBAC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Además Calleja Fernández et al. (2016), en León, España realizaron un estudio transversal con el objetivo de determinar la calidad nutricional de las dietas hospitalarias y estimar las necesidades energéticas y proteicas de los pacientes hospitalizados. El estudio comprendió el análisis nutricional de 54 dietas destinadas a un total de 201 pacientes con una edad mediana de 71,6 años, de los cuales el 51,25% fueron mujeres. La media del peso observada fue de 68,59 kg y una talla estimada de 161,46 cm. En relación a las necesidades energéticas, las mismas fueron de 25,84 kcal/kg peso/día, haciendo un total de 1753,54 kcal/día. Las necesidades proteicas halladas fueron 1,2 g/kg peso/ día, es decir 82,30 g /día</w:t>
      </w:r>
      <w:r>
        <w:rPr>
          <w:rFonts w:hint="default" w:ascii="Arial" w:hAnsi="Arial" w:cs="Arial"/>
          <w:i w:val="0"/>
          <w:iCs w:val="0"/>
          <w:color w:val="000000"/>
          <w:sz w:val="24"/>
          <w:szCs w:val="24"/>
          <w:u w:val="none"/>
          <w:vertAlign w:val="baseline"/>
          <w:lang w:val="es-ES"/>
        </w:rPr>
        <w:t>.</w:t>
      </w:r>
      <w:r>
        <w:rPr>
          <w:rFonts w:hint="default" w:ascii="Arial" w:hAnsi="Arial" w:cs="Arial"/>
          <w:i w:val="0"/>
          <w:iCs w:val="0"/>
          <w:color w:val="000000"/>
          <w:sz w:val="24"/>
          <w:szCs w:val="24"/>
          <w:u w:val="none"/>
          <w:vertAlign w:val="baseline"/>
          <w:lang w:val="es-ES"/>
        </w:rPr>
        <w:br w:type="textWrapping"/>
      </w:r>
      <w:r>
        <w:rPr>
          <w:rFonts w:hint="default" w:ascii="Arial" w:hAnsi="Arial" w:cs="Arial"/>
          <w:i w:val="0"/>
          <w:iCs w:val="0"/>
          <w:color w:val="000000"/>
          <w:sz w:val="24"/>
          <w:szCs w:val="24"/>
          <w:u w:val="none"/>
          <w:vertAlign w:val="baseline"/>
        </w:rPr>
        <w:t>Se observó que solo catorce de las dietas evaluadas cubrían las necesidades energéticas de la población hospitalaria y solo una abarcaba la totalidad de las necesidades proteicas.</w:t>
      </w:r>
    </w:p>
    <w:p w14:paraId="64139B9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resultados obtenidos concluyeron que las dietas evaluadas en los centros hospitalarios, presentan grandes restricciones, no cubriendo las necesidades nutricionales de los pacientes hospitalizados.</w:t>
      </w:r>
    </w:p>
    <w:p w14:paraId="3CACA7F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otro lado, Durán Agüero et al. (2016) entrevistaron a 714 diabéticos tipo 2 de ambos sexos entre 27 y 90 años a través de un estudio transversal.</w:t>
      </w:r>
    </w:p>
    <w:p w14:paraId="70B800AE">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La investigación fue llevada a cabo en centros de salud familiar de Santiago de Chile y su finalidad fue asociar la ingesta de macro y micronutrientes con el control metabólico de pacientes con </w:t>
      </w:r>
      <w:r>
        <w:rPr>
          <w:rFonts w:hint="default" w:ascii="Arial" w:hAnsi="Arial" w:cs="Arial"/>
          <w:i w:val="0"/>
          <w:iCs w:val="0"/>
          <w:color w:val="000000"/>
          <w:sz w:val="24"/>
          <w:szCs w:val="24"/>
          <w:u w:val="none"/>
          <w:vertAlign w:val="baseline"/>
          <w:lang w:val="es-ES"/>
        </w:rPr>
        <w:t>DM</w:t>
      </w:r>
      <w:r>
        <w:rPr>
          <w:rFonts w:hint="default" w:ascii="Arial" w:hAnsi="Arial" w:cs="Arial"/>
          <w:i w:val="0"/>
          <w:iCs w:val="0"/>
          <w:color w:val="000000"/>
          <w:sz w:val="24"/>
          <w:szCs w:val="24"/>
          <w:u w:val="none"/>
          <w:vertAlign w:val="baseline"/>
        </w:rPr>
        <w:t>2.</w:t>
      </w:r>
    </w:p>
    <w:p w14:paraId="7F3F9096">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materiales utilizados consistieron, por un lado, en una encuesta alimentaria individual para determinar la frecuencia de consumo semanal y por otro lado la evaluación antropométrica de peso y talla, posterior valoración del estado nutricional a través del IMC.</w:t>
      </w:r>
    </w:p>
    <w:p w14:paraId="00D96AB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observó que el 29,2% presentaba sobrepeso y un 45,3% obesidad. El 29,8% de los sujetos tenía una HbA1c compensada.</w:t>
      </w:r>
    </w:p>
    <w:p w14:paraId="6F03792C">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Para analizar los factores asociados a la HbA1c se realizó un modelo de regresión logística; se ajustó por estado nutricional, sexo, consumo de tabaco, alcohol, edad, medicamentos e ingesta de algunas vitaminas y minerales.</w:t>
      </w:r>
    </w:p>
    <w:p w14:paraId="3B698CF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evidenció que una ingesta elevada de carbohidratos se asoció a un incremento del riesgo de presentar una HbA1c elevada.</w:t>
      </w:r>
    </w:p>
    <w:p w14:paraId="327C2F6E">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Al finalizar, se comprobó que para el control de la glucemia y reducción de HbA1c es importante controlar la ingesta y tipo de carbohidrato. Además, es relevante que estén acompañados de fibra dietaria. No hay una distribución óptima de macronutrientes, las mismas van sujetas a las necesidades metabólicas y nutricionales de cada paciente con diabetes.</w:t>
      </w:r>
    </w:p>
    <w:p w14:paraId="4716F3F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Por su lado, González Jiménez (2018) efectuó un estudio transversal en el que participaron 131 pacientes de ambos sexos con </w:t>
      </w:r>
      <w:r>
        <w:rPr>
          <w:rFonts w:hint="default" w:ascii="Arial" w:hAnsi="Arial" w:cs="Arial"/>
          <w:i w:val="0"/>
          <w:iCs w:val="0"/>
          <w:color w:val="000000"/>
          <w:sz w:val="24"/>
          <w:szCs w:val="24"/>
          <w:u w:val="none"/>
          <w:vertAlign w:val="baseline"/>
          <w:lang w:val="es-ES"/>
        </w:rPr>
        <w:t>DM</w:t>
      </w:r>
      <w:r>
        <w:rPr>
          <w:rFonts w:hint="default" w:ascii="Arial" w:hAnsi="Arial" w:cs="Arial"/>
          <w:i w:val="0"/>
          <w:iCs w:val="0"/>
          <w:color w:val="000000"/>
          <w:sz w:val="24"/>
          <w:szCs w:val="24"/>
          <w:u w:val="none"/>
          <w:vertAlign w:val="baseline"/>
        </w:rPr>
        <w:t>2 mayores de 20 años, la selección de la muestra fue de manera aleatoria.</w:t>
      </w:r>
    </w:p>
    <w:p w14:paraId="754721D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El objetivo consistía en determinar la ingesta promedio de macronutrientes y su adecuación con las recomendaciones en pacientes con </w:t>
      </w:r>
      <w:r>
        <w:rPr>
          <w:rFonts w:hint="default" w:ascii="Arial" w:hAnsi="Arial" w:cs="Arial"/>
          <w:i w:val="0"/>
          <w:iCs w:val="0"/>
          <w:color w:val="000000"/>
          <w:sz w:val="24"/>
          <w:szCs w:val="24"/>
          <w:u w:val="none"/>
          <w:vertAlign w:val="baseline"/>
          <w:lang w:val="es-ES"/>
        </w:rPr>
        <w:t>DM</w:t>
      </w:r>
      <w:r>
        <w:rPr>
          <w:rFonts w:hint="default" w:ascii="Arial" w:hAnsi="Arial" w:cs="Arial"/>
          <w:i w:val="0"/>
          <w:iCs w:val="0"/>
          <w:color w:val="000000"/>
          <w:sz w:val="24"/>
          <w:szCs w:val="24"/>
          <w:u w:val="none"/>
          <w:vertAlign w:val="baseline"/>
        </w:rPr>
        <w:t>2 de Xalapa, México.</w:t>
      </w:r>
    </w:p>
    <w:p w14:paraId="79EE056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evaluó el estado nutricional por medio de IMC y circunferencia de cintura. Además, se tuvieron en cuenta las características demográficas de la población según sexo, edad, duración de la DM2, antecedentes familiares de DM2, así como sedentarismo y fumadores recurrentes.</w:t>
      </w:r>
    </w:p>
    <w:p w14:paraId="48AD6362">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Para estimar la ingesta de nutrientes se realizó un cuestionario de frecuencia de consumo. En el mismo se evaluó la ingesta diaria de proteínas,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fibra, colesterol, ácidos grasos monoinsaturados, poliinsaturados y saturados.</w:t>
      </w:r>
    </w:p>
    <w:p w14:paraId="1C36967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El análisis estadístico consisitio en la comparación de variables dietéticas y antropométricas de acuerdo al sexo. El resultado obtenido fue que los hombres presentaron mayor peso que las mujeres, en cuanto a los nutrientes hubo un consumo elevado de colesterol en hombres por sobre el de mujeres.</w:t>
      </w:r>
    </w:p>
    <w:p w14:paraId="6CABBAE4">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Para concluir, se efectuó una adecuación de la ingesta de macronutriente de acuerdo a las recomendaciones. Se evidencio que el 49,6 % de los sujetos presentaron ingestas adecuadas de H</w:t>
      </w:r>
      <w:r>
        <w:rPr>
          <w:rFonts w:hint="default" w:ascii="Arial" w:hAnsi="Arial" w:cs="Arial"/>
          <w:i w:val="0"/>
          <w:iCs w:val="0"/>
          <w:color w:val="000000"/>
          <w:sz w:val="24"/>
          <w:szCs w:val="24"/>
          <w:u w:val="none"/>
          <w:vertAlign w:val="baseline"/>
          <w:lang w:val="es-ES"/>
        </w:rPr>
        <w:t>D</w:t>
      </w:r>
      <w:r>
        <w:rPr>
          <w:rFonts w:hint="default" w:ascii="Arial" w:hAnsi="Arial" w:cs="Arial"/>
          <w:i w:val="0"/>
          <w:iCs w:val="0"/>
          <w:color w:val="000000"/>
          <w:sz w:val="24"/>
          <w:szCs w:val="24"/>
          <w:u w:val="none"/>
          <w:vertAlign w:val="baseline"/>
        </w:rPr>
        <w:t>C, mientras el 76,2 % de los sujetos tuvieron consumos deficientes de fibra. Por otro lado, el 41,2 y 64,1 % presentaron un exceso en el consumo de lípidos totales y ácidos grasos saturados, respectivamente. El sexo femenino presento una ingesta adecuada de colesterol por sobre el sexo masculino.</w:t>
      </w:r>
    </w:p>
    <w:p w14:paraId="7532E1C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Al finalizar el análisis, se observó que gran parte de la muestra presentó ingestas inadecuadas de nutrientes, en especial de fibra, la cual tiene un impacto positivo sobre el control glucémico.</w:t>
      </w:r>
    </w:p>
    <w:p w14:paraId="32509F2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Como conclusión, es necesario mejorar las estrategias terapéuticas-nutricionales con el fin de mejorar la alimentación de quienes presentan esta condición.</w:t>
      </w:r>
    </w:p>
    <w:p w14:paraId="11553D7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Por último, Farias Vilchez y Ruiz (2021) llevaron a cabo una investigación en el área de endocrinología del Hospital II Jorge Reátegui Delgado, Piura, Perú. A través de un estudio de tipo analítico transversal, el cual consistió en determinar la asociación entre conocimientos sobre </w:t>
      </w:r>
      <w:r>
        <w:rPr>
          <w:rFonts w:hint="default" w:ascii="Arial" w:hAnsi="Arial" w:cs="Arial"/>
          <w:i w:val="0"/>
          <w:iCs w:val="0"/>
          <w:color w:val="000000"/>
          <w:sz w:val="24"/>
          <w:szCs w:val="24"/>
          <w:u w:val="none"/>
          <w:vertAlign w:val="baseline"/>
          <w:lang w:val="es-ES"/>
        </w:rPr>
        <w:t>DM2</w:t>
      </w:r>
      <w:r>
        <w:rPr>
          <w:rFonts w:hint="default" w:ascii="Arial" w:hAnsi="Arial" w:cs="Arial"/>
          <w:i w:val="0"/>
          <w:iCs w:val="0"/>
          <w:color w:val="000000"/>
          <w:sz w:val="24"/>
          <w:szCs w:val="24"/>
          <w:u w:val="none"/>
          <w:vertAlign w:val="baseline"/>
        </w:rPr>
        <w:t xml:space="preserve"> y adherencia al tratamiento.</w:t>
      </w:r>
    </w:p>
    <w:p w14:paraId="09820F0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muestra seleccionada estaba formada por 236 pacientes mayores de 18 años con diagnóstico de DM2.</w:t>
      </w:r>
    </w:p>
    <w:p w14:paraId="50E8AF2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adherencia y nivel de conocimientos se evaluaron a través de cuestionarios: Test Morisky Green-8 (adherencia alta, media o baja) y Test Diabetes Knowledge Questionnaire 24 (adecuado e inadecuado). Se aplicó regresión logística multinomial entre las variables, en SPSS v.25.</w:t>
      </w:r>
    </w:p>
    <w:p w14:paraId="095D5274">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resultados obtenidos fueron que el 68,2% de los pacientes presentó un nivel de conocimientos inadecuado, en contraste con un 31,8% de pacientes que tuvieron un nivel de conocimientos adecuado.</w:t>
      </w:r>
    </w:p>
    <w:p w14:paraId="66611FE0">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otro lado, los pacientes con un adecuado conocimiento sobre DM2, presentan en su mayoría un nivel de adherencia al tratamiento alto, que representan el 46,6%.</w:t>
      </w:r>
    </w:p>
    <w:p w14:paraId="36CC9042">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De la misma manera, las personas con un inadecuado conocimiento presentaron un nivel de adherencia al tratamiento bajo (44,09%). Además que hasta el 38,6% de los pacientes manifestaron un nivel de adherencia al tratamiento de DM2 bajo, respecto a un nivel medio con 31,4% y nivel alto con un 30% del total.</w:t>
      </w:r>
    </w:p>
    <w:p w14:paraId="7868C550">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evidenció asociación significativa entre el nivel de conocimientos sobre DM2, y el nivel de adherencia al tratamiento, de tal manera que si el paciente presenta un conocimiento inadecuado, lo predispone a un nivel de adherencia al tratamiento bajo; en contraste con el paciente que presenta un nivel de conocimiento de la enfermedad adecuada.</w:t>
      </w:r>
    </w:p>
    <w:p w14:paraId="516C2344">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 su vez, factores sociodemográficos como nivel de educación y procedencia determinaban la adherencia o no al tratamiento.</w:t>
      </w:r>
      <w:bookmarkStart w:id="9" w:name="_Toc17241"/>
      <w:bookmarkStart w:id="10" w:name="_Toc9958"/>
      <w:bookmarkStart w:id="11" w:name="_Toc8857"/>
    </w:p>
    <w:p w14:paraId="26E6CBB2">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1622E057">
      <w:pPr>
        <w:pStyle w:val="10"/>
        <w:keepNext w:val="0"/>
        <w:keepLines w:val="0"/>
        <w:widowControl/>
        <w:suppressLineNumbers w:val="0"/>
        <w:bidi w:val="0"/>
        <w:spacing w:before="0" w:beforeAutospacing="0" w:after="0" w:afterAutospacing="0" w:line="480" w:lineRule="auto"/>
        <w:jc w:val="center"/>
        <w:rPr>
          <w:rFonts w:hint="default" w:ascii="Arial" w:hAnsi="Arial" w:cs="Arial"/>
          <w:b/>
          <w:bCs/>
        </w:rPr>
      </w:pPr>
      <w:r>
        <w:rPr>
          <w:rFonts w:hint="default" w:ascii="Arial" w:hAnsi="Arial" w:cs="Arial"/>
          <w:b/>
          <w:bCs/>
        </w:rPr>
        <w:t>MARCO TEÓRICO</w:t>
      </w:r>
      <w:bookmarkEnd w:id="9"/>
      <w:bookmarkEnd w:id="10"/>
      <w:bookmarkEnd w:id="11"/>
    </w:p>
    <w:p w14:paraId="7483C9FC">
      <w:pPr>
        <w:pStyle w:val="3"/>
        <w:bidi w:val="0"/>
        <w:rPr>
          <w:u w:val="single"/>
        </w:rPr>
      </w:pPr>
      <w:bookmarkStart w:id="12" w:name="_Toc10591"/>
      <w:bookmarkStart w:id="13" w:name="_Toc8716"/>
      <w:r>
        <w:rPr>
          <w:rFonts w:hint="default"/>
          <w:u w:val="single"/>
        </w:rPr>
        <w:t>Diabetes Mellitus:</w:t>
      </w:r>
      <w:bookmarkEnd w:id="12"/>
      <w:bookmarkEnd w:id="13"/>
    </w:p>
    <w:p w14:paraId="0B74ACD4">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Es una enfermedad metabólica caracterizada por la mayor o menor capacidad del organismo de utilizar la glucosa, provocada por una insuficiencia de insulina disponible, interviniendo a su vez en la actividad de otras hormonas. La insulina es la hormona anabólica más importante del organismo, producida por las células beta del páncreas; participando principalmente en el almacenamiento de los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grasas.</w:t>
      </w:r>
    </w:p>
    <w:p w14:paraId="5FDDFE8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Las personas con diabetes no producen la insulina necesaria, o la producen en cantidades insuficientes, donde el organismo no puede utilizarla de manera correcta, permaneciendo en la sangre.</w:t>
      </w:r>
    </w:p>
    <w:p w14:paraId="392AF8D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D</w:t>
      </w:r>
      <w:r>
        <w:rPr>
          <w:rFonts w:hint="default" w:ascii="Arial" w:hAnsi="Arial" w:cs="Arial"/>
          <w:i w:val="0"/>
          <w:iCs w:val="0"/>
          <w:color w:val="000000"/>
          <w:sz w:val="24"/>
          <w:szCs w:val="24"/>
          <w:u w:val="none"/>
          <w:vertAlign w:val="baseline"/>
          <w:lang w:val="es-ES"/>
        </w:rPr>
        <w:t>M1</w:t>
      </w:r>
      <w:r>
        <w:rPr>
          <w:rFonts w:hint="default" w:ascii="Arial" w:hAnsi="Arial" w:cs="Arial"/>
          <w:i w:val="0"/>
          <w:iCs w:val="0"/>
          <w:color w:val="000000"/>
          <w:sz w:val="24"/>
          <w:szCs w:val="24"/>
          <w:u w:val="none"/>
          <w:vertAlign w:val="baseline"/>
        </w:rPr>
        <w:t xml:space="preserve"> es reconocida por la destrucción de las células beta del páncreas, generando una deficiencia excesiva de insulina, lo que conlleva a una hiperglucemia.</w:t>
      </w:r>
    </w:p>
    <w:p w14:paraId="2BE3BCF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clasifica de dos maneras:</w:t>
      </w:r>
    </w:p>
    <w:p w14:paraId="27C1182E">
      <w:pPr>
        <w:pStyle w:val="10"/>
        <w:keepNext w:val="0"/>
        <w:keepLines w:val="0"/>
        <w:widowControl/>
        <w:numPr>
          <w:ilvl w:val="0"/>
          <w:numId w:val="1"/>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Autoinmune: provocada por la destrucción de las células beta.</w:t>
      </w:r>
    </w:p>
    <w:p w14:paraId="2CC56A25">
      <w:pPr>
        <w:pStyle w:val="10"/>
        <w:keepNext w:val="0"/>
        <w:keepLines w:val="0"/>
        <w:widowControl/>
        <w:numPr>
          <w:ilvl w:val="0"/>
          <w:numId w:val="1"/>
        </w:numPr>
        <w:suppressLineNumbers w:val="0"/>
        <w:bidi w:val="0"/>
        <w:spacing w:before="0" w:beforeAutospacing="0" w:after="0" w:afterAutospacing="0" w:line="480" w:lineRule="auto"/>
        <w:ind w:left="420" w:leftChars="0" w:hanging="420" w:firstLineChars="0"/>
        <w:jc w:val="both"/>
        <w:rPr>
          <w:rFonts w:hint="default" w:ascii="Arial" w:hAnsi="Arial" w:cs="Arial"/>
          <w:i w:val="0"/>
          <w:iCs w:val="0"/>
          <w:color w:val="000000"/>
          <w:sz w:val="24"/>
          <w:szCs w:val="24"/>
          <w:u w:val="none"/>
        </w:rPr>
      </w:pPr>
      <w:r>
        <w:rPr>
          <w:rFonts w:hint="default" w:ascii="Arial" w:hAnsi="Arial" w:cs="Arial"/>
          <w:i w:val="0"/>
          <w:iCs w:val="0"/>
          <w:color w:val="000000"/>
          <w:sz w:val="24"/>
          <w:szCs w:val="24"/>
          <w:u w:val="none"/>
          <w:vertAlign w:val="baseline"/>
        </w:rPr>
        <w:t>Idiopática: sin causa conocida.</w:t>
      </w:r>
    </w:p>
    <w:p w14:paraId="2DC5BBD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misma puede presentarse a cualquier edad pero mayormente se da en los primeros años de vida o en la adolescencia.</w:t>
      </w:r>
    </w:p>
    <w:p w14:paraId="05ADC03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caracteriza por presentar los siguientes síntomas: polidipsia (sed excesiva), poliuria (excreción aumentada de orina), pérdida de peso, cetoacidosis (exceso de ácidos grasos en la sangre) y deshidratación. Actualmente, representa del 5 al 10% de los casos diagnosticados de diabetes, donde debe administrarse insulina exógena, evitando así la cetoacidosis. (Kathleen Mahan et al., 2013)</w:t>
      </w:r>
    </w:p>
    <w:p w14:paraId="0645584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otro lado, en la D</w:t>
      </w:r>
      <w:r>
        <w:rPr>
          <w:rFonts w:hint="default" w:ascii="Arial" w:hAnsi="Arial" w:cs="Arial"/>
          <w:i w:val="0"/>
          <w:iCs w:val="0"/>
          <w:color w:val="000000"/>
          <w:sz w:val="24"/>
          <w:szCs w:val="24"/>
          <w:u w:val="none"/>
          <w:vertAlign w:val="baseline"/>
          <w:lang w:val="es-ES"/>
        </w:rPr>
        <w:t>M2</w:t>
      </w:r>
      <w:r>
        <w:rPr>
          <w:rFonts w:hint="default" w:ascii="Arial" w:hAnsi="Arial" w:cs="Arial"/>
          <w:i w:val="0"/>
          <w:iCs w:val="0"/>
          <w:color w:val="000000"/>
          <w:sz w:val="24"/>
          <w:szCs w:val="24"/>
          <w:u w:val="none"/>
          <w:vertAlign w:val="baseline"/>
        </w:rPr>
        <w:t xml:space="preserve"> los antecedentes, genes y factores ambientales juegan un papel importante en su desarrollo. Otro factor a tener en cuenta y el más crítico es el aumento de peso. Este último genera que con el tiempo se produzca una resistencia a la acción de la insulina. Se produce una hiperinsulinemia compensadora que durante años es capaz de contrarrestar la insulinorresistencia (IR). Al cabo de un tiempo, el páncreas se agota y el hiperinsulinismo no es capaz de lograr la normoglucemia, con lo que aparece la </w:t>
      </w:r>
      <w:r>
        <w:rPr>
          <w:rFonts w:hint="default" w:ascii="Arial" w:hAnsi="Arial" w:cs="Arial"/>
          <w:i w:val="0"/>
          <w:iCs w:val="0"/>
          <w:color w:val="000000"/>
          <w:sz w:val="24"/>
          <w:szCs w:val="24"/>
          <w:u w:val="none"/>
          <w:vertAlign w:val="baseline"/>
          <w:lang w:val="es-ES"/>
        </w:rPr>
        <w:t>DM2</w:t>
      </w:r>
      <w:r>
        <w:rPr>
          <w:rFonts w:hint="default" w:ascii="Arial" w:hAnsi="Arial" w:cs="Arial"/>
          <w:i w:val="0"/>
          <w:iCs w:val="0"/>
          <w:color w:val="000000"/>
          <w:sz w:val="24"/>
          <w:szCs w:val="24"/>
          <w:u w:val="none"/>
          <w:vertAlign w:val="baseline"/>
        </w:rPr>
        <w:t>. (Riobó Serván, 2018)</w:t>
      </w:r>
    </w:p>
    <w:p w14:paraId="3795D80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síntomas que prevalecen son mayores que en DM1, destacándose la hiperglucemia, fatiga y sed excesiva.</w:t>
      </w:r>
    </w:p>
    <w:p w14:paraId="155FC68E">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Esta forma de diabetes representa entre el 90 y el 95% de los casos diagnosticados. Aunque su aparición ha sido tradicionalmente más común en adultos, en la actualidad se observa un incremento significativo entre adolescentes y adultos jóvenes. En las fases iniciales, no suele requerir la administración de insulina exógena para la supervivencia; no obstante, con la progresión de la enfermedad, su uso puede tornarse necesario para lograr un control glucémico adecuado.</w:t>
      </w:r>
    </w:p>
    <w:p w14:paraId="24E9057F">
      <w:pPr>
        <w:pStyle w:val="10"/>
        <w:keepNext w:val="0"/>
        <w:keepLines w:val="0"/>
        <w:widowControl/>
        <w:suppressLineNumbers w:val="0"/>
        <w:shd w:val="clear" w:fill="FFFFFF"/>
        <w:bidi w:val="0"/>
        <w:spacing w:before="0" w:beforeAutospacing="0" w:after="0" w:afterAutospacing="0" w:line="480" w:lineRule="auto"/>
        <w:jc w:val="both"/>
        <w:rPr>
          <w:rFonts w:hint="default" w:ascii="Arial" w:hAnsi="Arial" w:cs="Arial"/>
          <w:i w:val="0"/>
          <w:iCs w:val="0"/>
          <w:color w:val="000000"/>
          <w:sz w:val="24"/>
          <w:szCs w:val="24"/>
          <w:u w:val="none"/>
          <w:shd w:val="clear" w:fill="FFFFFF"/>
          <w:vertAlign w:val="baseline"/>
          <w:lang w:val="es-ES"/>
        </w:rPr>
      </w:pPr>
      <w:r>
        <w:rPr>
          <w:rFonts w:hint="default" w:ascii="Arial" w:hAnsi="Arial" w:cs="Arial"/>
          <w:i w:val="0"/>
          <w:iCs w:val="0"/>
          <w:color w:val="000000"/>
          <w:sz w:val="24"/>
          <w:szCs w:val="24"/>
          <w:u w:val="none"/>
          <w:shd w:val="clear" w:fill="FFFFFF"/>
          <w:vertAlign w:val="baseline"/>
        </w:rPr>
        <w:t xml:space="preserve">Durante la gestación, pueden desarrollarse alteraciones en el metabolismo de la glucosa, siendo la más relevante la </w:t>
      </w:r>
      <w:r>
        <w:rPr>
          <w:rFonts w:hint="default" w:ascii="Arial" w:hAnsi="Arial" w:cs="Arial"/>
          <w:i w:val="0"/>
          <w:iCs w:val="0"/>
          <w:color w:val="000000"/>
          <w:sz w:val="24"/>
          <w:szCs w:val="24"/>
          <w:u w:val="none"/>
          <w:shd w:val="clear" w:fill="FFFFFF"/>
          <w:vertAlign w:val="baseline"/>
          <w:lang w:val="es-ES"/>
        </w:rPr>
        <w:t>DMG</w:t>
      </w:r>
      <w:r>
        <w:rPr>
          <w:rFonts w:hint="default" w:ascii="Arial" w:hAnsi="Arial" w:cs="Arial"/>
          <w:i w:val="0"/>
          <w:iCs w:val="0"/>
          <w:color w:val="000000"/>
          <w:sz w:val="24"/>
          <w:szCs w:val="24"/>
          <w:u w:val="none"/>
          <w:shd w:val="clear" w:fill="FFFFFF"/>
          <w:vertAlign w:val="baseline"/>
        </w:rPr>
        <w:t>, identificada por una hiperglucemia diagnosticada por primera vez en este período, tras el parto cerca del 90% de las mujeres que transcurren con diabetes gestacional vuelven a tener glucemias normales, solo un 7% de las gestaciones sufren complicaciones y tan solo el 5-10% de las mujeres con DMG reciben el diagnóstico de DM2. (Kathleen Mahan et al., 2013)</w:t>
      </w:r>
    </w:p>
    <w:p w14:paraId="6BBA7597">
      <w:pPr>
        <w:pStyle w:val="10"/>
        <w:keepNext w:val="0"/>
        <w:keepLines w:val="0"/>
        <w:widowControl/>
        <w:suppressLineNumbers w:val="0"/>
        <w:shd w:val="clear" w:fill="FFFFFF"/>
        <w:bidi w:val="0"/>
        <w:spacing w:before="0" w:beforeAutospacing="0" w:after="0" w:afterAutospacing="0" w:line="480" w:lineRule="auto"/>
        <w:jc w:val="both"/>
        <w:rPr>
          <w:u w:val="single"/>
        </w:rPr>
      </w:pPr>
      <w:r>
        <w:rPr>
          <w:rFonts w:hint="default" w:ascii="Arial" w:hAnsi="Arial" w:cs="Arial"/>
          <w:i w:val="0"/>
          <w:iCs w:val="0"/>
          <w:color w:val="000000"/>
          <w:sz w:val="24"/>
          <w:szCs w:val="24"/>
          <w:u w:val="none"/>
          <w:vertAlign w:val="baseline"/>
        </w:rPr>
        <w:t>Por último, se define a la prediabetes como una etapa intermedia de disglucemia a lo largo del tiempo que va desde el estado normal a la diabetes donde se identifica mediante mediciones de laboratorio: valor de glucosa en ayunas y valor de glucosa 2 horas después de una carga de 75 grs de glucosa. Podemos concluir que la prediabetes es un estado metabólico y un factor predisponente individual a una alta probabilidad de progresar a diabetes en el futuro. (Arocha Rodulfo et al., 2022)</w:t>
      </w:r>
      <w:bookmarkStart w:id="14" w:name="_Toc12614"/>
      <w:bookmarkStart w:id="15" w:name="_Toc27567"/>
      <w:r>
        <w:rPr>
          <w:rFonts w:hint="default" w:ascii="Arial" w:hAnsi="Arial" w:cs="Arial"/>
          <w:i w:val="0"/>
          <w:iCs w:val="0"/>
          <w:color w:val="000000"/>
          <w:sz w:val="24"/>
          <w:szCs w:val="24"/>
          <w:u w:val="none"/>
          <w:vertAlign w:val="baseline"/>
        </w:rPr>
        <w:br w:type="textWrapping"/>
      </w:r>
      <w:r>
        <w:rPr>
          <w:rFonts w:hint="default" w:ascii="Arial" w:hAnsi="Arial" w:cs="Arial"/>
          <w:u w:val="single"/>
        </w:rPr>
        <w:t>Criterios Diagnóstico:</w:t>
      </w:r>
      <w:bookmarkEnd w:id="14"/>
      <w:bookmarkEnd w:id="15"/>
    </w:p>
    <w:p w14:paraId="0A6B223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criterios diagnóstico para la diabetes según la American Diabetes Association (ADA, 2024) son:</w:t>
      </w:r>
    </w:p>
    <w:p w14:paraId="1AAD412C">
      <w:pPr>
        <w:pStyle w:val="10"/>
        <w:keepNext w:val="0"/>
        <w:keepLines w:val="0"/>
        <w:widowControl/>
        <w:numPr>
          <w:ilvl w:val="0"/>
          <w:numId w:val="1"/>
        </w:numPr>
        <w:suppressLineNumbers w:val="0"/>
        <w:bidi w:val="0"/>
        <w:spacing w:before="0" w:beforeAutospacing="0" w:after="0" w:afterAutospacing="0" w:line="480" w:lineRule="auto"/>
        <w:ind w:left="420" w:leftChars="0" w:hanging="420" w:firstLineChars="0"/>
        <w:jc w:val="both"/>
        <w:rPr>
          <w:rFonts w:hint="default" w:ascii="Arial" w:hAnsi="Arial" w:cs="Arial"/>
          <w:i w:val="0"/>
          <w:iCs w:val="0"/>
          <w:color w:val="000000"/>
          <w:sz w:val="24"/>
          <w:szCs w:val="24"/>
          <w:u w:val="none"/>
        </w:rPr>
      </w:pPr>
      <w:r>
        <w:rPr>
          <w:rFonts w:hint="default" w:ascii="Arial" w:hAnsi="Arial" w:cs="Arial"/>
          <w:i w:val="0"/>
          <w:iCs w:val="0"/>
          <w:color w:val="000000"/>
          <w:sz w:val="24"/>
          <w:szCs w:val="24"/>
          <w:u w:val="none"/>
          <w:vertAlign w:val="baseline"/>
        </w:rPr>
        <w:t>Prueba de hemoglobina glicosilada (HbA1c) ≥ 6,5 %.</w:t>
      </w:r>
    </w:p>
    <w:p w14:paraId="2653DA4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prueba de HbA1c mide el nivel de glucosa (azúcar) en sangre promedio durante los últimos dos o tres meses.</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99"/>
        <w:gridCol w:w="4802"/>
      </w:tblGrid>
      <w:tr w14:paraId="0C5A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856BF3">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Resultado</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7F6346">
            <w:pPr>
              <w:pStyle w:val="10"/>
              <w:keepNext w:val="0"/>
              <w:keepLines w:val="0"/>
              <w:widowControl/>
              <w:suppressLineNumbers w:val="0"/>
              <w:shd w:val="clear" w:fill="FFFFFF"/>
              <w:bidi w:val="0"/>
              <w:spacing w:before="0" w:beforeAutospacing="0" w:after="0" w:afterAutospacing="0" w:line="30" w:lineRule="atLeast"/>
              <w:jc w:val="both"/>
            </w:pPr>
            <w:r>
              <w:rPr>
                <w:rFonts w:hint="default" w:ascii="Arial" w:hAnsi="Arial" w:cs="Arial"/>
                <w:i w:val="0"/>
                <w:iCs w:val="0"/>
                <w:color w:val="000000"/>
                <w:sz w:val="24"/>
                <w:szCs w:val="24"/>
                <w:u w:val="none"/>
                <w:shd w:val="clear" w:fill="FFFFFF"/>
                <w:vertAlign w:val="baseline"/>
              </w:rPr>
              <w:t>HbA1c</w:t>
            </w:r>
          </w:p>
        </w:tc>
      </w:tr>
      <w:tr w14:paraId="7B27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F1A505">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Normal</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C263EF">
            <w:pPr>
              <w:pStyle w:val="10"/>
              <w:keepNext w:val="0"/>
              <w:keepLines w:val="0"/>
              <w:widowControl/>
              <w:suppressLineNumbers w:val="0"/>
              <w:bidi w:val="0"/>
              <w:spacing w:before="0" w:beforeAutospacing="0" w:after="0" w:afterAutospacing="0" w:line="30" w:lineRule="atLeast"/>
              <w:jc w:val="both"/>
            </w:pPr>
            <w:r>
              <w:rPr>
                <w:rFonts w:hint="default" w:ascii="Arial" w:hAnsi="Arial" w:cs="Arial"/>
                <w:b/>
                <w:bCs/>
                <w:i w:val="0"/>
                <w:iCs w:val="0"/>
                <w:color w:val="191C1F"/>
                <w:sz w:val="24"/>
                <w:szCs w:val="24"/>
                <w:u w:val="none"/>
                <w:shd w:val="clear" w:fill="FFFFFF"/>
                <w:vertAlign w:val="baseline"/>
              </w:rPr>
              <w:t>&lt;</w:t>
            </w:r>
            <w:r>
              <w:rPr>
                <w:rFonts w:hint="default" w:ascii="Arial" w:hAnsi="Arial" w:cs="Arial"/>
                <w:i w:val="0"/>
                <w:iCs w:val="0"/>
                <w:color w:val="191C1F"/>
                <w:sz w:val="24"/>
                <w:szCs w:val="24"/>
                <w:u w:val="none"/>
                <w:shd w:val="clear" w:fill="FFFFFF"/>
                <w:vertAlign w:val="baseline"/>
              </w:rPr>
              <w:t xml:space="preserve"> 5.7%</w:t>
            </w:r>
          </w:p>
        </w:tc>
      </w:tr>
      <w:tr w14:paraId="2ECD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8A1195">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Prediabetes</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4FB43D">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5.7% a 6.4%</w:t>
            </w:r>
          </w:p>
        </w:tc>
      </w:tr>
      <w:tr w14:paraId="170B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3496DC">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Diabetes</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DC1834">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30"/>
                <w:szCs w:val="30"/>
                <w:u w:val="none"/>
                <w:vertAlign w:val="baseline"/>
              </w:rPr>
              <w:t xml:space="preserve">≥ </w:t>
            </w:r>
            <w:r>
              <w:rPr>
                <w:rFonts w:hint="default" w:ascii="Arial" w:hAnsi="Arial" w:cs="Arial"/>
                <w:i w:val="0"/>
                <w:iCs w:val="0"/>
                <w:color w:val="191C1F"/>
                <w:sz w:val="24"/>
                <w:szCs w:val="24"/>
                <w:u w:val="none"/>
                <w:shd w:val="clear" w:fill="FFFFFF"/>
                <w:vertAlign w:val="baseline"/>
              </w:rPr>
              <w:t xml:space="preserve">6.5% </w:t>
            </w:r>
            <w:r>
              <w:rPr>
                <w:rFonts w:hint="default" w:ascii="Arial" w:hAnsi="Arial" w:cs="Arial"/>
                <w:i w:val="0"/>
                <w:iCs w:val="0"/>
                <w:color w:val="191C1F"/>
                <w:sz w:val="0"/>
                <w:szCs w:val="0"/>
                <w:u w:val="none"/>
                <w:shd w:val="clear" w:fill="FFFFFF"/>
                <w:vertAlign w:val="superscript"/>
              </w:rPr>
              <w:t>,</w:t>
            </w:r>
          </w:p>
        </w:tc>
      </w:tr>
    </w:tbl>
    <w:p w14:paraId="3EA93E63">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pPr>
    </w:p>
    <w:p w14:paraId="30D763E8">
      <w:pPr>
        <w:pStyle w:val="10"/>
        <w:keepNext w:val="0"/>
        <w:keepLines w:val="0"/>
        <w:widowControl/>
        <w:numPr>
          <w:ilvl w:val="0"/>
          <w:numId w:val="1"/>
        </w:numPr>
        <w:suppressLineNumbers w:val="0"/>
        <w:bidi w:val="0"/>
        <w:spacing w:before="0" w:beforeAutospacing="0" w:after="0" w:afterAutospacing="0" w:line="480" w:lineRule="auto"/>
        <w:ind w:left="420" w:leftChars="0" w:hanging="420" w:firstLine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Glucosa plasmática en ayunas ≥ 126 mg/dl</w:t>
      </w:r>
    </w:p>
    <w:p w14:paraId="1213E0DC">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4C3871C1">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Esta prueba mide los niveles de glucosa (azúcar) en sangre en ayunas.</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99"/>
        <w:gridCol w:w="4802"/>
      </w:tblGrid>
      <w:tr w14:paraId="78B9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E947CF">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Resultado</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21B851">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Glucosa plasmática en ayunas</w:t>
            </w:r>
          </w:p>
        </w:tc>
      </w:tr>
      <w:tr w14:paraId="1F65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4CE46D3">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Normal</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580703">
            <w:pPr>
              <w:pStyle w:val="10"/>
              <w:keepNext w:val="0"/>
              <w:keepLines w:val="0"/>
              <w:widowControl/>
              <w:suppressLineNumbers w:val="0"/>
              <w:bidi w:val="0"/>
              <w:spacing w:before="0" w:beforeAutospacing="0" w:after="0" w:afterAutospacing="0" w:line="30" w:lineRule="atLeast"/>
              <w:jc w:val="both"/>
            </w:pPr>
            <w:r>
              <w:rPr>
                <w:rFonts w:hint="default" w:ascii="Arial" w:hAnsi="Arial" w:cs="Arial"/>
                <w:b/>
                <w:bCs/>
                <w:i w:val="0"/>
                <w:iCs w:val="0"/>
                <w:color w:val="191C1F"/>
                <w:sz w:val="24"/>
                <w:szCs w:val="24"/>
                <w:u w:val="none"/>
                <w:shd w:val="clear" w:fill="FFFFFF"/>
                <w:vertAlign w:val="baseline"/>
              </w:rPr>
              <w:t xml:space="preserve">&lt; </w:t>
            </w:r>
            <w:r>
              <w:rPr>
                <w:rFonts w:hint="default" w:ascii="Arial" w:hAnsi="Arial" w:cs="Arial"/>
                <w:i w:val="0"/>
                <w:iCs w:val="0"/>
                <w:color w:val="191C1F"/>
                <w:sz w:val="24"/>
                <w:szCs w:val="24"/>
                <w:u w:val="none"/>
                <w:shd w:val="clear" w:fill="FFFFFF"/>
                <w:vertAlign w:val="baseline"/>
              </w:rPr>
              <w:t>100 mg/dL</w:t>
            </w:r>
          </w:p>
        </w:tc>
      </w:tr>
      <w:tr w14:paraId="447B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5D77C4">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Prediabetes</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C79CB8">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100 mg/dL a 125 mg/dL</w:t>
            </w:r>
          </w:p>
        </w:tc>
      </w:tr>
      <w:tr w14:paraId="6756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BE84B6">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191C1F"/>
                <w:sz w:val="24"/>
                <w:szCs w:val="24"/>
                <w:u w:val="none"/>
                <w:shd w:val="clear" w:fill="FFFFFF"/>
                <w:vertAlign w:val="baseline"/>
              </w:rPr>
              <w:t>Diabetes</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A9C616">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30"/>
                <w:szCs w:val="30"/>
                <w:u w:val="none"/>
                <w:vertAlign w:val="baseline"/>
              </w:rPr>
              <w:t xml:space="preserve">≥ </w:t>
            </w:r>
            <w:r>
              <w:rPr>
                <w:rFonts w:hint="default" w:ascii="Arial" w:hAnsi="Arial" w:cs="Arial"/>
                <w:i w:val="0"/>
                <w:iCs w:val="0"/>
                <w:color w:val="191C1F"/>
                <w:sz w:val="24"/>
                <w:szCs w:val="24"/>
                <w:u w:val="none"/>
                <w:shd w:val="clear" w:fill="FFFFFF"/>
                <w:vertAlign w:val="baseline"/>
              </w:rPr>
              <w:t>126 mg/dL</w:t>
            </w:r>
          </w:p>
        </w:tc>
      </w:tr>
    </w:tbl>
    <w:p w14:paraId="776B6EE9">
      <w:pPr>
        <w:keepNext w:val="0"/>
        <w:keepLines w:val="0"/>
        <w:widowControl/>
        <w:suppressLineNumbers w:val="0"/>
        <w:jc w:val="left"/>
      </w:pPr>
    </w:p>
    <w:p w14:paraId="7C6D0B61">
      <w:pPr>
        <w:pStyle w:val="10"/>
        <w:keepNext w:val="0"/>
        <w:keepLines w:val="0"/>
        <w:widowControl/>
        <w:numPr>
          <w:ilvl w:val="0"/>
          <w:numId w:val="1"/>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Prueba de tolerancia oral a la glucosa ≥ 200 mg/dl a las 2 horas.</w:t>
      </w:r>
    </w:p>
    <w:p w14:paraId="047BA34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prueba de tolerancia oral a la glucosa (OGTT, por sus siglas en inglés) es una prueba de dos horas que analiza los niveles de glucosa (azúcar) en sangre antes y dos horas después de tomar una bebida dulce especial. Esta prueba indica la manera en que el cuerpo procesa el azúcar.</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99"/>
        <w:gridCol w:w="4802"/>
      </w:tblGrid>
      <w:tr w14:paraId="0637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FB0965">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24"/>
                <w:szCs w:val="24"/>
                <w:u w:val="none"/>
                <w:vertAlign w:val="baseline"/>
              </w:rPr>
              <w:t>Resultado</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CA37F9">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24"/>
                <w:szCs w:val="24"/>
                <w:u w:val="none"/>
                <w:vertAlign w:val="baseline"/>
              </w:rPr>
              <w:t>Prueba de tolerancia oral a la glucosa</w:t>
            </w:r>
          </w:p>
        </w:tc>
      </w:tr>
      <w:tr w14:paraId="7B5B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2BD79C">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24"/>
                <w:szCs w:val="24"/>
                <w:u w:val="none"/>
                <w:vertAlign w:val="baseline"/>
              </w:rPr>
              <w:t>Normal</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142889">
            <w:pPr>
              <w:pStyle w:val="10"/>
              <w:keepNext w:val="0"/>
              <w:keepLines w:val="0"/>
              <w:widowControl/>
              <w:suppressLineNumbers w:val="0"/>
              <w:bidi w:val="0"/>
              <w:spacing w:before="0" w:beforeAutospacing="0" w:after="0" w:afterAutospacing="0" w:line="30" w:lineRule="atLeast"/>
              <w:jc w:val="both"/>
            </w:pPr>
            <w:r>
              <w:rPr>
                <w:rFonts w:hint="default" w:ascii="Arial" w:hAnsi="Arial" w:cs="Arial"/>
                <w:b/>
                <w:bCs/>
                <w:i w:val="0"/>
                <w:iCs w:val="0"/>
                <w:color w:val="000000"/>
                <w:sz w:val="24"/>
                <w:szCs w:val="24"/>
                <w:u w:val="none"/>
                <w:vertAlign w:val="baseline"/>
              </w:rPr>
              <w:t>&lt;</w:t>
            </w:r>
            <w:r>
              <w:rPr>
                <w:rFonts w:hint="default" w:ascii="Arial" w:hAnsi="Arial" w:cs="Arial"/>
                <w:i w:val="0"/>
                <w:iCs w:val="0"/>
                <w:color w:val="000000"/>
                <w:sz w:val="24"/>
                <w:szCs w:val="24"/>
                <w:u w:val="none"/>
                <w:vertAlign w:val="baseline"/>
              </w:rPr>
              <w:t xml:space="preserve"> 140 mg/dL</w:t>
            </w:r>
          </w:p>
        </w:tc>
      </w:tr>
      <w:tr w14:paraId="6D7F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2FA486">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24"/>
                <w:szCs w:val="24"/>
                <w:u w:val="none"/>
                <w:vertAlign w:val="baseline"/>
              </w:rPr>
              <w:t>Prediabetes</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9206E4">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24"/>
                <w:szCs w:val="24"/>
                <w:u w:val="none"/>
                <w:vertAlign w:val="baseline"/>
              </w:rPr>
              <w:t>140 mg/dL a 199 mg/dL</w:t>
            </w:r>
          </w:p>
        </w:tc>
      </w:tr>
      <w:tr w14:paraId="7552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4D726C">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24"/>
                <w:szCs w:val="24"/>
                <w:u w:val="none"/>
                <w:vertAlign w:val="baseline"/>
              </w:rPr>
              <w:t>Diabetes</w:t>
            </w:r>
          </w:p>
        </w:tc>
        <w:tc>
          <w:tcPr>
            <w:tcW w:w="25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44AC44">
            <w:pPr>
              <w:pStyle w:val="10"/>
              <w:keepNext w:val="0"/>
              <w:keepLines w:val="0"/>
              <w:widowControl/>
              <w:suppressLineNumbers w:val="0"/>
              <w:bidi w:val="0"/>
              <w:spacing w:before="0" w:beforeAutospacing="0" w:after="0" w:afterAutospacing="0" w:line="30" w:lineRule="atLeast"/>
              <w:jc w:val="both"/>
            </w:pPr>
            <w:r>
              <w:rPr>
                <w:rFonts w:hint="default" w:ascii="Arial" w:hAnsi="Arial" w:cs="Arial"/>
                <w:i w:val="0"/>
                <w:iCs w:val="0"/>
                <w:color w:val="000000"/>
                <w:sz w:val="30"/>
                <w:szCs w:val="30"/>
                <w:u w:val="none"/>
                <w:vertAlign w:val="baseline"/>
              </w:rPr>
              <w:t xml:space="preserve">≥ </w:t>
            </w:r>
            <w:r>
              <w:rPr>
                <w:rFonts w:hint="default" w:ascii="Arial" w:hAnsi="Arial" w:cs="Arial"/>
                <w:i w:val="0"/>
                <w:iCs w:val="0"/>
                <w:color w:val="000000"/>
                <w:sz w:val="24"/>
                <w:szCs w:val="24"/>
                <w:u w:val="none"/>
                <w:vertAlign w:val="baseline"/>
              </w:rPr>
              <w:t>200 mg/dL</w:t>
            </w:r>
          </w:p>
        </w:tc>
      </w:tr>
    </w:tbl>
    <w:p w14:paraId="79F5AB58">
      <w:pPr>
        <w:keepNext w:val="0"/>
        <w:keepLines w:val="0"/>
        <w:widowControl/>
        <w:suppressLineNumbers w:val="0"/>
        <w:jc w:val="left"/>
      </w:pPr>
    </w:p>
    <w:p w14:paraId="58E0932A">
      <w:pPr>
        <w:pStyle w:val="10"/>
        <w:keepNext w:val="0"/>
        <w:keepLines w:val="0"/>
        <w:widowControl/>
        <w:numPr>
          <w:ilvl w:val="0"/>
          <w:numId w:val="1"/>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Prueba aleatoria de glucosa plasmática ≥ 200 mg/dl.</w:t>
      </w:r>
    </w:p>
    <w:p w14:paraId="1A055BB2">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Esta prueba es un análisis de sangre que se hace en cualquier momento del día en que tengas síntomas graves de diabetes.</w:t>
      </w:r>
      <w:bookmarkStart w:id="16" w:name="_Toc10135"/>
      <w:bookmarkStart w:id="17" w:name="_Toc11140"/>
    </w:p>
    <w:p w14:paraId="4897942C">
      <w:pPr>
        <w:pStyle w:val="10"/>
        <w:keepNext w:val="0"/>
        <w:keepLines w:val="0"/>
        <w:widowControl/>
        <w:suppressLineNumbers w:val="0"/>
        <w:bidi w:val="0"/>
        <w:spacing w:before="0" w:beforeAutospacing="0" w:after="0" w:afterAutospacing="0" w:line="480" w:lineRule="auto"/>
        <w:jc w:val="both"/>
        <w:rPr>
          <w:rFonts w:hint="default" w:ascii="Arial" w:hAnsi="Arial" w:cs="Arial"/>
          <w:u w:val="single"/>
        </w:rPr>
      </w:pPr>
      <w:r>
        <w:rPr>
          <w:rFonts w:hint="default" w:ascii="Arial" w:hAnsi="Arial" w:cs="Arial"/>
          <w:u w:val="single"/>
        </w:rPr>
        <w:t>Tratamiento:</w:t>
      </w:r>
      <w:bookmarkEnd w:id="16"/>
      <w:bookmarkEnd w:id="17"/>
    </w:p>
    <w:p w14:paraId="4C3A48B4">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Es crucial conocer el tratamiento de la DM para poder abordarla de manera correcta. El mismo consta de 4 pilares fundamentales: educación, ejercicio, medicación (compuestos orales hipoglucemiantes o insulina) y alimentación. (Rivas Alpizar, 2017)</w:t>
      </w:r>
      <w:bookmarkStart w:id="18" w:name="_Toc27639"/>
      <w:bookmarkStart w:id="19" w:name="_Toc27355"/>
    </w:p>
    <w:p w14:paraId="0E6054A0">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3EDFF05F">
      <w:pPr>
        <w:pStyle w:val="10"/>
        <w:keepNext w:val="0"/>
        <w:keepLines w:val="0"/>
        <w:widowControl/>
        <w:numPr>
          <w:ilvl w:val="0"/>
          <w:numId w:val="2"/>
        </w:numPr>
        <w:suppressLineNumbers w:val="0"/>
        <w:bidi w:val="0"/>
        <w:spacing w:before="0" w:beforeAutospacing="0" w:after="0" w:afterAutospacing="0" w:line="480" w:lineRule="auto"/>
        <w:ind w:left="425" w:leftChars="0" w:hanging="425" w:firstLineChars="0"/>
        <w:jc w:val="both"/>
        <w:rPr>
          <w:rFonts w:hint="default" w:ascii="Arial" w:hAnsi="Arial" w:cs="Arial"/>
        </w:rPr>
      </w:pPr>
      <w:r>
        <w:rPr>
          <w:rFonts w:hint="default" w:ascii="Arial" w:hAnsi="Arial" w:cs="Arial"/>
        </w:rPr>
        <w:t>Educación:</w:t>
      </w:r>
      <w:bookmarkEnd w:id="18"/>
    </w:p>
    <w:p w14:paraId="4B992A36">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educación es una medida preventiva, siendo a su vez un medio de rehabilitación para el paciente diabético, ya que la enfermedad no puede ser curada, pero con una dieta adecuada y el uso de medicación de ser necesario, podrá llevar una vida normal y productiva. Como principal objetivo es hacer hincapié en los conocimientos del tratamiento, luego se alentará un cambio de actitud en donde el paciente se encuentre motivado y por último, se buscará la modificación del comportamiento y su colaboración para un tratamiento eficaz. (Torresani y Somoza, 2009)</w:t>
      </w:r>
    </w:p>
    <w:p w14:paraId="0884795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Consideramos que la educación en diabetes es relevante para ayudar a las personas a manejar la enfermedad de manera efectiva y mejorar su calidad de vida. Este proceso implica proporcionar información, habilidades y herramientas a los pacientes y sus familias para que comprendan y gestionen mejor su condición. Es fundamental comprender el funcionamiento del organismo en personas con diabetes, así como la importancia del control de la glucemia, con el fin de prevenir posibles complicaciones en el individuo.</w:t>
      </w:r>
    </w:p>
    <w:p w14:paraId="31081AD0">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En contexto con lo antes mencionado, los niveles elevados de azúcar en sangre puede llevar a un coma diabético y problemas graves a largo plazo. Por otro lado, los niveles demasiado bajos de azúcar pueden causar mareos, confusión, pérdida de conciencia. Si los niveles de azúcar en sangre no se controlan adecuadamente, pueden dañar diversos órganos y sistemas del cuerpo, como los riñones, los nervios, los ojos y el corazón. Esto puede llevar a complicaciones como la neuropatía, la retinopatía, insuficiencia renal, enfermedades cardiovasculares y amputaciones.</w:t>
      </w:r>
    </w:p>
    <w:p w14:paraId="24899AE5">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47F4DCD2">
      <w:pPr>
        <w:pStyle w:val="10"/>
        <w:numPr>
          <w:ilvl w:val="0"/>
          <w:numId w:val="3"/>
        </w:numPr>
        <w:bidi w:val="0"/>
        <w:rPr>
          <w:rFonts w:hint="default" w:ascii="Arial" w:hAnsi="Arial" w:cs="Arial"/>
        </w:rPr>
      </w:pPr>
      <w:bookmarkStart w:id="20" w:name="_Toc26685"/>
      <w:r>
        <w:rPr>
          <w:rFonts w:hint="default" w:ascii="Arial" w:hAnsi="Arial" w:cs="Arial"/>
        </w:rPr>
        <w:t>Ejercicio:</w:t>
      </w:r>
      <w:bookmarkEnd w:id="19"/>
      <w:bookmarkEnd w:id="20"/>
    </w:p>
    <w:p w14:paraId="1AF761C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actividad física tiene múltiples beneficios para tratar la diabetes, tales como:</w:t>
      </w:r>
    </w:p>
    <w:p w14:paraId="6C6E0FC9">
      <w:pPr>
        <w:pStyle w:val="10"/>
        <w:keepNext w:val="0"/>
        <w:keepLines w:val="0"/>
        <w:widowControl/>
        <w:numPr>
          <w:ilvl w:val="0"/>
          <w:numId w:val="4"/>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Mejorar la sensibilidad a la insulina, lo que disminuye la insulinemia basal y posprandial, permitiendo así la utilización de glucosa por el músculo, evitando la hiperglucemia (niveles elevados de glucosa en sangre).</w:t>
      </w:r>
    </w:p>
    <w:p w14:paraId="4E40D26E">
      <w:pPr>
        <w:pStyle w:val="10"/>
        <w:keepNext w:val="0"/>
        <w:keepLines w:val="0"/>
        <w:widowControl/>
        <w:numPr>
          <w:ilvl w:val="0"/>
          <w:numId w:val="4"/>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Permitir la reducción de las necesidades diarias de insulina o de las dosis de hipoglicemiantes o normoglicemiantes orales (medicamentos utilizados para tratar la diabetes).</w:t>
      </w:r>
    </w:p>
    <w:p w14:paraId="13E6667E">
      <w:pPr>
        <w:pStyle w:val="10"/>
        <w:keepNext w:val="0"/>
        <w:keepLines w:val="0"/>
        <w:widowControl/>
        <w:numPr>
          <w:ilvl w:val="0"/>
          <w:numId w:val="4"/>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Contribuir a su vez a un mayor aumento del gasto energético y de la pérdida de grasa.</w:t>
      </w:r>
    </w:p>
    <w:p w14:paraId="3B29B403">
      <w:pPr>
        <w:pStyle w:val="10"/>
        <w:keepNext w:val="0"/>
        <w:keepLines w:val="0"/>
        <w:widowControl/>
        <w:numPr>
          <w:ilvl w:val="0"/>
          <w:numId w:val="4"/>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Aumentar la utilización de glucosa por el músculo, evitando de esta manera la hiperglucemia.</w:t>
      </w:r>
    </w:p>
    <w:p w14:paraId="0BB95F02">
      <w:pPr>
        <w:pStyle w:val="10"/>
        <w:keepNext w:val="0"/>
        <w:keepLines w:val="0"/>
        <w:widowControl/>
        <w:numPr>
          <w:ilvl w:val="0"/>
          <w:numId w:val="4"/>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Disminuir a largo plazo el riesgo de complicaciones. (Hernández Rodríguez y Licea Puig, 2010)</w:t>
      </w:r>
    </w:p>
    <w:p w14:paraId="501DDE8B">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pPr>
      <w:r>
        <w:rPr>
          <w:rFonts w:hint="default" w:ascii="Arial" w:hAnsi="Arial" w:cs="Arial"/>
          <w:i w:val="0"/>
          <w:iCs w:val="0"/>
          <w:color w:val="000000"/>
          <w:sz w:val="24"/>
          <w:szCs w:val="24"/>
          <w:u w:val="none"/>
          <w:vertAlign w:val="baseline"/>
        </w:rPr>
        <w:t>La prescripción de ejercicio debe ser individualizada y el tipo de ejercicio realizado dependerá de la coexistencia de complicaciones agudas ó crónicas y del tipo de diabetes, para pacientes con esta patología, se recomienda llevar a cabo actividad física aeróbica de intensidad moderada. A su vez, en ausencia de contraindicaciones, se sugiere ejercicio de resistencia mínimo 3 veces por semana.</w:t>
      </w:r>
    </w:p>
    <w:p w14:paraId="7107BACE">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Por tal motivo, resulta fundamental realizar una adecuada evaluación clínica antes de iniciar un programa de actividad física, ya que esta permitirá identificar comorbilidades que puedan contraindicar algunos tipos de ejercicios.(Nieto Martínez, 2010)</w:t>
      </w:r>
    </w:p>
    <w:p w14:paraId="75082F32">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312653D">
      <w:pPr>
        <w:pStyle w:val="10"/>
        <w:numPr>
          <w:ilvl w:val="0"/>
          <w:numId w:val="3"/>
        </w:numPr>
        <w:bidi w:val="0"/>
        <w:rPr>
          <w:rFonts w:hint="default" w:ascii="Arial" w:hAnsi="Arial" w:cs="Arial"/>
        </w:rPr>
      </w:pPr>
      <w:bookmarkStart w:id="21" w:name="_Toc16959"/>
      <w:bookmarkStart w:id="22" w:name="_Toc20539"/>
      <w:r>
        <w:rPr>
          <w:rFonts w:hint="default" w:ascii="Arial" w:hAnsi="Arial" w:cs="Arial"/>
        </w:rPr>
        <w:t>Medicación:</w:t>
      </w:r>
      <w:bookmarkEnd w:id="21"/>
      <w:bookmarkEnd w:id="22"/>
    </w:p>
    <w:p w14:paraId="676F59AE">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Según la International Diabetes Federation (IDF 2024) las personas diagnosticadas con </w:t>
      </w:r>
      <w:r>
        <w:rPr>
          <w:rFonts w:hint="default" w:ascii="Arial" w:hAnsi="Arial" w:cs="Arial"/>
          <w:i w:val="0"/>
          <w:iCs w:val="0"/>
          <w:color w:val="000000"/>
          <w:sz w:val="24"/>
          <w:szCs w:val="24"/>
          <w:u w:val="none"/>
          <w:vertAlign w:val="baseline"/>
          <w:lang w:val="es-ES"/>
        </w:rPr>
        <w:t>DM1</w:t>
      </w:r>
      <w:r>
        <w:rPr>
          <w:rFonts w:hint="default" w:ascii="Arial" w:hAnsi="Arial" w:cs="Arial"/>
          <w:i w:val="0"/>
          <w:iCs w:val="0"/>
          <w:color w:val="000000"/>
          <w:sz w:val="24"/>
          <w:szCs w:val="24"/>
          <w:u w:val="none"/>
          <w:vertAlign w:val="baseline"/>
        </w:rPr>
        <w:t xml:space="preserve"> necesitan tomar insulina para controlar sus niveles de glucosa en sangre. Existen diferentes tipos de insulina según la rapidez con la que actúan, el momento en el que alcanzan su punto máximo y la duración de su acción. Las tres formas más comunes de administrar insulina son con una jeringa, una pluma de insulina o una bomba de insulina.</w:t>
      </w:r>
    </w:p>
    <w:p w14:paraId="642D13E7">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En la </w:t>
      </w:r>
      <w:r>
        <w:rPr>
          <w:rFonts w:hint="default" w:ascii="Arial" w:hAnsi="Arial" w:cs="Arial"/>
          <w:i w:val="0"/>
          <w:iCs w:val="0"/>
          <w:color w:val="000000"/>
          <w:sz w:val="24"/>
          <w:szCs w:val="24"/>
          <w:u w:val="none"/>
          <w:vertAlign w:val="baseline"/>
          <w:lang w:val="es-ES"/>
        </w:rPr>
        <w:t>DM2</w:t>
      </w:r>
      <w:r>
        <w:rPr>
          <w:rFonts w:hint="default" w:ascii="Arial" w:hAnsi="Arial" w:cs="Arial"/>
          <w:i w:val="0"/>
          <w:iCs w:val="0"/>
          <w:color w:val="000000"/>
          <w:sz w:val="24"/>
          <w:szCs w:val="24"/>
          <w:u w:val="none"/>
          <w:vertAlign w:val="baseline"/>
        </w:rPr>
        <w:t xml:space="preserve"> puede ser necesario recurrir a medicamentos orales para controlar los niveles de glucemia. Los más utilizados son metformina (reduce la resistencia a la insulina y permite que el organismo utilice la insulina de forma más eficaz) y sulfonilureas (estimulan el páncreas para aumentar la producción de insulina). En caso de que la medicación no sea suficiente, se puede recurrir a inyecciones de insulina.</w:t>
      </w:r>
      <w:bookmarkStart w:id="23" w:name="_Toc28840"/>
    </w:p>
    <w:p w14:paraId="2F301A6E">
      <w:pPr>
        <w:pStyle w:val="10"/>
        <w:keepNext w:val="0"/>
        <w:keepLines w:val="0"/>
        <w:widowControl/>
        <w:numPr>
          <w:ilvl w:val="0"/>
          <w:numId w:val="3"/>
        </w:numPr>
        <w:suppressLineNumbers w:val="0"/>
        <w:bidi w:val="0"/>
        <w:spacing w:before="0" w:beforeAutospacing="0" w:after="0" w:afterAutospacing="0" w:line="480" w:lineRule="auto"/>
        <w:ind w:left="425" w:leftChars="0" w:hanging="425" w:firstLineChars="0"/>
        <w:jc w:val="both"/>
        <w:rPr>
          <w:rFonts w:hint="default" w:ascii="Arial" w:hAnsi="Arial" w:cs="Arial"/>
        </w:rPr>
      </w:pPr>
      <w:r>
        <w:rPr>
          <w:rFonts w:hint="default" w:ascii="Arial" w:hAnsi="Arial" w:cs="Arial"/>
        </w:rPr>
        <w:t>Alimentación:</w:t>
      </w:r>
      <w:bookmarkEnd w:id="23"/>
    </w:p>
    <w:p w14:paraId="6041021F">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pPr>
      <w:r>
        <w:rPr>
          <w:rFonts w:hint="default" w:ascii="Arial" w:hAnsi="Arial" w:cs="Arial"/>
          <w:i w:val="0"/>
          <w:iCs w:val="0"/>
          <w:color w:val="000000"/>
          <w:sz w:val="24"/>
          <w:szCs w:val="24"/>
          <w:u w:val="none"/>
          <w:vertAlign w:val="baseline"/>
        </w:rPr>
        <w:t>Conocer las necesidades nutricionales de las personas con diabetes es clave para favorecer un adecuado manejo de la enfermedad y prevenir complicaciones. El plan alimentario debe ser individualizado, considerando factores como la edad, el género, el estado nutricional, el nivel de actividad física, y las condiciones fisiológicas y patológicas particulares de cada paciente.(Pérez-Cruz et al., 2019)</w:t>
      </w:r>
    </w:p>
    <w:p w14:paraId="5AD15F0A">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El</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 xml:space="preserve">VCT es la cantidad de calorías necesarias para que el organismo realice las funciones vitales y es proporcionado por el conjunto de los alimentos ingeridos diariamente. Incluye a los macronutrientes que son aquellos cuyas necesidades diarias se encuentran en el orden del gramo, conformado por los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las grasas. (López y Suárez, 2017)</w:t>
      </w:r>
      <w:bookmarkStart w:id="24" w:name="_Toc12934"/>
    </w:p>
    <w:p w14:paraId="62189AE8">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17D646A">
      <w:pPr>
        <w:pStyle w:val="10"/>
        <w:keepNext w:val="0"/>
        <w:keepLines w:val="0"/>
        <w:widowControl/>
        <w:suppressLineNumbers w:val="0"/>
        <w:bidi w:val="0"/>
        <w:spacing w:before="0" w:beforeAutospacing="0" w:after="0" w:afterAutospacing="0" w:line="480" w:lineRule="auto"/>
        <w:jc w:val="both"/>
        <w:rPr>
          <w:rFonts w:hint="default" w:ascii="Arial" w:hAnsi="Arial" w:cs="Arial"/>
          <w:u w:val="single"/>
        </w:rPr>
      </w:pPr>
      <w:r>
        <w:rPr>
          <w:rFonts w:hint="default" w:ascii="Arial" w:hAnsi="Arial" w:cs="Arial"/>
          <w:u w:val="single"/>
        </w:rPr>
        <w:t>Macronutrientes</w:t>
      </w:r>
      <w:bookmarkEnd w:id="24"/>
    </w:p>
    <w:p w14:paraId="50B9A2EA">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Los glúcidos, carbohidratos o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son los compuestos orgánicos más abundantes; se los encuentra en las paredes estructurales de los vegetales y también en los tejidos animales en forma de glucosa o glucógeno, que sirven como fuente de energía para las actividades celulares vitales. Sus funciones son: energética, ahorro de proteínas, regulación del metabolismo de las grasas y estructural.</w:t>
      </w:r>
    </w:p>
    <w:p w14:paraId="0525A7EC">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carbohidratos pueden clasificarse en:</w:t>
      </w:r>
    </w:p>
    <w:p w14:paraId="5BAF929F">
      <w:pPr>
        <w:pStyle w:val="10"/>
        <w:keepNext w:val="0"/>
        <w:keepLines w:val="0"/>
        <w:widowControl/>
        <w:numPr>
          <w:ilvl w:val="0"/>
          <w:numId w:val="5"/>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H</w:t>
      </w:r>
      <w:r>
        <w:rPr>
          <w:rFonts w:hint="default" w:ascii="Arial" w:hAnsi="Arial" w:cs="Arial"/>
          <w:i w:val="0"/>
          <w:iCs w:val="0"/>
          <w:color w:val="000000"/>
          <w:sz w:val="24"/>
          <w:szCs w:val="24"/>
          <w:u w:val="none"/>
          <w:vertAlign w:val="baseline"/>
          <w:lang w:val="es-ES"/>
        </w:rPr>
        <w:t xml:space="preserve">DC </w:t>
      </w:r>
      <w:r>
        <w:rPr>
          <w:rFonts w:hint="default" w:ascii="Arial" w:hAnsi="Arial" w:cs="Arial"/>
          <w:i w:val="0"/>
          <w:iCs w:val="0"/>
          <w:color w:val="000000"/>
          <w:sz w:val="24"/>
          <w:szCs w:val="24"/>
          <w:u w:val="none"/>
          <w:vertAlign w:val="baseline"/>
        </w:rPr>
        <w:t>simples: proveen de energía inmediata al organismo.</w:t>
      </w:r>
    </w:p>
    <w:p w14:paraId="4CD6F8CF">
      <w:pPr>
        <w:pStyle w:val="10"/>
        <w:keepNext w:val="0"/>
        <w:keepLines w:val="0"/>
        <w:widowControl/>
        <w:numPr>
          <w:ilvl w:val="0"/>
          <w:numId w:val="5"/>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H</w:t>
      </w:r>
      <w:r>
        <w:rPr>
          <w:rFonts w:hint="default" w:ascii="Arial" w:hAnsi="Arial" w:cs="Arial"/>
          <w:i w:val="0"/>
          <w:iCs w:val="0"/>
          <w:color w:val="000000"/>
          <w:sz w:val="24"/>
          <w:szCs w:val="24"/>
          <w:u w:val="none"/>
          <w:vertAlign w:val="baseline"/>
          <w:lang w:val="es-ES"/>
        </w:rPr>
        <w:t xml:space="preserve">DC </w:t>
      </w:r>
      <w:r>
        <w:rPr>
          <w:rFonts w:hint="default" w:ascii="Arial" w:hAnsi="Arial" w:cs="Arial"/>
          <w:i w:val="0"/>
          <w:iCs w:val="0"/>
          <w:color w:val="000000"/>
          <w:sz w:val="24"/>
          <w:szCs w:val="24"/>
          <w:u w:val="none"/>
          <w:vertAlign w:val="baseline"/>
        </w:rPr>
        <w:t>complejos: proporcionan mayor saciedad debido a su lenta absorción.</w:t>
      </w:r>
    </w:p>
    <w:p w14:paraId="5D03AF9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Los mismos se encuentran en: cereales, tubérculos, frutas, verduras, leche, azúcares.</w:t>
      </w:r>
    </w:p>
    <w:p w14:paraId="2DF9CE04">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Al incorporarlos en nuestra dieta, el organismo los desglosa mediante el proceso de digestión en estructuras simples denominadas monosacáridos (glucosa, fructosa y galactosa). La digestión de los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comienza en la boca y culmina en el intestino delgado.</w:t>
      </w:r>
    </w:p>
    <w:p w14:paraId="46FC0C4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Una vez finalizada esta etapa, los componentes obtenidos son transportados al hígado donde comienza el metabolismo, proceso mediante el cual son transformados para obtener la energía necesaria para llevar a cabo las funciones vitales. Cabe resaltar que la glucosa es el principal carbohidrato del que depende el organismo. (Lopez y Suarez, 2017)</w:t>
      </w:r>
    </w:p>
    <w:p w14:paraId="69D37812">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Dentro del grupo de los glúcidos también se encuentra la fibra, constituida por macromoléculas complejas que escapan a la digestión del intestino delgado y pasan al intestino grueso, donde son fermentados en forma parcial o completa por la microbiota intestinal. (Pérez y Perales, 2017)</w:t>
      </w:r>
    </w:p>
    <w:p w14:paraId="4EA9E7BC">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clasifican en:</w:t>
      </w:r>
    </w:p>
    <w:p w14:paraId="3DE45B65">
      <w:pPr>
        <w:pStyle w:val="10"/>
        <w:keepNext w:val="0"/>
        <w:keepLines w:val="0"/>
        <w:widowControl/>
        <w:numPr>
          <w:ilvl w:val="0"/>
          <w:numId w:val="5"/>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Fibra soluble: a nivel del estómago las fibras solubles, como consecuencia de su viscosidad, enlentecen el vaciamiento gástrico y aumentan su distensión prolongando la sensación de saciedad. A nivel del intestino grueso, retardan la absorción de lípidos y glucosa, reduciendo sus valores en sangre.</w:t>
      </w:r>
    </w:p>
    <w:p w14:paraId="3CE09081">
      <w:pPr>
        <w:pStyle w:val="10"/>
        <w:keepNext w:val="0"/>
        <w:keepLines w:val="0"/>
        <w:widowControl/>
        <w:numPr>
          <w:ilvl w:val="0"/>
          <w:numId w:val="5"/>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Fibra insoluble: son capaces de retener el agua en su matriz estructural formando mezclas de baja viscosidad; esto produce un aumento de la masa fecal que acelera el tránsito intestinal. (Escudero Álvarez y González Sánchez, 2006)</w:t>
      </w:r>
    </w:p>
    <w:p w14:paraId="06F4963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En función de los conceptos previamente desarrollados, se establece que el abordaje nutricional en personas con diabetes debe incluir una ingesta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que represente entre el 50 y el 60% del </w:t>
      </w:r>
      <w:r>
        <w:rPr>
          <w:rFonts w:hint="default" w:ascii="Arial" w:hAnsi="Arial" w:cs="Arial"/>
          <w:i w:val="0"/>
          <w:iCs w:val="0"/>
          <w:color w:val="000000"/>
          <w:sz w:val="24"/>
          <w:szCs w:val="24"/>
          <w:u w:val="none"/>
          <w:vertAlign w:val="baseline"/>
          <w:lang w:val="es-ES"/>
        </w:rPr>
        <w:t>VCT</w:t>
      </w:r>
      <w:r>
        <w:rPr>
          <w:rFonts w:hint="default" w:ascii="Arial" w:hAnsi="Arial" w:cs="Arial"/>
          <w:i w:val="0"/>
          <w:iCs w:val="0"/>
          <w:color w:val="000000"/>
          <w:sz w:val="24"/>
          <w:szCs w:val="24"/>
          <w:u w:val="none"/>
          <w:vertAlign w:val="baseline"/>
        </w:rPr>
        <w:t>, priorizando aquellos de tipo complejo y limitando los azúcares simples a menos del 10%. Asimismo, se recomienda un consumo de fibra entre 20 y 35 gramos por día, con preferencia por la fibra soluble.</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(Pérez Cruz et al., 2019)</w:t>
      </w:r>
    </w:p>
    <w:p w14:paraId="7BDB11A7">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En las últimas décadas, se ha destacado la asociación entre un elevado consumo de azúcares simples y un mayor riesgo de desarrollar trastornos metabólicos, especialmente resistencia a la insulina y</w:t>
      </w:r>
      <w:r>
        <w:rPr>
          <w:rFonts w:hint="default" w:ascii="Arial" w:hAnsi="Arial" w:cs="Arial"/>
          <w:i w:val="0"/>
          <w:iCs w:val="0"/>
          <w:color w:val="000000"/>
          <w:sz w:val="24"/>
          <w:szCs w:val="24"/>
          <w:u w:val="none"/>
          <w:vertAlign w:val="baseline"/>
          <w:lang w:val="es-ES"/>
        </w:rPr>
        <w:t xml:space="preserve"> DM2</w:t>
      </w:r>
      <w:r>
        <w:rPr>
          <w:rFonts w:hint="default" w:ascii="Arial" w:hAnsi="Arial" w:cs="Arial"/>
          <w:i w:val="0"/>
          <w:iCs w:val="0"/>
          <w:color w:val="000000"/>
          <w:sz w:val="24"/>
          <w:szCs w:val="24"/>
          <w:u w:val="none"/>
          <w:vertAlign w:val="baseline"/>
        </w:rPr>
        <w:t>. Si bien también se ha observado una tendencia similar en relación con el consumo de alimentos ricos en almidón, la evidencia en este caso resulta menos contundente.</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Existe por lo tanto consenso de que las dietas de bajo índice glucémico y baja carga glucémica son relevantes en la prevención y el manejo de la diabetes. (Manuzza et al., 2018)</w:t>
      </w:r>
      <w:bookmarkStart w:id="25" w:name="_Toc16456"/>
    </w:p>
    <w:p w14:paraId="3F3177E3">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2D02DD5B">
      <w:pPr>
        <w:pStyle w:val="10"/>
        <w:keepNext w:val="0"/>
        <w:keepLines w:val="0"/>
        <w:widowControl/>
        <w:suppressLineNumbers w:val="0"/>
        <w:bidi w:val="0"/>
        <w:spacing w:before="0" w:beforeAutospacing="0" w:after="0" w:afterAutospacing="0" w:line="480" w:lineRule="auto"/>
        <w:jc w:val="both"/>
        <w:rPr>
          <w:rFonts w:hint="default" w:ascii="Arial" w:hAnsi="Arial" w:cs="Arial"/>
          <w:u w:val="single"/>
        </w:rPr>
      </w:pPr>
      <w:r>
        <w:rPr>
          <w:rFonts w:hint="default" w:ascii="Arial" w:hAnsi="Arial" w:cs="Arial"/>
          <w:u w:val="single"/>
        </w:rPr>
        <w:t>Índice Glucémico</w:t>
      </w:r>
      <w:bookmarkEnd w:id="25"/>
    </w:p>
    <w:p w14:paraId="31EB289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Es importante mencionar la definición de índice glucémico (IG) y su relación con la diabetes: el </w:t>
      </w:r>
      <w:r>
        <w:rPr>
          <w:rFonts w:hint="default" w:ascii="Arial" w:hAnsi="Arial" w:cs="Arial"/>
          <w:i w:val="0"/>
          <w:iCs w:val="0"/>
          <w:color w:val="000000"/>
          <w:sz w:val="24"/>
          <w:szCs w:val="24"/>
          <w:u w:val="none"/>
          <w:vertAlign w:val="baseline"/>
          <w:lang w:val="es-ES"/>
        </w:rPr>
        <w:t>IG</w:t>
      </w:r>
      <w:r>
        <w:rPr>
          <w:rFonts w:hint="default" w:ascii="Arial" w:hAnsi="Arial" w:cs="Arial"/>
          <w:i w:val="0"/>
          <w:iCs w:val="0"/>
          <w:color w:val="000000"/>
          <w:sz w:val="24"/>
          <w:szCs w:val="24"/>
          <w:u w:val="none"/>
          <w:vertAlign w:val="baseline"/>
        </w:rPr>
        <w:t xml:space="preserve"> es definido por FAO/OMS (1997) como el incremento del área bajo la curva de la respuesta glucémica que produce la ingesta de 50 g</w:t>
      </w:r>
      <w:r>
        <w:rPr>
          <w:rFonts w:hint="default" w:ascii="Arial" w:hAnsi="Arial" w:cs="Arial"/>
          <w:i w:val="0"/>
          <w:iCs w:val="0"/>
          <w:color w:val="000000"/>
          <w:sz w:val="24"/>
          <w:szCs w:val="24"/>
          <w:u w:val="none"/>
          <w:vertAlign w:val="baseline"/>
          <w:lang w:val="es-ES"/>
        </w:rPr>
        <w:t>ramos</w:t>
      </w:r>
      <w:r>
        <w:rPr>
          <w:rFonts w:hint="default" w:ascii="Arial" w:hAnsi="Arial" w:cs="Arial"/>
          <w:i w:val="0"/>
          <w:iCs w:val="0"/>
          <w:color w:val="000000"/>
          <w:sz w:val="24"/>
          <w:szCs w:val="24"/>
          <w:u w:val="none"/>
          <w:vertAlign w:val="baseline"/>
        </w:rPr>
        <w:t xml:space="preserve"> de</w:t>
      </w:r>
      <w:r>
        <w:rPr>
          <w:rFonts w:hint="default" w:ascii="Arial" w:hAnsi="Arial" w:cs="Arial"/>
          <w:i w:val="0"/>
          <w:iCs w:val="0"/>
          <w:color w:val="000000"/>
          <w:sz w:val="24"/>
          <w:szCs w:val="24"/>
          <w:u w:val="none"/>
          <w:vertAlign w:val="baseline"/>
          <w:lang w:val="es-ES"/>
        </w:rPr>
        <w:t xml:space="preserve"> HDC</w:t>
      </w:r>
      <w:r>
        <w:rPr>
          <w:rFonts w:hint="default" w:ascii="Arial" w:hAnsi="Arial" w:cs="Arial"/>
          <w:i w:val="0"/>
          <w:iCs w:val="0"/>
          <w:color w:val="000000"/>
          <w:sz w:val="24"/>
          <w:szCs w:val="24"/>
          <w:u w:val="none"/>
          <w:vertAlign w:val="baseline"/>
        </w:rPr>
        <w:t xml:space="preserve"> del alimento testeado, expresado como un porcentaje de la respuesta de la misma cantidad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de un alimento estándar (glucosa o pan blanco), tomados por el mismo sujeto.</w:t>
      </w:r>
    </w:p>
    <w:p w14:paraId="7BF1CAF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El valor de IG se obtiene luego de administrar una porción de alimento con 50 gramos </w:t>
      </w:r>
      <w:r>
        <w:rPr>
          <w:rFonts w:hint="default" w:ascii="Arial" w:hAnsi="Arial" w:cs="Arial"/>
          <w:i w:val="0"/>
          <w:iCs w:val="0"/>
          <w:color w:val="000000"/>
          <w:sz w:val="24"/>
          <w:szCs w:val="24"/>
          <w:u w:val="none"/>
          <w:vertAlign w:val="baseline"/>
          <w:lang w:val="es-ES"/>
        </w:rPr>
        <w:t>gramos</w:t>
      </w:r>
      <w:r>
        <w:rPr>
          <w:rFonts w:hint="default" w:ascii="Arial" w:hAnsi="Arial" w:cs="Arial"/>
          <w:i w:val="0"/>
          <w:iCs w:val="0"/>
          <w:color w:val="000000"/>
          <w:sz w:val="24"/>
          <w:szCs w:val="24"/>
          <w:u w:val="none"/>
          <w:vertAlign w:val="baseline"/>
        </w:rPr>
        <w:t xml:space="preserve"> de</w:t>
      </w:r>
      <w:r>
        <w:rPr>
          <w:rFonts w:hint="default" w:ascii="Arial" w:hAnsi="Arial" w:cs="Arial"/>
          <w:i w:val="0"/>
          <w:iCs w:val="0"/>
          <w:color w:val="000000"/>
          <w:sz w:val="24"/>
          <w:szCs w:val="24"/>
          <w:u w:val="none"/>
          <w:vertAlign w:val="baseline"/>
          <w:lang w:val="es-ES"/>
        </w:rPr>
        <w:t xml:space="preserve"> HDC</w:t>
      </w:r>
      <w:r>
        <w:rPr>
          <w:rFonts w:hint="default" w:ascii="Arial" w:hAnsi="Arial" w:cs="Arial"/>
          <w:i w:val="0"/>
          <w:iCs w:val="0"/>
          <w:color w:val="000000"/>
          <w:sz w:val="24"/>
          <w:szCs w:val="24"/>
          <w:u w:val="none"/>
          <w:vertAlign w:val="baseline"/>
        </w:rPr>
        <w:t xml:space="preserve"> y comparar a los 120 minutos posteriores a la ingesta las sumatorias de los valores de glucemia o el área bajo la curva.</w:t>
      </w:r>
    </w:p>
    <w:p w14:paraId="1019770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El valor obtenido para el alimento de referencia es 100 y el del alimento analizado se expresa como porcentaje de esta referencia.</w:t>
      </w:r>
    </w:p>
    <w:p w14:paraId="18D3E2D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Los alimentos con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digeribles, absorbidos y metabolizados rápidamente se consideran de alto </w:t>
      </w:r>
      <w:r>
        <w:rPr>
          <w:rFonts w:hint="default" w:ascii="Arial" w:hAnsi="Arial" w:cs="Arial"/>
          <w:i w:val="0"/>
          <w:iCs w:val="0"/>
          <w:color w:val="000000"/>
          <w:sz w:val="24"/>
          <w:szCs w:val="24"/>
          <w:u w:val="none"/>
          <w:vertAlign w:val="baseline"/>
          <w:lang w:val="es-ES"/>
        </w:rPr>
        <w:t>IG</w:t>
      </w:r>
      <w:r>
        <w:rPr>
          <w:rFonts w:hint="default" w:ascii="Arial" w:hAnsi="Arial" w:cs="Arial"/>
          <w:i w:val="0"/>
          <w:iCs w:val="0"/>
          <w:color w:val="000000"/>
          <w:sz w:val="24"/>
          <w:szCs w:val="24"/>
          <w:u w:val="none"/>
          <w:vertAlign w:val="baseline"/>
        </w:rPr>
        <w:t xml:space="preserve"> (valores con referencia a la glucosa mayores o iguales a 70).</w:t>
      </w:r>
    </w:p>
    <w:p w14:paraId="525C966A">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Los alimentos con </w:t>
      </w:r>
      <w:r>
        <w:rPr>
          <w:rFonts w:hint="default" w:ascii="Arial" w:hAnsi="Arial" w:cs="Arial"/>
          <w:i w:val="0"/>
          <w:iCs w:val="0"/>
          <w:color w:val="000000"/>
          <w:sz w:val="24"/>
          <w:szCs w:val="24"/>
          <w:u w:val="none"/>
          <w:vertAlign w:val="baseline"/>
          <w:lang w:val="es-ES"/>
        </w:rPr>
        <w:t>IG</w:t>
      </w:r>
      <w:r>
        <w:rPr>
          <w:rFonts w:hint="default" w:ascii="Arial" w:hAnsi="Arial" w:cs="Arial"/>
          <w:i w:val="0"/>
          <w:iCs w:val="0"/>
          <w:color w:val="000000"/>
          <w:sz w:val="24"/>
          <w:szCs w:val="24"/>
          <w:u w:val="none"/>
          <w:vertAlign w:val="baseline"/>
        </w:rPr>
        <w:t xml:space="preserve"> medio son aquellos en los cuales los valores son mayores a 55 y menores 70, en tanto que los alimentos con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cuyos mecanismos fisiológicos son más lentos y de menor impacto en los niveles de glucemia e insulinemia, se consideran de bajo </w:t>
      </w:r>
      <w:r>
        <w:rPr>
          <w:rFonts w:hint="default" w:ascii="Arial" w:hAnsi="Arial" w:cs="Arial"/>
          <w:i w:val="0"/>
          <w:iCs w:val="0"/>
          <w:color w:val="000000"/>
          <w:sz w:val="24"/>
          <w:szCs w:val="24"/>
          <w:u w:val="none"/>
          <w:vertAlign w:val="baseline"/>
          <w:lang w:val="es-ES"/>
        </w:rPr>
        <w:t>IG</w:t>
      </w:r>
      <w:r>
        <w:rPr>
          <w:rFonts w:hint="default" w:ascii="Arial" w:hAnsi="Arial" w:cs="Arial"/>
          <w:i w:val="0"/>
          <w:iCs w:val="0"/>
          <w:color w:val="000000"/>
          <w:sz w:val="24"/>
          <w:szCs w:val="24"/>
          <w:u w:val="none"/>
          <w:vertAlign w:val="baseline"/>
        </w:rPr>
        <w:t xml:space="preserve"> (valores de IG menores o iguales a 55).</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 xml:space="preserve">El </w:t>
      </w:r>
      <w:r>
        <w:rPr>
          <w:rFonts w:hint="default" w:ascii="Arial" w:hAnsi="Arial" w:cs="Arial"/>
          <w:i w:val="0"/>
          <w:iCs w:val="0"/>
          <w:color w:val="000000"/>
          <w:sz w:val="24"/>
          <w:szCs w:val="24"/>
          <w:u w:val="none"/>
          <w:vertAlign w:val="baseline"/>
          <w:lang w:val="es-ES"/>
        </w:rPr>
        <w:t>IG</w:t>
      </w:r>
      <w:r>
        <w:rPr>
          <w:rFonts w:hint="default" w:ascii="Arial" w:hAnsi="Arial" w:cs="Arial"/>
          <w:i w:val="0"/>
          <w:iCs w:val="0"/>
          <w:color w:val="000000"/>
          <w:sz w:val="24"/>
          <w:szCs w:val="24"/>
          <w:u w:val="none"/>
          <w:vertAlign w:val="baseline"/>
        </w:rPr>
        <w:t xml:space="preserve"> se encuentra influenciado por la naturaleza y propiedades de los glúcidos, presencia de otros nutrientes, textura del alimento y el procedimiento de elaboración. (Torresani 2009)</w:t>
      </w:r>
    </w:p>
    <w:p w14:paraId="073D68F2">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De acuerdo con las recomendaciones de la Asociación Americana de Diabetes, la terapia nutricional es muy importante en la prevención y tratamiento de la DM2, con el</w:t>
      </w:r>
    </w:p>
    <w:p w14:paraId="3EB38D9E">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objeto de controlar los niveles de glucosa en sangre, normalizar los niveles de presión arterial, evitar el aumento de peso y las complicaciones de la enfermedad.</w:t>
      </w:r>
    </w:p>
    <w:p w14:paraId="3A800A1A">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Por otro lado están las proteínas, son macromoléculas que una vez ingeridas tienen su digestión mayormente en el estómago y, junto con el intestino delgado, se descomponen a estructuras simples denominadas aminoácidos. Cuando los componentes llegan al hígado, la vía más importante a la que se destinan es a la síntesis o reparación de tejidos del organismo para mantener sus funciones normales. (López y Suárez, 2017)</w:t>
      </w:r>
    </w:p>
    <w:p w14:paraId="1C6533F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Las proteínas pueden ser:</w:t>
      </w:r>
    </w:p>
    <w:p w14:paraId="4EEC8CD8">
      <w:pPr>
        <w:pStyle w:val="10"/>
        <w:keepNext w:val="0"/>
        <w:keepLines w:val="0"/>
        <w:widowControl/>
        <w:numPr>
          <w:ilvl w:val="0"/>
          <w:numId w:val="5"/>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De origen animal (carnes rojas, pescado, huevo, pollo, yogur).</w:t>
      </w:r>
    </w:p>
    <w:p w14:paraId="4E9E232B">
      <w:pPr>
        <w:pStyle w:val="10"/>
        <w:keepNext w:val="0"/>
        <w:keepLines w:val="0"/>
        <w:widowControl/>
        <w:numPr>
          <w:ilvl w:val="0"/>
          <w:numId w:val="5"/>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De origen vegetal (frutos secos, legumbres, semillas, quinoa).</w:t>
      </w:r>
    </w:p>
    <w:p w14:paraId="14DD8A5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recomendación diaria de proteínas para DM es de 15 - 20% de las calorías totales. (Pérez-Cruz et al., 2019)</w:t>
      </w:r>
    </w:p>
    <w:p w14:paraId="6CEDED54">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shd w:val="clear" w:fill="FFFFFF"/>
          <w:vertAlign w:val="baseline"/>
        </w:rPr>
        <w:t xml:space="preserve">Finalmente </w:t>
      </w:r>
      <w:r>
        <w:rPr>
          <w:rFonts w:hint="default" w:ascii="Arial" w:hAnsi="Arial" w:cs="Arial"/>
          <w:i w:val="0"/>
          <w:iCs w:val="0"/>
          <w:color w:val="000000"/>
          <w:sz w:val="24"/>
          <w:szCs w:val="24"/>
          <w:u w:val="none"/>
          <w:vertAlign w:val="baseline"/>
        </w:rPr>
        <w:t>se encuentran los lípidos, son sustancias orgánicas insolubles en agua y solubles en solventes orgánicos. Están constituidos por ácidos grasos, los cuales pueden ser: saturados, monoinsaturados o poliinsaturados.</w:t>
      </w:r>
    </w:p>
    <w:p w14:paraId="19A5EDA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Las grasas saturadas se hallan mayormente en alimentos de origen animal, como la leche, queso, carne, manteca, entre otros.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Las grasas monoinsaturadas se encuentran en la palta, frutos secos y los aceites vegetales como de canola y oliva. Por último, las grasas poliinsaturadas están presentes en alimentos vegetales y animales, tales como el salmón, aceites vegetales, nueces y semillas.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Las funciones de los lípidos son: energética, estructural, transporte de vitaminas liposolubles, sabor y textura de los alimentos.</w:t>
      </w:r>
    </w:p>
    <w:p w14:paraId="51AB786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digestión de las mismas comienza en la boca y sigue su trayecto por el tracto gastrointestinal hasta culminar en el intestino, donde se obtienen compuestos de fácil absorción denominados ácidos grasos, colesterol libre, vitaminas liposolubles, entre otros. El metabolismo lipídico es complejo y tiene como objetivo inicial transportar los productos obtenidos localizados en el intestino hacia el hígado y una parte importante de los ácidos grasos van a diferentes tejidos, fundamentalmente muscular y graso, que son reserva energética de nuestro organismo.</w:t>
      </w:r>
    </w:p>
    <w:p w14:paraId="46129A2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Las recomendaciones de ingesta diaria de lípidos en la diabetes debe ser de un 30%, donde menos del 7% deben ser saturadas y hasta un 15% monoinsaturadas. (Pérez-Cruz et al., 2019)</w:t>
      </w:r>
    </w:p>
    <w:p w14:paraId="57E5A79A">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Concluimos que la alimentación adecuada no solo controla los niveles de azúcar en sangre, sino que también es esencial para el bienestar general, la prevención de complicaciones graves y la mejora de la calidad de vida de una persona con diabetes.</w:t>
      </w:r>
    </w:p>
    <w:p w14:paraId="15CD270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Es importante trabajar junto con un equipo de salud para desarrollar un plan alimenticio que se ajuste a las necesidades individuales de cada persona.</w:t>
      </w:r>
    </w:p>
    <w:p w14:paraId="1DDD82A6">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Hacemos hincapié en el control adecuado de los carbohidratos, una ingesta equilibrada de grasas saludables, proteínas magras y fibra, junto con la vigilancia de las porciones y la distribución adecuada de las comidas a lo largo del día.</w:t>
      </w:r>
      <w:bookmarkStart w:id="26" w:name="_Toc25283"/>
    </w:p>
    <w:p w14:paraId="1481D3FE">
      <w:pPr>
        <w:pStyle w:val="10"/>
        <w:keepNext w:val="0"/>
        <w:keepLines w:val="0"/>
        <w:widowControl/>
        <w:suppressLineNumbers w:val="0"/>
        <w:bidi w:val="0"/>
        <w:spacing w:before="0" w:beforeAutospacing="0" w:after="0" w:afterAutospacing="0" w:line="480" w:lineRule="auto"/>
        <w:jc w:val="both"/>
        <w:rPr>
          <w:rFonts w:hint="default" w:ascii="Arial" w:hAnsi="Arial" w:cs="Arial"/>
          <w:u w:val="single"/>
        </w:rPr>
      </w:pPr>
      <w:r>
        <w:rPr>
          <w:rFonts w:hint="default" w:ascii="Arial" w:hAnsi="Arial" w:cs="Arial"/>
          <w:u w:val="single"/>
        </w:rPr>
        <w:t>Servicio de alimentación</w:t>
      </w:r>
      <w:bookmarkEnd w:id="26"/>
    </w:p>
    <w:p w14:paraId="35A08F4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Es aquel que brinda la atención nutricional a grupos sanos y enfermos de diversa índole. Tienen como principal objetivo, transformar una materia prima (alimento) por medio de los procesos de preparación y conservación, en comidas servidas, complaciendo a los usuarios en sus gustos y hábitos, ajustándose a sus necesidades nutricionales y fisiológicas.</w:t>
      </w:r>
    </w:p>
    <w:p w14:paraId="24747F1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Dentro de cada servicio de alimentación, se encuentran los menús: listas de preparaciones que componen una comida y constituye el eje alrededor del cual giran todas las actividades de un servicio.</w:t>
      </w:r>
    </w:p>
    <w:p w14:paraId="573B33B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Su propósito consiste en planear un programa de preparaciones para agradar a los usuarios. Además, conocer e identificar las necesidades nutricionales, ajustarse al presupuesto y establecer las bases para que se realicen las actividades de los otros subsistemas. Para que estos objetivos se cumplan, se deben fijar políticas que guíen la planeación, la ejecución, el control y la evaluación del programa de menús. (Tejada, 2007)</w:t>
      </w:r>
    </w:p>
    <w:p w14:paraId="4A66E53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contratación de servicios de catering en hospitales públicos de Argentina, como el Hospital Iturraspe, se realiza a través de un proceso de licitación pública. Este procedimiento garantiza la transparencia y eficiencia en la selección de proveedores que brindarán servicios esenciales, como la alimentación de pacientes y personal.</w:t>
      </w:r>
    </w:p>
    <w:p w14:paraId="20DA692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realiza un llamado público en el que se detalla la necesidad de contratar un servicio de catering. Este se publica en medios oficiales, como el Boletín Oficial de la Provincia de Santa Fe, con el fin de asegurar su difusión y garantizar la participación de los interesados.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A partir de aquí, se elabora un documento que especifica los requisitos técnicos, legales y económicos que deben cumplir los oferentes. Este pliego incluye detalles como la cantidad de raciones diarias, características de las comidas, horarios de entrega, estándares de calidad e higiene, y las condiciones contractuales.</w:t>
      </w:r>
    </w:p>
    <w:p w14:paraId="6AFBD4A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Las empresas interesadas presentan sus ofertas conforme a lo establecido en el pliego. Estas suelen incluir aspectos técnicos (menús propuestos, logística, personal) y económicos (costos, condiciones de pago).</w:t>
      </w:r>
    </w:p>
    <w:p w14:paraId="769321C1">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Una comisión evaluadora analiza las propuestas recibidas, considerando factores como la calidad del servicio, cumplimiento de normativas sanitarias, experiencia previa y costos. El objetivo es seleccionar</w:t>
      </w:r>
      <w:r>
        <w:rPr>
          <w:rFonts w:hint="default" w:ascii="Arial" w:hAnsi="Arial" w:cs="Arial"/>
          <w:i w:val="0"/>
          <w:iCs w:val="0"/>
          <w:color w:val="000000"/>
          <w:sz w:val="24"/>
          <w:szCs w:val="24"/>
          <w:u w:val="none"/>
          <w:shd w:val="clear" w:fill="FFFFFF"/>
          <w:vertAlign w:val="baseline"/>
        </w:rPr>
        <w:t xml:space="preserve"> aquella </w:t>
      </w:r>
      <w:r>
        <w:rPr>
          <w:rFonts w:hint="default" w:ascii="Arial" w:hAnsi="Arial" w:cs="Arial"/>
          <w:i w:val="0"/>
          <w:iCs w:val="0"/>
          <w:color w:val="000000"/>
          <w:sz w:val="24"/>
          <w:szCs w:val="24"/>
          <w:u w:val="none"/>
          <w:vertAlign w:val="baseline"/>
        </w:rPr>
        <w:t>más conveniente para el hospital, no necesariamente la más económica.</w:t>
      </w:r>
    </w:p>
    <w:p w14:paraId="31E30E1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Una vez seleccionada la oferta</w:t>
      </w:r>
      <w:r>
        <w:rPr>
          <w:rFonts w:hint="default" w:ascii="Arial" w:hAnsi="Arial" w:cs="Arial"/>
          <w:i w:val="0"/>
          <w:iCs w:val="0"/>
          <w:color w:val="FF0000"/>
          <w:sz w:val="24"/>
          <w:szCs w:val="24"/>
          <w:u w:val="none"/>
          <w:vertAlign w:val="baseline"/>
        </w:rPr>
        <w:t xml:space="preserve"> </w:t>
      </w:r>
      <w:r>
        <w:rPr>
          <w:rFonts w:hint="default" w:ascii="Arial" w:hAnsi="Arial" w:cs="Arial"/>
          <w:i w:val="0"/>
          <w:iCs w:val="0"/>
          <w:color w:val="000000"/>
          <w:sz w:val="24"/>
          <w:szCs w:val="24"/>
          <w:u w:val="none"/>
          <w:vertAlign w:val="baseline"/>
        </w:rPr>
        <w:t>más adecuada, se formaliza el contrato entre el hospital y la empresa adjudicataria. Este contrato establece las obligaciones de ambas partes, plazos, condiciones de servicio y mecanismos de control y supervisión.</w:t>
      </w:r>
    </w:p>
    <w:p w14:paraId="4EC8358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Según lo establecido en el Pliego 2019 (ANEXO III) de Bases y Condiciones, el</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VCT para la población de pacientes agudos es de 2338 kcal diarias.</w:t>
      </w:r>
    </w:p>
    <w:p w14:paraId="12CAF422">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La distribución de macronutrientes se establece en 59 %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17 % de proteínas y 24 % de lípidos, asegurando un aporte energético adecuado para la recuperación y el mantenimiento del estado nutricional de los pacientes hospitalizados.</w:t>
      </w:r>
    </w:p>
    <w:p w14:paraId="239F01B6">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none"/>
          <w:vertAlign w:val="baseline"/>
        </w:rPr>
        <w:t>Teniendo en cuenta que las cantidades detalladas anteriormente son el 100%, el porcentaje a cubrir por el almuerzo equivale al 30 %, por lo cual las kcal brindadas deberían ser aproximadamente 701</w:t>
      </w:r>
      <w:r>
        <w:rPr>
          <w:rFonts w:hint="default" w:ascii="Arial" w:hAnsi="Arial" w:cs="Arial"/>
          <w:i w:val="0"/>
          <w:iCs w:val="0"/>
          <w:color w:val="000000"/>
          <w:sz w:val="24"/>
          <w:szCs w:val="24"/>
          <w:u w:val="none"/>
          <w:vertAlign w:val="baseline"/>
          <w:lang w:val="es-ES"/>
        </w:rPr>
        <w:t>,</w:t>
      </w:r>
      <w:r>
        <w:rPr>
          <w:rFonts w:hint="default" w:ascii="Arial" w:hAnsi="Arial" w:cs="Arial"/>
          <w:i w:val="0"/>
          <w:iCs w:val="0"/>
          <w:color w:val="000000"/>
          <w:sz w:val="24"/>
          <w:szCs w:val="24"/>
          <w:u w:val="none"/>
          <w:vertAlign w:val="baseline"/>
        </w:rPr>
        <w:t>4.</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 xml:space="preserve">En relación con la distribución de macronutrientes, en este estudio se estableció un aporte energético del 50% proveniente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20% de proteínas y 30% de lípidos. Estas proporciones representan un valor energético aproximado de 350,7 kcal para los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140,28 kcal para las proteínas y 210,42 kcal para los lípidos, respectivamente.</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 xml:space="preserve">Nos basamos en la tabla de composición química utilizada en la cátedra de Nutrición y Dietética de primer año </w:t>
      </w:r>
      <w:r>
        <w:rPr>
          <w:rFonts w:hint="default" w:ascii="Arial" w:hAnsi="Arial" w:cs="Arial"/>
          <w:i w:val="0"/>
          <w:iCs w:val="0"/>
          <w:color w:val="000000"/>
          <w:sz w:val="24"/>
          <w:szCs w:val="24"/>
          <w:u w:val="none"/>
          <w:shd w:val="clear" w:fill="FFFFFF"/>
          <w:vertAlign w:val="baseline"/>
        </w:rPr>
        <w:t xml:space="preserve">de la carrera Lic. en Nutrición </w:t>
      </w:r>
      <w:r>
        <w:rPr>
          <w:rFonts w:hint="default" w:ascii="Arial" w:hAnsi="Arial" w:cs="Arial"/>
          <w:i w:val="0"/>
          <w:iCs w:val="0"/>
          <w:color w:val="000000"/>
          <w:sz w:val="24"/>
          <w:szCs w:val="24"/>
          <w:u w:val="none"/>
          <w:vertAlign w:val="baseline"/>
        </w:rPr>
        <w:t xml:space="preserve">para analizar los gramos de HDC, proteínas y lípidos aportados por los almuerzos servidos para pacientes diabéticos y posterior comparación con los requerimientos establecidos por el pliego de bases y condiciones. (Anexo </w:t>
      </w:r>
      <w:bookmarkStart w:id="27" w:name="_Toc30032"/>
      <w:bookmarkStart w:id="28" w:name="_Toc29902"/>
      <w:bookmarkStart w:id="29" w:name="_Toc20924"/>
      <w:r>
        <w:rPr>
          <w:rFonts w:hint="default" w:ascii="Arial" w:hAnsi="Arial" w:cs="Arial"/>
          <w:i w:val="0"/>
          <w:iCs w:val="0"/>
          <w:color w:val="000000"/>
          <w:sz w:val="24"/>
          <w:szCs w:val="24"/>
          <w:u w:val="none"/>
          <w:vertAlign w:val="baseline"/>
          <w:lang w:val="es-ES"/>
        </w:rPr>
        <w:t>IV)</w:t>
      </w:r>
    </w:p>
    <w:p w14:paraId="4520334A">
      <w:pPr>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none"/>
          <w:vertAlign w:val="baseline"/>
          <w:lang w:val="es-ES"/>
        </w:rPr>
        <w:br w:type="page"/>
      </w:r>
    </w:p>
    <w:p w14:paraId="19902F7C">
      <w:pPr>
        <w:pStyle w:val="10"/>
        <w:keepNext w:val="0"/>
        <w:keepLines w:val="0"/>
        <w:widowControl/>
        <w:suppressLineNumbers w:val="0"/>
        <w:bidi w:val="0"/>
        <w:spacing w:before="0" w:beforeAutospacing="0" w:after="0" w:afterAutospacing="0" w:line="480" w:lineRule="auto"/>
        <w:jc w:val="center"/>
        <w:rPr>
          <w:rFonts w:hint="default" w:ascii="Arial" w:hAnsi="Arial" w:cs="Arial"/>
          <w:b/>
          <w:bCs/>
        </w:rPr>
      </w:pPr>
      <w:r>
        <w:rPr>
          <w:rFonts w:hint="default" w:ascii="Arial" w:hAnsi="Arial" w:cs="Arial"/>
          <w:b/>
          <w:bCs/>
        </w:rPr>
        <w:t>HIPÓTESIS</w:t>
      </w:r>
      <w:bookmarkEnd w:id="27"/>
      <w:bookmarkEnd w:id="28"/>
      <w:bookmarkEnd w:id="29"/>
    </w:p>
    <w:p w14:paraId="72BBBECA">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Los almuerzos brindados por el Hospital JB Iturraspe, Santa Fe, durante el mes de julio del 2024, no ofrecen un aporte adecuado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según lo establecido por el pliego 2019.</w:t>
      </w:r>
      <w:bookmarkStart w:id="30" w:name="_Toc5255"/>
      <w:bookmarkStart w:id="31" w:name="_Toc10276"/>
      <w:bookmarkStart w:id="32" w:name="_Toc4016"/>
    </w:p>
    <w:p w14:paraId="52C56E21">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3565C64D">
      <w:pPr>
        <w:pStyle w:val="10"/>
        <w:keepNext w:val="0"/>
        <w:keepLines w:val="0"/>
        <w:widowControl/>
        <w:suppressLineNumbers w:val="0"/>
        <w:bidi w:val="0"/>
        <w:spacing w:before="0" w:beforeAutospacing="0" w:after="0" w:afterAutospacing="0" w:line="480" w:lineRule="auto"/>
        <w:jc w:val="center"/>
        <w:rPr>
          <w:rFonts w:hint="default" w:ascii="Arial" w:hAnsi="Arial" w:cs="Arial"/>
          <w:b/>
          <w:bCs/>
        </w:rPr>
      </w:pPr>
      <w:r>
        <w:rPr>
          <w:rFonts w:hint="default" w:ascii="Arial" w:hAnsi="Arial" w:cs="Arial"/>
          <w:b/>
          <w:bCs/>
        </w:rPr>
        <w:t>OBJETIVOS</w:t>
      </w:r>
      <w:bookmarkEnd w:id="30"/>
      <w:bookmarkEnd w:id="31"/>
      <w:bookmarkEnd w:id="32"/>
      <w:bookmarkStart w:id="33" w:name="_Toc9261"/>
      <w:bookmarkStart w:id="34" w:name="_Toc15348"/>
    </w:p>
    <w:p w14:paraId="758BCD5D">
      <w:pPr>
        <w:pStyle w:val="10"/>
        <w:keepNext w:val="0"/>
        <w:keepLines w:val="0"/>
        <w:widowControl/>
        <w:suppressLineNumbers w:val="0"/>
        <w:bidi w:val="0"/>
        <w:spacing w:before="0" w:beforeAutospacing="0" w:after="0" w:afterAutospacing="0" w:line="480" w:lineRule="auto"/>
        <w:jc w:val="both"/>
        <w:rPr>
          <w:rFonts w:hint="default" w:ascii="Arial" w:hAnsi="Arial" w:cs="Arial"/>
          <w:u w:val="single"/>
        </w:rPr>
      </w:pPr>
      <w:r>
        <w:rPr>
          <w:rFonts w:hint="default" w:ascii="Arial" w:hAnsi="Arial" w:cs="Arial"/>
          <w:u w:val="single"/>
        </w:rPr>
        <w:t>Objetivo general:</w:t>
      </w:r>
      <w:bookmarkEnd w:id="33"/>
      <w:bookmarkEnd w:id="34"/>
    </w:p>
    <w:p w14:paraId="403E9088">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Evaluar el aporte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de los almuerzos diabéticos, respecto a las recomendaciones establecidas por pliego 2019 para pacientes internados en bloque D de clínica médica, del Hospital JB Iturraspe, durante el mes de julio del año 2024</w:t>
      </w:r>
      <w:bookmarkStart w:id="35" w:name="_Toc6036"/>
      <w:bookmarkStart w:id="36" w:name="_Toc28557"/>
    </w:p>
    <w:p w14:paraId="669BBB5B">
      <w:pPr>
        <w:pStyle w:val="10"/>
        <w:keepNext w:val="0"/>
        <w:keepLines w:val="0"/>
        <w:widowControl/>
        <w:suppressLineNumbers w:val="0"/>
        <w:bidi w:val="0"/>
        <w:spacing w:before="0" w:beforeAutospacing="0" w:after="0" w:afterAutospacing="0" w:line="480" w:lineRule="auto"/>
        <w:jc w:val="both"/>
        <w:rPr>
          <w:rFonts w:hint="default" w:ascii="Arial" w:hAnsi="Arial" w:cs="Arial"/>
          <w:u w:val="single"/>
        </w:rPr>
      </w:pPr>
      <w:r>
        <w:rPr>
          <w:rFonts w:hint="default" w:ascii="Arial" w:hAnsi="Arial" w:cs="Arial"/>
          <w:u w:val="single"/>
        </w:rPr>
        <w:t>Objetivos específicos:</w:t>
      </w:r>
      <w:bookmarkEnd w:id="35"/>
      <w:bookmarkEnd w:id="36"/>
    </w:p>
    <w:p w14:paraId="25421B3C">
      <w:pPr>
        <w:pStyle w:val="10"/>
        <w:keepNext w:val="0"/>
        <w:keepLines w:val="0"/>
        <w:widowControl/>
        <w:numPr>
          <w:ilvl w:val="0"/>
          <w:numId w:val="6"/>
        </w:numPr>
        <w:suppressLineNumbers w:val="0"/>
        <w:bidi w:val="0"/>
        <w:spacing w:before="0" w:beforeAutospacing="0" w:after="0" w:afterAutospacing="0" w:line="480" w:lineRule="auto"/>
        <w:ind w:left="425" w:leftChars="0" w:hanging="425" w:firstLineChars="0"/>
        <w:jc w:val="both"/>
      </w:pPr>
      <w:r>
        <w:rPr>
          <w:rFonts w:hint="default" w:ascii="Arial" w:hAnsi="Arial" w:cs="Arial"/>
          <w:i w:val="0"/>
          <w:iCs w:val="0"/>
          <w:color w:val="000000"/>
          <w:sz w:val="24"/>
          <w:szCs w:val="24"/>
          <w:u w:val="none"/>
          <w:vertAlign w:val="baseline"/>
        </w:rPr>
        <w:t>Identificar los almuerzos diabéticos brindados por el Hospital JB Iturraspe, Santa Fe.</w:t>
      </w:r>
    </w:p>
    <w:p w14:paraId="23473D33">
      <w:pPr>
        <w:pStyle w:val="10"/>
        <w:keepNext w:val="0"/>
        <w:keepLines w:val="0"/>
        <w:widowControl/>
        <w:numPr>
          <w:ilvl w:val="0"/>
          <w:numId w:val="6"/>
        </w:numPr>
        <w:suppressLineNumbers w:val="0"/>
        <w:bidi w:val="0"/>
        <w:spacing w:before="0" w:beforeAutospacing="0" w:after="0" w:afterAutospacing="0" w:line="480" w:lineRule="auto"/>
        <w:ind w:left="425" w:leftChars="0" w:hanging="425" w:firstLineChars="0"/>
        <w:jc w:val="both"/>
      </w:pPr>
      <w:r>
        <w:rPr>
          <w:rFonts w:hint="default" w:ascii="Arial" w:hAnsi="Arial" w:cs="Arial"/>
          <w:i w:val="0"/>
          <w:iCs w:val="0"/>
          <w:color w:val="000000"/>
          <w:sz w:val="24"/>
          <w:szCs w:val="24"/>
          <w:u w:val="none"/>
          <w:vertAlign w:val="baseline"/>
        </w:rPr>
        <w:t xml:space="preserve">Verificar los gramos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aportados por</w:t>
      </w:r>
      <w:r>
        <w:rPr>
          <w:rFonts w:hint="default" w:ascii="Arial" w:hAnsi="Arial" w:cs="Arial"/>
          <w:i w:val="0"/>
          <w:iCs w:val="0"/>
          <w:color w:val="000000"/>
          <w:sz w:val="24"/>
          <w:szCs w:val="24"/>
          <w:u w:val="none"/>
          <w:vertAlign w:val="baseline"/>
          <w:lang w:val="es-ES"/>
        </w:rPr>
        <w:t xml:space="preserve"> los</w:t>
      </w:r>
      <w:r>
        <w:rPr>
          <w:rFonts w:hint="default" w:ascii="Arial" w:hAnsi="Arial" w:cs="Arial"/>
          <w:i w:val="0"/>
          <w:iCs w:val="0"/>
          <w:color w:val="000000"/>
          <w:sz w:val="24"/>
          <w:szCs w:val="24"/>
          <w:u w:val="none"/>
          <w:vertAlign w:val="baseline"/>
        </w:rPr>
        <w:t xml:space="preserve"> almuerzo</w:t>
      </w:r>
      <w:r>
        <w:rPr>
          <w:rFonts w:hint="default" w:ascii="Arial" w:hAnsi="Arial" w:cs="Arial"/>
          <w:i w:val="0"/>
          <w:iCs w:val="0"/>
          <w:color w:val="000000"/>
          <w:sz w:val="24"/>
          <w:szCs w:val="24"/>
          <w:u w:val="none"/>
          <w:vertAlign w:val="baseline"/>
          <w:lang w:val="es-ES"/>
        </w:rPr>
        <w:t>s</w:t>
      </w:r>
      <w:r>
        <w:rPr>
          <w:rFonts w:hint="default" w:ascii="Arial" w:hAnsi="Arial" w:cs="Arial"/>
          <w:i w:val="0"/>
          <w:iCs w:val="0"/>
          <w:color w:val="000000"/>
          <w:sz w:val="24"/>
          <w:szCs w:val="24"/>
          <w:u w:val="none"/>
          <w:vertAlign w:val="baseline"/>
        </w:rPr>
        <w:t xml:space="preserve"> del Hospital JB Iturraspe para pacientes diabéticos internados en bloque D de clínica médica.</w:t>
      </w:r>
    </w:p>
    <w:p w14:paraId="013CE1AD">
      <w:pPr>
        <w:pStyle w:val="10"/>
        <w:keepNext w:val="0"/>
        <w:keepLines w:val="0"/>
        <w:widowControl/>
        <w:numPr>
          <w:ilvl w:val="0"/>
          <w:numId w:val="6"/>
        </w:numPr>
        <w:suppressLineNumbers w:val="0"/>
        <w:bidi w:val="0"/>
        <w:spacing w:before="0" w:beforeAutospacing="0" w:after="0" w:afterAutospacing="0" w:line="480" w:lineRule="auto"/>
        <w:ind w:left="425" w:leftChars="0" w:hanging="425" w:firstLineChars="0"/>
        <w:jc w:val="both"/>
      </w:pPr>
      <w:r>
        <w:rPr>
          <w:rFonts w:hint="default" w:ascii="Arial" w:hAnsi="Arial" w:cs="Arial"/>
          <w:i w:val="0"/>
          <w:iCs w:val="0"/>
          <w:color w:val="000000"/>
          <w:sz w:val="24"/>
          <w:szCs w:val="24"/>
          <w:u w:val="none"/>
          <w:vertAlign w:val="baseline"/>
        </w:rPr>
        <w:t xml:space="preserve">Establecer relación entre el aporte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brindados por el almuerzo con los requerimientos establecidos según pliego 2019 para los pacientes diabéticos internados en bloque D de clínica médica.</w:t>
      </w:r>
      <w:bookmarkStart w:id="37" w:name="_Toc20778"/>
      <w:bookmarkStart w:id="38" w:name="_Toc5895"/>
      <w:bookmarkStart w:id="39" w:name="_Toc27601"/>
    </w:p>
    <w:p w14:paraId="195F116F">
      <w:r>
        <w:rPr>
          <w:rFonts w:hint="default" w:ascii="Arial" w:hAnsi="Arial" w:cs="Arial"/>
          <w:i w:val="0"/>
          <w:iCs w:val="0"/>
          <w:color w:val="000000"/>
          <w:sz w:val="24"/>
          <w:szCs w:val="24"/>
          <w:u w:val="none"/>
          <w:vertAlign w:val="baseline"/>
        </w:rPr>
        <w:br w:type="page"/>
      </w:r>
    </w:p>
    <w:p w14:paraId="3D9C0880">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center"/>
        <w:rPr>
          <w:rFonts w:hint="default" w:ascii="Arial" w:hAnsi="Arial" w:cs="Arial"/>
          <w:b/>
          <w:bCs/>
        </w:rPr>
      </w:pPr>
      <w:r>
        <w:rPr>
          <w:rFonts w:hint="default" w:ascii="Arial" w:hAnsi="Arial" w:cs="Arial"/>
          <w:b/>
          <w:bCs/>
        </w:rPr>
        <w:t>DISEÑO METODOLÓGICO</w:t>
      </w:r>
      <w:bookmarkEnd w:id="37"/>
      <w:bookmarkEnd w:id="38"/>
      <w:bookmarkEnd w:id="39"/>
      <w:bookmarkStart w:id="40" w:name="_Toc17740"/>
      <w:bookmarkStart w:id="41" w:name="_Toc2472"/>
    </w:p>
    <w:p w14:paraId="49743CB8">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u w:val="single"/>
        </w:rPr>
      </w:pPr>
      <w:r>
        <w:rPr>
          <w:rFonts w:hint="default" w:ascii="Arial" w:hAnsi="Arial" w:cs="Arial"/>
          <w:u w:val="single"/>
        </w:rPr>
        <w:t>Metodología:</w:t>
      </w:r>
      <w:bookmarkEnd w:id="40"/>
      <w:bookmarkEnd w:id="41"/>
      <w:bookmarkStart w:id="42" w:name="_Toc21434"/>
    </w:p>
    <w:p w14:paraId="599B9705">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rPr>
      </w:pPr>
      <w:r>
        <w:rPr>
          <w:rFonts w:hint="default" w:ascii="Arial" w:hAnsi="Arial" w:cs="Arial"/>
        </w:rPr>
        <w:t>Para el cumplimiento de los objetivos previstos en la presente tesina, se llevó a cabo un estudio cuantitativo, de corte transversal.</w:t>
      </w:r>
      <w:bookmarkEnd w:id="42"/>
      <w:bookmarkStart w:id="43" w:name="_Toc1730"/>
    </w:p>
    <w:p w14:paraId="42457583">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rPr>
      </w:pPr>
      <w:r>
        <w:rPr>
          <w:rFonts w:hint="default" w:ascii="Arial" w:hAnsi="Arial" w:cs="Arial"/>
        </w:rPr>
        <w:t>Fue cuantitativo ya que se recolectaron y analizaron datos numéricos, lo que permitió un posterior análisis de las variables estudiadas.</w:t>
      </w:r>
      <w:bookmarkEnd w:id="43"/>
      <w:bookmarkStart w:id="44" w:name="_Toc1506"/>
    </w:p>
    <w:p w14:paraId="02B662FC">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rPr>
      </w:pPr>
      <w:r>
        <w:rPr>
          <w:rFonts w:hint="default" w:ascii="Arial" w:hAnsi="Arial" w:cs="Arial"/>
        </w:rPr>
        <w:t>En cuanto a la temporalidad, fue un estudio de corte transversal porque se estudió cómo se presentaban las variables en el momento de la investigación, realizándose en un único momento sin un seguimiento a lo largo del tiempo.</w:t>
      </w:r>
      <w:bookmarkEnd w:id="44"/>
      <w:bookmarkStart w:id="45" w:name="_Toc26189"/>
      <w:bookmarkStart w:id="46" w:name="_Toc9474"/>
    </w:p>
    <w:p w14:paraId="224B3088">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u w:val="single"/>
        </w:rPr>
      </w:pPr>
      <w:r>
        <w:rPr>
          <w:rFonts w:hint="default" w:ascii="Arial" w:hAnsi="Arial" w:cs="Arial"/>
          <w:u w:val="single"/>
        </w:rPr>
        <w:t>Plan de trabajo</w:t>
      </w:r>
      <w:bookmarkEnd w:id="45"/>
      <w:bookmarkEnd w:id="46"/>
    </w:p>
    <w:p w14:paraId="43CFBC03">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Las tareas contempladas en la presente Tesina serán:</w:t>
      </w:r>
    </w:p>
    <w:p w14:paraId="045F9FDB">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single"/>
          <w:vertAlign w:val="baseline"/>
        </w:rPr>
        <w:t>Objetivo específico 1</w:t>
      </w:r>
      <w:r>
        <w:rPr>
          <w:rFonts w:hint="default" w:ascii="Arial" w:hAnsi="Arial" w:cs="Arial"/>
          <w:i w:val="0"/>
          <w:iCs w:val="0"/>
          <w:color w:val="000000"/>
          <w:sz w:val="24"/>
          <w:szCs w:val="24"/>
          <w:u w:val="none"/>
          <w:vertAlign w:val="baseline"/>
        </w:rPr>
        <w:t>: Identificar los almuerzos diabéticos brindados por el Hospital JB Iturraspe, Santa Fe.</w:t>
      </w:r>
    </w:p>
    <w:p w14:paraId="6458A81C">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Tarea 1.1 Se redactó y envió la carta de intención a la cátedra de tesina del Centro Regional Santa Fe, de la Universidad de Concepción del Uruguay, con el propósito de iniciar el proyecto de investigación (Anexo I).</w:t>
      </w:r>
    </w:p>
    <w:p w14:paraId="16A5E842">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Tarea 1.2 Se envió la carta de autorización a la jefa del Servicio de Nutrición del Hospital J.B. Iturraspe de la ciudad de Santa Fe y se coordinó el día y horario de asistencia (Anexo II).</w:t>
      </w:r>
    </w:p>
    <w:p w14:paraId="7D27B04D">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Tarea 1.3 Se seleccionó la muestra de menús que formó parte de la investigación, asegurando que cumpliera con los criterios de inclusión definidos.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single"/>
          <w:vertAlign w:val="baseline"/>
        </w:rPr>
        <w:t>Objetivo específico 2:</w:t>
      </w:r>
      <w:r>
        <w:rPr>
          <w:rFonts w:hint="default" w:ascii="Arial" w:hAnsi="Arial" w:cs="Arial"/>
          <w:i w:val="0"/>
          <w:iCs w:val="0"/>
          <w:color w:val="000000"/>
          <w:sz w:val="24"/>
          <w:szCs w:val="24"/>
          <w:u w:val="none"/>
          <w:vertAlign w:val="baseline"/>
        </w:rPr>
        <w:t xml:space="preserve"> Verificar los gramos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aportados por el almuerzo del Hospital JB Iturraspe para pacientes diabéticos internados en bloque D de clínica médica.</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Tarea 2.1 Se seleccionaron los almuerzos que se brindaron a los pacientes diabéticos del bloque D de clínica médica del Hospital J.B. Iturraspe.</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Tarea 2.2 Se confeccionó una tabla que contenía los menús ofrecidos para pacientes diabéticos, así como la cantidad y tipo de alimento.</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 xml:space="preserve">Tarea 2.3 Se realizaron los cálculos correspondientes para obtener la cantidad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aportados por los almuerzos brindados a los pacientes diabéticos.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single"/>
          <w:vertAlign w:val="baseline"/>
        </w:rPr>
        <w:t>Objetivo específico 3</w:t>
      </w:r>
      <w:r>
        <w:rPr>
          <w:rFonts w:hint="default" w:ascii="Arial" w:hAnsi="Arial" w:cs="Arial"/>
          <w:i w:val="0"/>
          <w:iCs w:val="0"/>
          <w:color w:val="000000"/>
          <w:sz w:val="24"/>
          <w:szCs w:val="24"/>
          <w:u w:val="none"/>
          <w:vertAlign w:val="baseline"/>
        </w:rPr>
        <w:t>: Establecer relación entre el aporte de</w:t>
      </w:r>
      <w:r>
        <w:rPr>
          <w:rFonts w:hint="default" w:ascii="Arial" w:hAnsi="Arial" w:cs="Arial"/>
          <w:i w:val="0"/>
          <w:iCs w:val="0"/>
          <w:color w:val="000000"/>
          <w:sz w:val="24"/>
          <w:szCs w:val="24"/>
          <w:u w:val="none"/>
          <w:vertAlign w:val="baseline"/>
          <w:lang w:val="es-ES"/>
        </w:rPr>
        <w:t xml:space="preserve"> HDC</w:t>
      </w:r>
      <w:r>
        <w:rPr>
          <w:rFonts w:hint="default" w:ascii="Arial" w:hAnsi="Arial" w:cs="Arial"/>
          <w:i w:val="0"/>
          <w:iCs w:val="0"/>
          <w:color w:val="000000"/>
          <w:sz w:val="24"/>
          <w:szCs w:val="24"/>
          <w:u w:val="none"/>
          <w:vertAlign w:val="baseline"/>
        </w:rPr>
        <w:t>, proteínas y lípidos brindados por el almuerzo con los requerimientos establecidos según pliego 2019 para los pacientes diabéticos internados en bloque D de clínica médica.</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 xml:space="preserve">Tarea 3.1 Se realizó el cálculo porcentual del contenido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brindados por los almuerzos.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Tarea 3.2 Se calculó el contenido calórico de los macronutrientes y el contenido calórico total de cada almuerzo.</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Tarea 3.3 Se relacionó y comparó el contenido porcentual y el contenido calórico de los macronutrientes presentes en cada almuerzo con los requeridos por el pliego 2019.</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Tarea 3.4 Se realizó un informe final.</w:t>
      </w:r>
      <w:bookmarkStart w:id="47" w:name="_Toc26288"/>
      <w:bookmarkStart w:id="48" w:name="_Toc30810"/>
    </w:p>
    <w:p w14:paraId="4ACFA049">
      <w:pPr>
        <w:rPr>
          <w:rFonts w:hint="default" w:ascii="Arial" w:hAnsi="Arial" w:cs="Arial"/>
          <w:u w:val="single"/>
        </w:rPr>
      </w:pPr>
      <w:r>
        <w:rPr>
          <w:rFonts w:hint="default" w:ascii="Arial" w:hAnsi="Arial" w:cs="Arial"/>
          <w:i w:val="0"/>
          <w:iCs w:val="0"/>
          <w:color w:val="000000"/>
          <w:sz w:val="24"/>
          <w:szCs w:val="24"/>
          <w:u w:val="none"/>
          <w:vertAlign w:val="baseline"/>
        </w:rPr>
        <w:br w:type="page"/>
      </w:r>
    </w:p>
    <w:p w14:paraId="1B3D8D7E">
      <w:pPr>
        <w:pStyle w:val="10"/>
        <w:keepNext w:val="0"/>
        <w:keepLines w:val="0"/>
        <w:widowControl/>
        <w:suppressLineNumbers w:val="0"/>
        <w:shd w:val="clear"/>
        <w:bidi w:val="0"/>
        <w:spacing w:before="240" w:beforeAutospacing="0" w:after="240" w:afterAutospacing="0" w:line="480" w:lineRule="auto"/>
        <w:jc w:val="both"/>
      </w:pPr>
      <w:r>
        <w:rPr>
          <w:rFonts w:hint="default" w:ascii="Arial" w:hAnsi="Arial" w:cs="Arial"/>
          <w:u w:val="single"/>
        </w:rPr>
        <w:t>Materiales y método</w:t>
      </w:r>
      <w:bookmarkEnd w:id="47"/>
      <w:bookmarkEnd w:id="48"/>
      <w:r>
        <w:rPr>
          <w:rFonts w:hint="default" w:ascii="Arial" w:hAnsi="Arial" w:cs="Arial"/>
          <w:u w:val="single"/>
        </w:rPr>
        <w:br w:type="textWrapping"/>
      </w:r>
      <w:r>
        <w:rPr>
          <w:rFonts w:hint="default" w:ascii="Arial" w:hAnsi="Arial" w:cs="Arial"/>
          <w:i w:val="0"/>
          <w:iCs w:val="0"/>
          <w:color w:val="000000"/>
          <w:sz w:val="24"/>
          <w:szCs w:val="24"/>
          <w:u w:val="single"/>
          <w:vertAlign w:val="baseline"/>
        </w:rPr>
        <w:t>Ámbito de aplicació</w:t>
      </w:r>
      <w:r>
        <w:rPr>
          <w:rFonts w:hint="default" w:ascii="Arial" w:hAnsi="Arial" w:cs="Arial"/>
          <w:i w:val="0"/>
          <w:iCs w:val="0"/>
          <w:color w:val="000000"/>
          <w:sz w:val="24"/>
          <w:szCs w:val="24"/>
          <w:u w:val="single"/>
          <w:vertAlign w:val="baseline"/>
          <w:lang w:val="es-ES"/>
        </w:rPr>
        <w:t>n</w:t>
      </w:r>
      <w:r>
        <w:rPr>
          <w:rFonts w:hint="default" w:ascii="Arial" w:hAnsi="Arial" w:cs="Arial"/>
          <w:i w:val="0"/>
          <w:iCs w:val="0"/>
          <w:color w:val="000000"/>
          <w:sz w:val="24"/>
          <w:szCs w:val="24"/>
          <w:u w:val="single"/>
          <w:vertAlign w:val="baseline"/>
          <w:lang w:val="es-ES"/>
        </w:rPr>
        <w:br w:type="textWrapping"/>
      </w:r>
      <w:r>
        <w:rPr>
          <w:rFonts w:hint="default" w:ascii="Arial" w:hAnsi="Arial" w:cs="Arial"/>
          <w:i w:val="0"/>
          <w:iCs w:val="0"/>
          <w:color w:val="000000"/>
          <w:sz w:val="24"/>
          <w:szCs w:val="24"/>
          <w:u w:val="none"/>
          <w:vertAlign w:val="baseline"/>
        </w:rPr>
        <w:t>La investigación se llevó a cabo en el Hospital J.B. Iturraspe, ubicado en la ciudad de Santa Fe, en la calle Blas Parera 8301.</w:t>
      </w:r>
    </w:p>
    <w:p w14:paraId="34332600">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drawing>
          <wp:inline distT="0" distB="0" distL="114300" distR="114300">
            <wp:extent cx="5271135" cy="2205990"/>
            <wp:effectExtent l="0" t="0" r="5715" b="3810"/>
            <wp:docPr id="5" name="Imagen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G_258"/>
                    <pic:cNvPicPr>
                      <a:picLocks noChangeAspect="1"/>
                    </pic:cNvPicPr>
                  </pic:nvPicPr>
                  <pic:blipFill>
                    <a:blip r:embed="rId14"/>
                    <a:stretch>
                      <a:fillRect/>
                    </a:stretch>
                  </pic:blipFill>
                  <pic:spPr>
                    <a:xfrm>
                      <a:off x="0" y="0"/>
                      <a:ext cx="5271135" cy="2205990"/>
                    </a:xfrm>
                    <a:prstGeom prst="rect">
                      <a:avLst/>
                    </a:prstGeom>
                    <a:noFill/>
                    <a:ln w="9525">
                      <a:noFill/>
                    </a:ln>
                  </pic:spPr>
                </pic:pic>
              </a:graphicData>
            </a:graphic>
          </wp:inline>
        </w:drawing>
      </w:r>
    </w:p>
    <w:p w14:paraId="0781D91E">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Figura 1</w:t>
      </w:r>
    </w:p>
    <w:p w14:paraId="1A8A49D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single"/>
          <w:vertAlign w:val="baseline"/>
        </w:rPr>
        <w:t>Universo, población, muestra y unidad muestral:</w:t>
      </w:r>
    </w:p>
    <w:p w14:paraId="776F320F">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Universo: almuerzos ofrecidos a los pacientes diabéticos que se encuentran internados en la provincia de Santa Fe.</w:t>
      </w:r>
    </w:p>
    <w:p w14:paraId="186B4B68">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Población: almuerzos ofrecidos a los pacientes diabéticos que se encuentran internados en el bloque D del Hospital JB Iturraspe de Santa Fe.</w:t>
      </w:r>
    </w:p>
    <w:p w14:paraId="255652A0">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Muestra: 10 almuerzos diabéticos que se ofrecen en el mes de julio 2024 en el bloque D de clínica médica del hospital JB Iturraspe de Santa Fe.</w:t>
      </w:r>
    </w:p>
    <w:p w14:paraId="4E0D66F1">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Unidad muestral: cada almuerzo ofrecido en el Hospital JB Iturraspe de Santa Fe para los pacientes diabéticos que cumplen con los criterios de inclusión.</w:t>
      </w:r>
    </w:p>
    <w:p w14:paraId="218D1BFA">
      <w:r>
        <w:rPr>
          <w:rFonts w:hint="default" w:ascii="Arial" w:hAnsi="Arial" w:cs="Arial"/>
          <w:i w:val="0"/>
          <w:iCs w:val="0"/>
          <w:color w:val="000000"/>
          <w:sz w:val="24"/>
          <w:szCs w:val="24"/>
          <w:u w:val="none"/>
          <w:vertAlign w:val="baseline"/>
        </w:rPr>
        <w:br w:type="page"/>
      </w:r>
    </w:p>
    <w:p w14:paraId="1ADB7A30">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pPr>
      <w:r>
        <w:rPr>
          <w:rFonts w:hint="default" w:ascii="Arial" w:hAnsi="Arial" w:cs="Arial"/>
          <w:i w:val="0"/>
          <w:iCs w:val="0"/>
          <w:color w:val="000000"/>
          <w:sz w:val="24"/>
          <w:szCs w:val="24"/>
          <w:u w:val="single"/>
          <w:vertAlign w:val="baseline"/>
        </w:rPr>
        <w:t>Criterio de inclusión:</w:t>
      </w:r>
    </w:p>
    <w:p w14:paraId="4B8819BE">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Todos los almuerzos que se brindan para pacientes diabéticos del bloque D de clínica médica del Hospital JB Iturraspe de Santa Fe durante el mes de julio del año 2024.</w:t>
      </w:r>
    </w:p>
    <w:p w14:paraId="4C9DFD90">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single"/>
          <w:vertAlign w:val="baseline"/>
        </w:rPr>
        <w:t>Criterios de exclusión:</w:t>
      </w:r>
    </w:p>
    <w:p w14:paraId="37ACD821">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Menús que se ofrecen a otras patologías y en otros bloques o sectores del Hospital JB Iturraspe de Santa Fe.</w:t>
      </w:r>
    </w:p>
    <w:p w14:paraId="3E8E3B38">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Cenas que se ofrecen a los pacientes diabéticos del bloque D de clínica médica del Hospital JB Iturraspe de Santa Fe durante el mes de julio del año 2024.</w:t>
      </w:r>
    </w:p>
    <w:p w14:paraId="56094398">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Desayunos y meriendas que se brindan a otras patologías y en otros bloques o sectores del Hospital JB Iturraspe de Santa Fe.</w:t>
      </w:r>
    </w:p>
    <w:p w14:paraId="78546786">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single"/>
          <w:vertAlign w:val="baseline"/>
        </w:rPr>
        <w:t>Tipo de muestreo:</w:t>
      </w:r>
    </w:p>
    <w:p w14:paraId="52D1061B">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Se utilizó un muestreo no probabilístico de tipo intencional, ya que la muestra fue elegida considerando ciertos criterios establecidos según las necesidades de la investigación, lo que implicó que todos los menús fueran seleccionados.</w:t>
      </w:r>
    </w:p>
    <w:p w14:paraId="4E27D368">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single"/>
          <w:vertAlign w:val="baseline"/>
        </w:rPr>
        <w:t>Variables:</w:t>
      </w:r>
    </w:p>
    <w:p w14:paraId="5C944F4E">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rPr>
          <w:rFonts w:hint="default" w:ascii="Arial" w:hAnsi="Arial" w:cs="Arial"/>
          <w:i w:val="0"/>
          <w:iCs w:val="0"/>
          <w:color w:val="000000"/>
          <w:sz w:val="24"/>
          <w:szCs w:val="24"/>
          <w:u w:val="none"/>
        </w:rPr>
      </w:pPr>
      <w:r>
        <w:rPr>
          <w:rFonts w:hint="default" w:ascii="Arial" w:hAnsi="Arial" w:cs="Arial"/>
          <w:i w:val="0"/>
          <w:iCs w:val="0"/>
          <w:color w:val="000000"/>
          <w:sz w:val="24"/>
          <w:szCs w:val="24"/>
          <w:u w:val="none"/>
          <w:vertAlign w:val="baseline"/>
        </w:rPr>
        <w:t xml:space="preserve">Cantidad de proteínas,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xml:space="preserve"> y lípidos.</w:t>
      </w:r>
    </w:p>
    <w:p w14:paraId="2E9D6380">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single"/>
          <w:vertAlign w:val="baseline"/>
        </w:rPr>
        <w:t>Tipo de variable:</w:t>
      </w:r>
      <w:r>
        <w:rPr>
          <w:rFonts w:hint="default" w:ascii="Arial" w:hAnsi="Arial" w:cs="Arial"/>
          <w:i w:val="0"/>
          <w:iCs w:val="0"/>
          <w:color w:val="000000"/>
          <w:sz w:val="24"/>
          <w:szCs w:val="24"/>
          <w:u w:val="none"/>
          <w:vertAlign w:val="baseline"/>
        </w:rPr>
        <w:t xml:space="preserve"> cuantitativa porque calcula las cantidades de la variable en estudio.</w:t>
      </w:r>
    </w:p>
    <w:p w14:paraId="68D5C8FA">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single"/>
          <w:vertAlign w:val="baseline"/>
        </w:rPr>
      </w:pPr>
      <w:r>
        <w:rPr>
          <w:rFonts w:hint="default" w:ascii="Arial" w:hAnsi="Arial" w:cs="Arial"/>
          <w:i w:val="0"/>
          <w:iCs w:val="0"/>
          <w:color w:val="000000"/>
          <w:sz w:val="24"/>
          <w:szCs w:val="24"/>
          <w:u w:val="single"/>
          <w:vertAlign w:val="baseline"/>
        </w:rPr>
        <w:t>Indicadores:</w:t>
      </w:r>
    </w:p>
    <w:p w14:paraId="591D305F">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valor calórico y contenido porcentual.</w:t>
      </w:r>
    </w:p>
    <w:p w14:paraId="3657F09D">
      <w:pPr>
        <w:pStyle w:val="10"/>
        <w:keepNext w:val="0"/>
        <w:keepLines w:val="0"/>
        <w:widowControl/>
        <w:numPr>
          <w:ilvl w:val="0"/>
          <w:numId w:val="7"/>
        </w:numPr>
        <w:suppressLineNumbers w:val="0"/>
        <w:bidi w:val="0"/>
        <w:spacing w:before="0" w:beforeAutospacing="0" w:after="0" w:afterAutospacing="0" w:line="480" w:lineRule="auto"/>
        <w:ind w:left="420" w:leftChars="0" w:hanging="420" w:firstLineChars="0"/>
        <w:jc w:val="both"/>
      </w:pPr>
      <w:r>
        <w:rPr>
          <w:rFonts w:hint="default" w:ascii="Arial" w:hAnsi="Arial" w:cs="Arial"/>
          <w:i w:val="0"/>
          <w:iCs w:val="0"/>
          <w:color w:val="000000"/>
          <w:sz w:val="24"/>
          <w:szCs w:val="24"/>
          <w:u w:val="none"/>
          <w:vertAlign w:val="baseline"/>
        </w:rPr>
        <w:t>Peso de los alimentos</w:t>
      </w:r>
    </w:p>
    <w:p w14:paraId="651A73ED">
      <w:pPr>
        <w:pStyle w:val="10"/>
        <w:keepNext w:val="0"/>
        <w:keepLines w:val="0"/>
        <w:widowControl/>
        <w:numPr>
          <w:ilvl w:val="0"/>
          <w:numId w:val="0"/>
        </w:numPr>
        <w:suppressLineNumbers w:val="0"/>
        <w:bidi w:val="0"/>
        <w:spacing w:before="0" w:beforeAutospacing="0" w:after="0" w:afterAutospacing="0" w:line="480" w:lineRule="auto"/>
        <w:ind w:leftChars="0" w:right="0" w:right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single"/>
          <w:vertAlign w:val="baseline"/>
        </w:rPr>
        <w:t>Tipo de variable:</w:t>
      </w:r>
      <w:r>
        <w:rPr>
          <w:rFonts w:hint="default" w:ascii="Arial" w:hAnsi="Arial" w:cs="Arial"/>
          <w:i w:val="0"/>
          <w:iCs w:val="0"/>
          <w:color w:val="000000"/>
          <w:sz w:val="24"/>
          <w:szCs w:val="24"/>
          <w:u w:val="none"/>
          <w:vertAlign w:val="baseline"/>
        </w:rPr>
        <w:t xml:space="preserve"> cuantitativa porque estudia las cantidades de la variable en estudio.</w:t>
      </w:r>
    </w:p>
    <w:p w14:paraId="0F55F5A7">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ACD9B18">
      <w:pPr>
        <w:pStyle w:val="10"/>
        <w:bidi w:val="0"/>
        <w:rPr>
          <w:rFonts w:hint="default" w:ascii="Arial" w:hAnsi="Arial" w:cs="Arial"/>
          <w:u w:val="single"/>
        </w:rPr>
      </w:pPr>
      <w:bookmarkStart w:id="49" w:name="_Toc568"/>
      <w:r>
        <w:rPr>
          <w:rFonts w:hint="default" w:ascii="Arial" w:hAnsi="Arial" w:cs="Arial"/>
          <w:u w:val="single"/>
        </w:rPr>
        <w:t>Técnicas e instrumentos de recolección de datos:</w:t>
      </w:r>
      <w:bookmarkEnd w:id="49"/>
    </w:p>
    <w:p w14:paraId="17B4D6FD">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 recolección de datos se llevó a cabo mediante una fuente primaria, ya que la consulta fue realizada directamente con el servicio encargado de elaborar los menús.</w:t>
      </w:r>
    </w:p>
    <w:p w14:paraId="47317AD7">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Las técnicas que se utilizaron fueron: cálculo de calorías por macronutriente, cálculo de calorías totales y composición porcentual de macronutrientes por gramo de alimento.</w:t>
      </w:r>
    </w:p>
    <w:p w14:paraId="1FB3B5F0">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single"/>
          <w:vertAlign w:val="baseline"/>
        </w:rPr>
        <w:t>Método de análisis:</w:t>
      </w:r>
    </w:p>
    <w:p w14:paraId="100D4729">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Los cálculos necesarios se realizaron utilizando el factor Atwater (OMS, 1985) para evaluar el contenido calórico de cada macronutriente y el conteo del </w:t>
      </w:r>
      <w:r>
        <w:rPr>
          <w:rFonts w:hint="default" w:ascii="Arial" w:hAnsi="Arial" w:cs="Arial"/>
          <w:i w:val="0"/>
          <w:iCs w:val="0"/>
          <w:color w:val="000000"/>
          <w:sz w:val="24"/>
          <w:szCs w:val="24"/>
          <w:u w:val="none"/>
          <w:vertAlign w:val="baseline"/>
          <w:lang w:val="es-ES"/>
        </w:rPr>
        <w:t>VCT</w:t>
      </w:r>
      <w:r>
        <w:rPr>
          <w:rFonts w:hint="default" w:ascii="Arial" w:hAnsi="Arial" w:cs="Arial"/>
          <w:i w:val="0"/>
          <w:iCs w:val="0"/>
          <w:color w:val="000000"/>
          <w:sz w:val="24"/>
          <w:szCs w:val="24"/>
          <w:u w:val="none"/>
          <w:vertAlign w:val="baseline"/>
        </w:rPr>
        <w:t>.</w:t>
      </w:r>
    </w:p>
    <w:p w14:paraId="2DF227E4">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El análisis posterior se llevó a cabo comparando los resultados obtenidos con los contenidos porcentuales y calóricos establecidos en el pliego 2019.</w:t>
      </w:r>
      <w:bookmarkStart w:id="50" w:name="_Toc4746"/>
      <w:bookmarkStart w:id="51" w:name="_Toc22204"/>
      <w:bookmarkStart w:id="52" w:name="_Toc24104"/>
    </w:p>
    <w:p w14:paraId="47FD6DAC">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none"/>
          <w:vertAlign w:val="baseline"/>
        </w:rPr>
        <w:t>Para evaluar la relación entre el aporte de HDC, proteínas y lípidos brindados por los almuerzos para diabéticos y las recomendaciones establecidas por pliego 2019 se aplicó la prueba estadística bondad de ajuste.</w:t>
      </w:r>
      <w:r>
        <w:rPr>
          <w:rFonts w:hint="default" w:ascii="Arial" w:hAnsi="Arial" w:cs="Arial"/>
          <w:i w:val="0"/>
          <w:iCs w:val="0"/>
          <w:color w:val="000000"/>
          <w:sz w:val="24"/>
          <w:szCs w:val="24"/>
          <w:u w:val="none"/>
          <w:vertAlign w:val="baseline"/>
          <w:lang w:val="es-ES"/>
        </w:rPr>
        <w:t xml:space="preserve"> A su vez, los resultados obtenidos </w:t>
      </w:r>
    </w:p>
    <w:p w14:paraId="25C0F210">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i w:val="0"/>
          <w:iCs w:val="0"/>
          <w:color w:val="000000"/>
          <w:sz w:val="24"/>
          <w:szCs w:val="24"/>
          <w:u w:val="none"/>
          <w:vertAlign w:val="baseline"/>
        </w:rPr>
        <w:t>se expresaron a trav</w:t>
      </w:r>
      <w:r>
        <w:rPr>
          <w:rFonts w:hint="default" w:ascii="Arial" w:hAnsi="Arial"/>
          <w:i w:val="0"/>
          <w:iCs w:val="0"/>
          <w:color w:val="000000"/>
          <w:sz w:val="24"/>
          <w:szCs w:val="24"/>
          <w:u w:val="none"/>
          <w:vertAlign w:val="baseline"/>
          <w:lang w:val="es-ES"/>
        </w:rPr>
        <w:t>é</w:t>
      </w:r>
      <w:r>
        <w:rPr>
          <w:rFonts w:hint="default" w:ascii="Arial" w:hAnsi="Arial"/>
          <w:i w:val="0"/>
          <w:iCs w:val="0"/>
          <w:color w:val="000000"/>
          <w:sz w:val="24"/>
          <w:szCs w:val="24"/>
          <w:u w:val="none"/>
          <w:vertAlign w:val="baseline"/>
        </w:rPr>
        <w:t>s de tabla</w:t>
      </w:r>
      <w:r>
        <w:rPr>
          <w:rFonts w:hint="default" w:ascii="Arial" w:hAnsi="Arial"/>
          <w:i w:val="0"/>
          <w:iCs w:val="0"/>
          <w:color w:val="000000"/>
          <w:sz w:val="24"/>
          <w:szCs w:val="24"/>
          <w:u w:val="none"/>
          <w:vertAlign w:val="baseline"/>
          <w:lang w:val="es-ES"/>
        </w:rPr>
        <w:t>s</w:t>
      </w:r>
      <w:r>
        <w:rPr>
          <w:rFonts w:hint="default" w:ascii="Arial" w:hAnsi="Arial"/>
          <w:i w:val="0"/>
          <w:iCs w:val="0"/>
          <w:color w:val="000000"/>
          <w:sz w:val="24"/>
          <w:szCs w:val="24"/>
          <w:u w:val="none"/>
          <w:vertAlign w:val="baseline"/>
        </w:rPr>
        <w:t xml:space="preserve"> de frecuencia y gráficos de </w:t>
      </w:r>
      <w:r>
        <w:rPr>
          <w:rFonts w:hint="default" w:ascii="Arial" w:hAnsi="Arial"/>
          <w:i w:val="0"/>
          <w:iCs w:val="0"/>
          <w:color w:val="000000"/>
          <w:sz w:val="24"/>
          <w:szCs w:val="24"/>
          <w:u w:val="none"/>
          <w:vertAlign w:val="baseline"/>
          <w:lang w:val="es-ES"/>
        </w:rPr>
        <w:t>E</w:t>
      </w:r>
      <w:r>
        <w:rPr>
          <w:rFonts w:hint="default" w:ascii="Arial" w:hAnsi="Arial"/>
          <w:i w:val="0"/>
          <w:iCs w:val="0"/>
          <w:color w:val="000000"/>
          <w:sz w:val="24"/>
          <w:szCs w:val="24"/>
          <w:u w:val="none"/>
          <w:vertAlign w:val="baseline"/>
        </w:rPr>
        <w:t>xcel</w:t>
      </w:r>
      <w:r>
        <w:rPr>
          <w:rFonts w:hint="default" w:ascii="Arial" w:hAnsi="Arial"/>
          <w:i w:val="0"/>
          <w:iCs w:val="0"/>
          <w:color w:val="000000"/>
          <w:sz w:val="24"/>
          <w:szCs w:val="24"/>
          <w:u w:val="none"/>
          <w:vertAlign w:val="baseline"/>
          <w:lang w:val="es-ES"/>
        </w:rPr>
        <w:t>.</w:t>
      </w:r>
    </w:p>
    <w:p w14:paraId="6BFDA386">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4BB12E5">
      <w:pPr>
        <w:pStyle w:val="10"/>
        <w:keepNext w:val="0"/>
        <w:keepLines w:val="0"/>
        <w:widowControl/>
        <w:suppressLineNumbers w:val="0"/>
        <w:bidi w:val="0"/>
        <w:spacing w:before="0" w:beforeAutospacing="0" w:after="0" w:afterAutospacing="0" w:line="480" w:lineRule="auto"/>
        <w:jc w:val="center"/>
        <w:rPr>
          <w:rFonts w:hint="default" w:ascii="Arial" w:hAnsi="Arial" w:cs="Arial"/>
          <w:b/>
          <w:bCs/>
        </w:rPr>
      </w:pPr>
      <w:r>
        <w:rPr>
          <w:rFonts w:hint="default" w:ascii="Arial" w:hAnsi="Arial" w:cs="Arial"/>
          <w:b/>
          <w:bCs/>
        </w:rPr>
        <w:t>CONSIDERACIONES ÉTICAS</w:t>
      </w:r>
      <w:bookmarkEnd w:id="50"/>
      <w:bookmarkEnd w:id="51"/>
      <w:bookmarkEnd w:id="52"/>
    </w:p>
    <w:p w14:paraId="03D64A7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 xml:space="preserve">La presente tesina </w:t>
      </w:r>
      <w:r>
        <w:rPr>
          <w:rFonts w:hint="default" w:ascii="Arial" w:hAnsi="Arial" w:cs="Arial"/>
          <w:i w:val="0"/>
          <w:iCs w:val="0"/>
          <w:color w:val="000000"/>
          <w:sz w:val="24"/>
          <w:szCs w:val="24"/>
          <w:u w:val="none"/>
          <w:vertAlign w:val="baseline"/>
          <w:lang w:val="es-ES"/>
        </w:rPr>
        <w:t>fue realizada</w:t>
      </w:r>
      <w:r>
        <w:rPr>
          <w:rFonts w:hint="default" w:ascii="Arial" w:hAnsi="Arial" w:cs="Arial"/>
          <w:i w:val="0"/>
          <w:iCs w:val="0"/>
          <w:color w:val="000000"/>
          <w:sz w:val="24"/>
          <w:szCs w:val="24"/>
          <w:u w:val="none"/>
          <w:vertAlign w:val="baseline"/>
        </w:rPr>
        <w:t xml:space="preserve"> por las estudiantes de la Licenciatura en Nutrición Zoratti, Lucia y Kiverling, Valentina, bajo el consentimiento de la Universidad de Concepción del Uruguay, Facultad de Ciencias Médicas, siguiendo los principios éticos de autonomía, beneficencia y privacidad delineados por la asociación Médica Mundial (2008) en la Declaración de Helsinki.</w:t>
      </w:r>
    </w:p>
    <w:p w14:paraId="5FE071CA">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En primera instancia, se sol</w:t>
      </w:r>
      <w:r>
        <w:rPr>
          <w:rFonts w:hint="default" w:ascii="Arial" w:hAnsi="Arial" w:cs="Arial"/>
          <w:i w:val="0"/>
          <w:iCs w:val="0"/>
          <w:color w:val="000000"/>
          <w:sz w:val="24"/>
          <w:szCs w:val="24"/>
          <w:u w:val="none"/>
          <w:vertAlign w:val="baseline"/>
          <w:lang w:val="es-ES"/>
        </w:rPr>
        <w:t>icitó</w:t>
      </w:r>
      <w:r>
        <w:rPr>
          <w:rFonts w:hint="default" w:ascii="Arial" w:hAnsi="Arial" w:cs="Arial"/>
          <w:i w:val="0"/>
          <w:iCs w:val="0"/>
          <w:color w:val="000000"/>
          <w:sz w:val="24"/>
          <w:szCs w:val="24"/>
          <w:u w:val="none"/>
          <w:vertAlign w:val="baseline"/>
        </w:rPr>
        <w:t xml:space="preserve"> autorización a través de una carta de presentación dirigida al Servicio de Alimentación, del Hospital JB Iturraspe, Santa Fe; para poder observar la alimentación brindada por el servicio, con sus respectivas cantidades y alimentos, en el mes de julio de 2024.</w:t>
      </w:r>
      <w:bookmarkStart w:id="53" w:name="_Toc11341"/>
      <w:bookmarkStart w:id="54" w:name="_Toc6955"/>
      <w:bookmarkStart w:id="55" w:name="_Toc18550"/>
    </w:p>
    <w:p w14:paraId="78D9C02A">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6192AD6D">
      <w:pPr>
        <w:pStyle w:val="10"/>
        <w:keepNext w:val="0"/>
        <w:keepLines w:val="0"/>
        <w:widowControl/>
        <w:suppressLineNumbers w:val="0"/>
        <w:bidi w:val="0"/>
        <w:spacing w:before="0" w:beforeAutospacing="0" w:after="0" w:afterAutospacing="0" w:line="480" w:lineRule="auto"/>
        <w:jc w:val="center"/>
        <w:rPr>
          <w:rFonts w:hint="default" w:ascii="Arial" w:hAnsi="Arial" w:cs="Arial"/>
          <w:b/>
          <w:bCs/>
        </w:rPr>
      </w:pPr>
      <w:r>
        <w:rPr>
          <w:rFonts w:hint="default" w:ascii="Arial" w:hAnsi="Arial" w:cs="Arial"/>
          <w:b/>
          <w:bCs/>
        </w:rPr>
        <w:t>RESULTADOS</w:t>
      </w:r>
      <w:bookmarkEnd w:id="53"/>
      <w:bookmarkEnd w:id="54"/>
      <w:bookmarkEnd w:id="55"/>
    </w:p>
    <w:p w14:paraId="1DCBE134">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La muestra estuvo conformada por 10 almuerzos diabéticos que se ofrecieron en el mes de julio 2024 en el bloque D de clínica médica del hospital JB Iturraspe de Santa Fe.</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Para evaluar la relación entre el aporte de HDC, proteínas y lípidos brindados por los almuerzos para diabéticos y las recomendaciones establecidas por pliego 2019 se aplicó la prueba estadística bondad de ajuste.</w:t>
      </w:r>
    </w:p>
    <w:p w14:paraId="4308FE2A">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El valor </w:t>
      </w:r>
      <w:r>
        <w:rPr>
          <w:rFonts w:hint="default" w:ascii="Arial" w:hAnsi="Arial" w:cs="Arial"/>
          <w:i w:val="0"/>
          <w:iCs w:val="0"/>
          <w:color w:val="000000"/>
          <w:sz w:val="24"/>
          <w:szCs w:val="24"/>
          <w:u w:val="none"/>
          <w:vertAlign w:val="baseline"/>
          <w:lang w:val="es-ES"/>
        </w:rPr>
        <w:t>chi cuadrado</w:t>
      </w:r>
      <w:r>
        <w:rPr>
          <w:rFonts w:hint="default" w:ascii="Arial" w:hAnsi="Arial" w:cs="Arial"/>
          <w:i w:val="0"/>
          <w:iCs w:val="0"/>
          <w:color w:val="000000"/>
          <w:sz w:val="24"/>
          <w:szCs w:val="24"/>
          <w:u w:val="none"/>
          <w:vertAlign w:val="baseline"/>
        </w:rPr>
        <w:t xml:space="preserve"> obtenido fue </w:t>
      </w:r>
      <w:r>
        <w:rPr>
          <w:rFonts w:hint="default" w:ascii="Arial" w:hAnsi="Arial" w:cs="Arial"/>
          <w:i w:val="0"/>
          <w:iCs w:val="0"/>
          <w:color w:val="000000"/>
          <w:sz w:val="24"/>
          <w:szCs w:val="24"/>
          <w:u w:val="none"/>
          <w:vertAlign w:val="baseline"/>
          <w:lang w:val="es-ES"/>
        </w:rPr>
        <w:t xml:space="preserve">9,7 </w:t>
      </w:r>
      <w:r>
        <w:rPr>
          <w:rFonts w:hint="default" w:ascii="Arial" w:hAnsi="Arial" w:cs="Arial"/>
          <w:i w:val="0"/>
          <w:iCs w:val="0"/>
          <w:color w:val="000000"/>
          <w:sz w:val="24"/>
          <w:szCs w:val="24"/>
          <w:u w:val="none"/>
          <w:vertAlign w:val="baseline"/>
        </w:rPr>
        <w:t>de con un nivel de significancia del 0</w:t>
      </w:r>
      <w:r>
        <w:rPr>
          <w:rFonts w:hint="default" w:ascii="Arial" w:hAnsi="Arial" w:cs="Arial"/>
          <w:i w:val="0"/>
          <w:iCs w:val="0"/>
          <w:color w:val="000000"/>
          <w:sz w:val="24"/>
          <w:szCs w:val="24"/>
          <w:u w:val="none"/>
          <w:vertAlign w:val="baseline"/>
          <w:lang w:val="es-ES"/>
        </w:rPr>
        <w:t>,</w:t>
      </w:r>
      <w:r>
        <w:rPr>
          <w:rFonts w:hint="default" w:ascii="Arial" w:hAnsi="Arial" w:cs="Arial"/>
          <w:i w:val="0"/>
          <w:iCs w:val="0"/>
          <w:color w:val="000000"/>
          <w:sz w:val="24"/>
          <w:szCs w:val="24"/>
          <w:u w:val="none"/>
          <w:vertAlign w:val="baseline"/>
        </w:rPr>
        <w:t>05.</w:t>
      </w:r>
      <w:r>
        <w:rPr>
          <w:rFonts w:hint="default" w:ascii="Arial" w:hAnsi="Arial" w:cs="Arial"/>
          <w:b/>
          <w:bCs/>
          <w:i w:val="0"/>
          <w:iCs w:val="0"/>
          <w:color w:val="000000"/>
          <w:sz w:val="24"/>
          <w:szCs w:val="24"/>
          <w:u w:val="none"/>
          <w:vertAlign w:val="baseline"/>
        </w:rPr>
        <w:t xml:space="preserve"> </w:t>
      </w:r>
      <w:r>
        <w:rPr>
          <w:rFonts w:hint="default" w:ascii="Arial" w:hAnsi="Arial" w:cs="Arial"/>
          <w:i w:val="0"/>
          <w:iCs w:val="0"/>
          <w:color w:val="000000"/>
          <w:sz w:val="24"/>
          <w:szCs w:val="24"/>
          <w:u w:val="none"/>
          <w:vertAlign w:val="baseline"/>
        </w:rPr>
        <w:t xml:space="preserve">Con lo obtenido concluimos que se rechaza la hipótesis nula, es decir, los menús </w:t>
      </w:r>
      <w:r>
        <w:rPr>
          <w:rFonts w:hint="default" w:ascii="Arial" w:hAnsi="Arial" w:cs="Arial"/>
          <w:i w:val="0"/>
          <w:iCs w:val="0"/>
          <w:color w:val="000000"/>
          <w:sz w:val="24"/>
          <w:szCs w:val="24"/>
          <w:u w:val="none"/>
          <w:vertAlign w:val="baseline"/>
          <w:lang w:val="es-ES"/>
        </w:rPr>
        <w:t xml:space="preserve">no </w:t>
      </w:r>
      <w:r>
        <w:rPr>
          <w:rFonts w:hint="default" w:ascii="Arial" w:hAnsi="Arial" w:cs="Arial"/>
          <w:i w:val="0"/>
          <w:iCs w:val="0"/>
          <w:color w:val="000000"/>
          <w:sz w:val="24"/>
          <w:szCs w:val="24"/>
          <w:u w:val="none"/>
          <w:vertAlign w:val="baseline"/>
        </w:rPr>
        <w:t>cumplen según lo establecido por el pliego 2019. (Anexo VI)</w:t>
      </w:r>
    </w:p>
    <w:p w14:paraId="66169284">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none"/>
          <w:vertAlign w:val="baseline"/>
          <w:lang w:val="es-ES"/>
        </w:rPr>
        <w:t>Las frecuencias observadas corresponden al promedio de HDC, proteínas y lípidos de los almuerzos.</w:t>
      </w:r>
    </w:p>
    <w:p w14:paraId="4794B6DC">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none"/>
          <w:vertAlign w:val="baseline"/>
          <w:lang w:val="es-ES"/>
        </w:rPr>
        <w:t>Las frecuencias esperadas son los requerimientos que se estiman cumplir en este estudio.</w:t>
      </w:r>
    </w:p>
    <w:tbl>
      <w:tblPr>
        <w:tblStyle w:val="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99"/>
        <w:gridCol w:w="2399"/>
        <w:gridCol w:w="2399"/>
        <w:gridCol w:w="2402"/>
      </w:tblGrid>
      <w:tr w14:paraId="0B23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4C14D3">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Macronutrientes</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8C56E6">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HDC</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4D7C486">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Proteínas</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D0B207">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Lípidos</w:t>
            </w:r>
          </w:p>
        </w:tc>
      </w:tr>
      <w:tr w14:paraId="4413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1EEE6F">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Observadas</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2532FA">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46,46</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8A88F6">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33,68</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53605E">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26,86</w:t>
            </w:r>
          </w:p>
        </w:tc>
      </w:tr>
      <w:tr w14:paraId="45E3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9E88F9">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Esperadas</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7FF0F8">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50</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B3D156">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20</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77923C">
            <w:pPr>
              <w:pStyle w:val="10"/>
              <w:keepNext w:val="0"/>
              <w:keepLines w:val="0"/>
              <w:widowControl/>
              <w:suppressLineNumbers w:val="0"/>
              <w:bidi w:val="0"/>
              <w:spacing w:before="0" w:beforeAutospacing="0" w:after="0" w:afterAutospacing="0" w:line="480" w:lineRule="auto"/>
              <w:jc w:val="center"/>
            </w:pPr>
            <w:r>
              <w:rPr>
                <w:rFonts w:hint="default" w:ascii="Arial" w:hAnsi="Arial" w:cs="Arial"/>
                <w:i w:val="0"/>
                <w:iCs w:val="0"/>
                <w:color w:val="000000"/>
                <w:sz w:val="24"/>
                <w:szCs w:val="24"/>
                <w:u w:val="none"/>
                <w:vertAlign w:val="baseline"/>
              </w:rPr>
              <w:t>30</w:t>
            </w:r>
          </w:p>
        </w:tc>
      </w:tr>
    </w:tbl>
    <w:p w14:paraId="605F4778">
      <w:pPr>
        <w:keepNext w:val="0"/>
        <w:keepLines w:val="0"/>
        <w:widowControl/>
        <w:suppressLineNumbers w:val="0"/>
        <w:spacing w:line="480" w:lineRule="auto"/>
        <w:jc w:val="both"/>
      </w:pPr>
    </w:p>
    <w:p w14:paraId="78DFB843">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 su vez, a través de gráficos de Excel elaborados a partir de cálculos obtenidos de Fórmulas Desarrolladas para Pacientes Agudos con Diabetes (ANEXO V</w:t>
      </w:r>
      <w:r>
        <w:rPr>
          <w:rFonts w:hint="default" w:ascii="Arial" w:hAnsi="Arial" w:cs="Arial"/>
          <w:i w:val="0"/>
          <w:iCs w:val="0"/>
          <w:color w:val="000000"/>
          <w:sz w:val="24"/>
          <w:szCs w:val="24"/>
          <w:u w:val="none"/>
          <w:vertAlign w:val="baseline"/>
          <w:lang w:val="es-ES"/>
        </w:rPr>
        <w:t>I</w:t>
      </w:r>
      <w:r>
        <w:rPr>
          <w:rFonts w:hint="default" w:ascii="Arial" w:hAnsi="Arial" w:cs="Arial"/>
          <w:i w:val="0"/>
          <w:iCs w:val="0"/>
          <w:color w:val="000000"/>
          <w:sz w:val="24"/>
          <w:szCs w:val="24"/>
          <w:u w:val="none"/>
          <w:vertAlign w:val="baseline"/>
        </w:rPr>
        <w:t xml:space="preserve">) se evaluó el porcentaje de </w:t>
      </w:r>
      <w:r>
        <w:rPr>
          <w:rFonts w:hint="default" w:ascii="Arial" w:hAnsi="Arial" w:cs="Arial"/>
          <w:i w:val="0"/>
          <w:iCs w:val="0"/>
          <w:color w:val="000000"/>
          <w:sz w:val="24"/>
          <w:szCs w:val="24"/>
          <w:u w:val="none"/>
          <w:vertAlign w:val="baseline"/>
          <w:lang w:val="es-ES"/>
        </w:rPr>
        <w:t>HDC</w:t>
      </w:r>
      <w:r>
        <w:rPr>
          <w:rFonts w:hint="default" w:ascii="Arial" w:hAnsi="Arial" w:cs="Arial"/>
          <w:i w:val="0"/>
          <w:iCs w:val="0"/>
          <w:color w:val="000000"/>
          <w:sz w:val="24"/>
          <w:szCs w:val="24"/>
          <w:u w:val="none"/>
          <w:vertAlign w:val="baseline"/>
        </w:rPr>
        <w:t>, proteínas y lípidos de los 10 almuerzos para los pacientes diabéticos.</w:t>
      </w:r>
    </w:p>
    <w:p w14:paraId="5AE4A682">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C281B15">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single"/>
          <w:vertAlign w:val="baseline"/>
          <w:lang w:val="es-ES"/>
        </w:rPr>
      </w:pPr>
      <w:r>
        <w:rPr>
          <w:rFonts w:hint="default" w:ascii="Arial" w:hAnsi="Arial" w:cs="Arial"/>
          <w:i w:val="0"/>
          <w:iCs w:val="0"/>
          <w:color w:val="000000"/>
          <w:sz w:val="24"/>
          <w:szCs w:val="24"/>
          <w:u w:val="single"/>
          <w:vertAlign w:val="baseline"/>
          <w:lang w:val="es-ES"/>
        </w:rPr>
        <w:t>Gráfico I: porcentaje de HDC presente en cada menú</w:t>
      </w:r>
    </w:p>
    <w:p w14:paraId="71BBF8E5">
      <w:pPr>
        <w:pStyle w:val="10"/>
        <w:keepNext w:val="0"/>
        <w:keepLines w:val="0"/>
        <w:widowControl/>
        <w:suppressLineNumbers w:val="0"/>
        <w:bidi w:val="0"/>
        <w:spacing w:before="0" w:beforeAutospacing="0" w:after="200" w:afterAutospacing="0" w:line="480" w:lineRule="auto"/>
        <w:jc w:val="center"/>
      </w:pPr>
      <w:r>
        <w:rPr>
          <w:rFonts w:hint="default" w:ascii="Arial" w:hAnsi="Arial" w:cs="Arial"/>
          <w:i w:val="0"/>
          <w:iCs w:val="0"/>
          <w:color w:val="000000"/>
          <w:sz w:val="24"/>
          <w:szCs w:val="24"/>
          <w:u w:val="none"/>
          <w:vertAlign w:val="baseline"/>
        </w:rPr>
        <w:drawing>
          <wp:inline distT="0" distB="0" distL="114300" distR="114300">
            <wp:extent cx="4381500" cy="2635885"/>
            <wp:effectExtent l="0" t="0" r="0" b="12065"/>
            <wp:docPr id="7" name="Imagen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IMG_259"/>
                    <pic:cNvPicPr>
                      <a:picLocks noChangeAspect="1"/>
                    </pic:cNvPicPr>
                  </pic:nvPicPr>
                  <pic:blipFill>
                    <a:blip r:embed="rId15"/>
                    <a:stretch>
                      <a:fillRect/>
                    </a:stretch>
                  </pic:blipFill>
                  <pic:spPr>
                    <a:xfrm>
                      <a:off x="0" y="0"/>
                      <a:ext cx="4381500" cy="2635885"/>
                    </a:xfrm>
                    <a:prstGeom prst="rect">
                      <a:avLst/>
                    </a:prstGeom>
                    <a:noFill/>
                    <a:ln w="9525">
                      <a:noFill/>
                    </a:ln>
                  </pic:spPr>
                </pic:pic>
              </a:graphicData>
            </a:graphic>
          </wp:inline>
        </w:drawing>
      </w:r>
    </w:p>
    <w:p w14:paraId="10A8860F">
      <w:pPr>
        <w:pStyle w:val="10"/>
        <w:keepNext w:val="0"/>
        <w:keepLines w:val="0"/>
        <w:widowControl/>
        <w:suppressLineNumbers w:val="0"/>
        <w:bidi w:val="0"/>
        <w:spacing w:before="0" w:beforeAutospacing="0" w:after="20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Se observó que 4 de los 10 menús superan el 50 % de los HDC establecidos para este estudio, por el contrario, 5 menús se encuentran por debajo del 50%, y solo el menú 9 cumple con los requerimientos establecidos.</w:t>
      </w:r>
    </w:p>
    <w:p w14:paraId="41198900">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single"/>
          <w:vertAlign w:val="baseline"/>
          <w:lang w:val="es-ES"/>
        </w:rPr>
        <w:t>Gráfico II: porcentaje de proteínas de los menús</w:t>
      </w:r>
    </w:p>
    <w:p w14:paraId="4BF2D554">
      <w:pPr>
        <w:pStyle w:val="10"/>
        <w:keepNext w:val="0"/>
        <w:keepLines w:val="0"/>
        <w:widowControl/>
        <w:suppressLineNumbers w:val="0"/>
        <w:bidi w:val="0"/>
        <w:spacing w:before="0" w:beforeAutospacing="0" w:after="200" w:afterAutospacing="0" w:line="480" w:lineRule="auto"/>
        <w:jc w:val="center"/>
      </w:pPr>
      <w:r>
        <w:rPr>
          <w:rFonts w:hint="default" w:ascii="Arial" w:hAnsi="Arial" w:cs="Arial"/>
          <w:i w:val="0"/>
          <w:iCs w:val="0"/>
          <w:color w:val="000000"/>
          <w:sz w:val="24"/>
          <w:szCs w:val="24"/>
          <w:u w:val="none"/>
          <w:vertAlign w:val="baseline"/>
        </w:rPr>
        <w:drawing>
          <wp:inline distT="0" distB="0" distL="114300" distR="114300">
            <wp:extent cx="4356100" cy="2620645"/>
            <wp:effectExtent l="0" t="0" r="6350" b="8255"/>
            <wp:docPr id="6" name="Imagen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G_260"/>
                    <pic:cNvPicPr>
                      <a:picLocks noChangeAspect="1"/>
                    </pic:cNvPicPr>
                  </pic:nvPicPr>
                  <pic:blipFill>
                    <a:blip r:embed="rId16"/>
                    <a:stretch>
                      <a:fillRect/>
                    </a:stretch>
                  </pic:blipFill>
                  <pic:spPr>
                    <a:xfrm>
                      <a:off x="0" y="0"/>
                      <a:ext cx="4356100" cy="2620645"/>
                    </a:xfrm>
                    <a:prstGeom prst="rect">
                      <a:avLst/>
                    </a:prstGeom>
                    <a:noFill/>
                    <a:ln w="9525">
                      <a:noFill/>
                    </a:ln>
                  </pic:spPr>
                </pic:pic>
              </a:graphicData>
            </a:graphic>
          </wp:inline>
        </w:drawing>
      </w:r>
    </w:p>
    <w:p w14:paraId="2529A1E6">
      <w:pPr>
        <w:pStyle w:val="10"/>
        <w:keepNext w:val="0"/>
        <w:keepLines w:val="0"/>
        <w:widowControl/>
        <w:suppressLineNumbers w:val="0"/>
        <w:bidi w:val="0"/>
        <w:spacing w:before="0" w:beforeAutospacing="0" w:after="20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Se evidenció que si bien todos los menús superan el rango de proteínas establecidos, el 2, 4 y 10 duplican el porcentaje. Por otra parte, los menús 3 y 5 son los presentaron un buen balance proteico.</w:t>
      </w:r>
    </w:p>
    <w:p w14:paraId="77326E0B">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single"/>
          <w:vertAlign w:val="baseline"/>
          <w:lang w:val="es-ES"/>
        </w:rPr>
        <w:t>Gráfico III: porcentaje de lípidos que contiene cada menú</w:t>
      </w:r>
    </w:p>
    <w:p w14:paraId="294FF813">
      <w:pPr>
        <w:pStyle w:val="10"/>
        <w:keepNext w:val="0"/>
        <w:keepLines w:val="0"/>
        <w:widowControl/>
        <w:suppressLineNumbers w:val="0"/>
        <w:bidi w:val="0"/>
        <w:spacing w:before="0" w:beforeAutospacing="0" w:after="200" w:afterAutospacing="0" w:line="480" w:lineRule="auto"/>
        <w:jc w:val="center"/>
      </w:pPr>
      <w:r>
        <w:rPr>
          <w:rFonts w:hint="default" w:ascii="Arial" w:hAnsi="Arial" w:cs="Arial"/>
          <w:i w:val="0"/>
          <w:iCs w:val="0"/>
          <w:color w:val="000000"/>
          <w:sz w:val="24"/>
          <w:szCs w:val="24"/>
          <w:u w:val="none"/>
          <w:vertAlign w:val="baseline"/>
        </w:rPr>
        <w:drawing>
          <wp:inline distT="0" distB="0" distL="114300" distR="114300">
            <wp:extent cx="4591050" cy="2762250"/>
            <wp:effectExtent l="0" t="0" r="0" b="0"/>
            <wp:docPr id="8" name="Imagen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G_261"/>
                    <pic:cNvPicPr>
                      <a:picLocks noChangeAspect="1"/>
                    </pic:cNvPicPr>
                  </pic:nvPicPr>
                  <pic:blipFill>
                    <a:blip r:embed="rId17"/>
                    <a:stretch>
                      <a:fillRect/>
                    </a:stretch>
                  </pic:blipFill>
                  <pic:spPr>
                    <a:xfrm>
                      <a:off x="0" y="0"/>
                      <a:ext cx="4591050" cy="2762250"/>
                    </a:xfrm>
                    <a:prstGeom prst="rect">
                      <a:avLst/>
                    </a:prstGeom>
                    <a:noFill/>
                    <a:ln w="9525">
                      <a:noFill/>
                    </a:ln>
                  </pic:spPr>
                </pic:pic>
              </a:graphicData>
            </a:graphic>
          </wp:inline>
        </w:drawing>
      </w:r>
    </w:p>
    <w:p w14:paraId="7EBFC2E2">
      <w:pPr>
        <w:pStyle w:val="10"/>
        <w:keepNext w:val="0"/>
        <w:keepLines w:val="0"/>
        <w:pageBreakBefore w:val="0"/>
        <w:widowControl/>
        <w:suppressLineNumbers w:val="0"/>
        <w:shd w:val="clear"/>
        <w:kinsoku/>
        <w:wordWrap/>
        <w:overflowPunct/>
        <w:topLinePunct w:val="0"/>
        <w:autoSpaceDE/>
        <w:autoSpaceDN/>
        <w:bidi w:val="0"/>
        <w:adjustRightInd/>
        <w:snapToGrid/>
        <w:spacing w:before="0" w:beforeAutospacing="0" w:after="200" w:afterAutospacing="0" w:line="480" w:lineRule="auto"/>
        <w:jc w:val="both"/>
        <w:textAlignment w:val="auto"/>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En cuanto a los lípidos, se demostró que más de la mitad no llegan a cubrir las recomendaciones establecidas del 30% de los requerimiento</w:t>
      </w:r>
      <w:r>
        <w:rPr>
          <w:rFonts w:hint="default" w:ascii="Arial" w:hAnsi="Arial" w:cs="Arial"/>
          <w:i w:val="0"/>
          <w:iCs w:val="0"/>
          <w:color w:val="000000"/>
          <w:sz w:val="24"/>
          <w:szCs w:val="24"/>
          <w:u w:val="none"/>
          <w:vertAlign w:val="baseline"/>
          <w:lang w:val="es-ES"/>
        </w:rPr>
        <w:t>.</w:t>
      </w:r>
      <w:r>
        <w:rPr>
          <w:rFonts w:hint="default" w:ascii="Arial" w:hAnsi="Arial" w:cs="Arial"/>
          <w:i w:val="0"/>
          <w:iCs w:val="0"/>
          <w:color w:val="000000"/>
          <w:sz w:val="24"/>
          <w:szCs w:val="24"/>
          <w:u w:val="none"/>
          <w:vertAlign w:val="baseline"/>
          <w:lang w:val="es-ES"/>
        </w:rPr>
        <w:br w:type="textWrapping"/>
      </w:r>
      <w:r>
        <w:rPr>
          <w:rFonts w:hint="default" w:ascii="Arial" w:hAnsi="Arial" w:cs="Arial"/>
          <w:i w:val="0"/>
          <w:iCs w:val="0"/>
          <w:color w:val="000000"/>
          <w:sz w:val="24"/>
          <w:szCs w:val="24"/>
          <w:u w:val="none"/>
          <w:vertAlign w:val="baseline"/>
        </w:rPr>
        <w:t>En cambio, los menús 4 y 10 superan ampliamente el porcentaje de lípidos planteados en el estudio.</w:t>
      </w:r>
    </w:p>
    <w:p w14:paraId="5444EFFF">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487E4BD0">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single"/>
          <w:vertAlign w:val="baseline"/>
          <w:lang w:val="es-ES"/>
        </w:rPr>
        <w:t>Gráfico IV: total porcentual de macronutrientes por cada menú</w:t>
      </w:r>
    </w:p>
    <w:p w14:paraId="5320E249">
      <w:pPr>
        <w:pStyle w:val="10"/>
        <w:keepNext w:val="0"/>
        <w:keepLines w:val="0"/>
        <w:widowControl/>
        <w:suppressLineNumbers w:val="0"/>
        <w:bidi w:val="0"/>
        <w:spacing w:before="0" w:beforeAutospacing="0" w:after="200" w:afterAutospacing="0" w:line="480" w:lineRule="auto"/>
        <w:jc w:val="center"/>
      </w:pPr>
      <w:r>
        <w:rPr>
          <w:rFonts w:hint="default" w:ascii="Arial" w:hAnsi="Arial" w:cs="Arial"/>
          <w:i w:val="0"/>
          <w:iCs w:val="0"/>
          <w:color w:val="000000"/>
          <w:sz w:val="24"/>
          <w:szCs w:val="24"/>
          <w:u w:val="none"/>
          <w:vertAlign w:val="baseline"/>
        </w:rPr>
        <w:drawing>
          <wp:inline distT="0" distB="0" distL="114300" distR="114300">
            <wp:extent cx="3962400" cy="2383790"/>
            <wp:effectExtent l="0" t="0" r="0" b="16510"/>
            <wp:docPr id="2" name="Imagen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8" descr="IMG_262"/>
                    <pic:cNvPicPr>
                      <a:picLocks noChangeAspect="1"/>
                    </pic:cNvPicPr>
                  </pic:nvPicPr>
                  <pic:blipFill>
                    <a:blip r:embed="rId18"/>
                    <a:stretch>
                      <a:fillRect/>
                    </a:stretch>
                  </pic:blipFill>
                  <pic:spPr>
                    <a:xfrm>
                      <a:off x="0" y="0"/>
                      <a:ext cx="3962400" cy="2383790"/>
                    </a:xfrm>
                    <a:prstGeom prst="rect">
                      <a:avLst/>
                    </a:prstGeom>
                    <a:noFill/>
                    <a:ln w="9525">
                      <a:noFill/>
                    </a:ln>
                  </pic:spPr>
                </pic:pic>
              </a:graphicData>
            </a:graphic>
          </wp:inline>
        </w:drawing>
      </w:r>
    </w:p>
    <w:p w14:paraId="39ED58B0">
      <w:pPr>
        <w:pStyle w:val="10"/>
        <w:keepNext w:val="0"/>
        <w:keepLines w:val="0"/>
        <w:widowControl/>
        <w:suppressLineNumbers w:val="0"/>
        <w:bidi w:val="0"/>
        <w:spacing w:before="0" w:beforeAutospacing="0" w:after="20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 modo de conclusión, el gráfico permite comparar de forma visual y rápida el perfil nutricional completo de cada menú. Se observó que los menús 7 y 9 son los más cercanos al requerimiento ideal. Por otro lado, los menús 1, 3, 5 y 6 presentan un grado de desbalance y por último, el 4 y 10 son los que presentaron un alto nivel de desbalance.</w:t>
      </w:r>
    </w:p>
    <w:p w14:paraId="629ADC33">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single"/>
          <w:vertAlign w:val="baseline"/>
          <w:lang w:val="es-ES"/>
        </w:rPr>
        <w:t>Gráfico V: porcentaje promedio de macronutrientes de los menús</w:t>
      </w:r>
    </w:p>
    <w:p w14:paraId="5979AFA6">
      <w:pPr>
        <w:pStyle w:val="10"/>
        <w:keepNext w:val="0"/>
        <w:keepLines w:val="0"/>
        <w:widowControl/>
        <w:suppressLineNumbers w:val="0"/>
        <w:bidi w:val="0"/>
        <w:spacing w:before="0" w:beforeAutospacing="0" w:after="200" w:afterAutospacing="0" w:line="480" w:lineRule="auto"/>
        <w:jc w:val="center"/>
      </w:pPr>
      <w:r>
        <w:rPr>
          <w:rFonts w:hint="default" w:ascii="Arial" w:hAnsi="Arial" w:cs="Arial"/>
          <w:i w:val="0"/>
          <w:iCs w:val="0"/>
          <w:color w:val="000000"/>
          <w:sz w:val="24"/>
          <w:szCs w:val="24"/>
          <w:u w:val="none"/>
          <w:vertAlign w:val="baseline"/>
        </w:rPr>
        <w:drawing>
          <wp:inline distT="0" distB="0" distL="114300" distR="114300">
            <wp:extent cx="3930650" cy="2364740"/>
            <wp:effectExtent l="0" t="0" r="12700" b="16510"/>
            <wp:docPr id="10" name="Imagen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MG_263"/>
                    <pic:cNvPicPr>
                      <a:picLocks noChangeAspect="1"/>
                    </pic:cNvPicPr>
                  </pic:nvPicPr>
                  <pic:blipFill>
                    <a:blip r:embed="rId19"/>
                    <a:stretch>
                      <a:fillRect/>
                    </a:stretch>
                  </pic:blipFill>
                  <pic:spPr>
                    <a:xfrm>
                      <a:off x="0" y="0"/>
                      <a:ext cx="3930650" cy="2364740"/>
                    </a:xfrm>
                    <a:prstGeom prst="rect">
                      <a:avLst/>
                    </a:prstGeom>
                    <a:noFill/>
                    <a:ln w="9525">
                      <a:noFill/>
                    </a:ln>
                  </pic:spPr>
                </pic:pic>
              </a:graphicData>
            </a:graphic>
          </wp:inline>
        </w:drawing>
      </w:r>
    </w:p>
    <w:p w14:paraId="29CDDC5F">
      <w:pPr>
        <w:pStyle w:val="10"/>
        <w:keepNext w:val="0"/>
        <w:keepLines w:val="0"/>
        <w:widowControl/>
        <w:suppressLineNumbers w:val="0"/>
        <w:bidi w:val="0"/>
        <w:spacing w:before="0" w:beforeAutospacing="0" w:after="20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El análisis promedio reveló que los almuerzos no cumplen exactamente con los valores </w:t>
      </w:r>
      <w:r>
        <w:rPr>
          <w:b w:val="0"/>
          <w:bCs w:val="0"/>
          <w:u w:val="none"/>
        </w:rPr>
        <w:fldChar w:fldCharType="begin"/>
      </w:r>
      <w:r>
        <w:rPr>
          <w:b w:val="0"/>
          <w:bCs w:val="0"/>
          <w:u w:val="none"/>
        </w:rPr>
        <w:instrText xml:space="preserve"> HYPERLINK "http://ideales.se" </w:instrText>
      </w:r>
      <w:r>
        <w:rPr>
          <w:b w:val="0"/>
          <w:bCs w:val="0"/>
          <w:u w:val="none"/>
        </w:rPr>
        <w:fldChar w:fldCharType="separate"/>
      </w:r>
      <w:r>
        <w:rPr>
          <w:rStyle w:val="6"/>
          <w:rFonts w:hint="default" w:ascii="Arial" w:hAnsi="Arial" w:cs="Arial"/>
          <w:i w:val="0"/>
          <w:iCs w:val="0"/>
          <w:color w:val="000000"/>
          <w:sz w:val="24"/>
          <w:szCs w:val="24"/>
          <w:u w:val="none"/>
          <w:vertAlign w:val="baseline"/>
        </w:rPr>
        <w:t>ideales</w:t>
      </w:r>
      <w:r>
        <w:rPr>
          <w:b w:val="0"/>
          <w:bCs w:val="0"/>
          <w:u w:val="none"/>
        </w:rPr>
        <w:fldChar w:fldCharType="end"/>
      </w:r>
      <w:r>
        <w:rPr>
          <w:rFonts w:hint="default" w:ascii="Arial" w:hAnsi="Arial" w:cs="Arial"/>
          <w:i w:val="0"/>
          <w:iCs w:val="0"/>
          <w:color w:val="000000"/>
          <w:sz w:val="24"/>
          <w:szCs w:val="24"/>
          <w:u w:val="none"/>
          <w:vertAlign w:val="baseline"/>
        </w:rPr>
        <w:t>. Se encuentran bastante cerca, pero hay un claro exceso de proteínas y a su vez, los carbohidratos y grasas están levemente por debajo.</w:t>
      </w:r>
      <w:bookmarkStart w:id="56" w:name="_Toc12046"/>
      <w:bookmarkStart w:id="57" w:name="_Toc22078"/>
      <w:bookmarkStart w:id="58" w:name="_Toc30193"/>
    </w:p>
    <w:p w14:paraId="235B16E6">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45C90E73">
      <w:pPr>
        <w:rPr>
          <w:rFonts w:hint="default" w:ascii="Arial" w:hAnsi="Arial" w:cs="Arial"/>
          <w:i w:val="0"/>
          <w:iCs w:val="0"/>
          <w:color w:val="000000"/>
          <w:sz w:val="24"/>
          <w:szCs w:val="24"/>
          <w:u w:val="none"/>
          <w:vertAlign w:val="baseline"/>
        </w:rPr>
      </w:pPr>
    </w:p>
    <w:p w14:paraId="13024F0B">
      <w:pPr>
        <w:spacing w:line="480" w:lineRule="auto"/>
        <w:jc w:val="center"/>
        <w:rPr>
          <w:rFonts w:hint="default" w:ascii="Arial" w:hAnsi="Arial" w:cs="Arial"/>
          <w:b/>
          <w:bCs/>
          <w:i w:val="0"/>
          <w:iCs w:val="0"/>
          <w:color w:val="000000"/>
          <w:sz w:val="24"/>
          <w:szCs w:val="24"/>
          <w:u w:val="none"/>
          <w:vertAlign w:val="baseline"/>
          <w:lang w:val="es-ES"/>
        </w:rPr>
      </w:pPr>
      <w:r>
        <w:rPr>
          <w:rFonts w:hint="default" w:ascii="Arial" w:hAnsi="Arial" w:cs="Arial"/>
          <w:b/>
          <w:bCs/>
          <w:i w:val="0"/>
          <w:iCs w:val="0"/>
          <w:color w:val="000000"/>
          <w:sz w:val="24"/>
          <w:szCs w:val="24"/>
          <w:u w:val="none"/>
          <w:vertAlign w:val="baseline"/>
          <w:lang w:val="es-ES"/>
        </w:rPr>
        <w:t>DISCUSIÓN</w:t>
      </w:r>
    </w:p>
    <w:p w14:paraId="0BB7C39D">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propósito del presente trabajo fue analizar la adecuación del aporte de macronutrientes en los almuerzos destinados a pacientes con diabetes, provistos por el Hospital J.B. Iturraspe durante el año 2024, en relación con los parámetros nutricionales establecidos por el pliego de bases y condiciones del año 2019.</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none"/>
          <w:vertAlign w:val="baseline"/>
          <w:lang w:val="es-ES"/>
        </w:rPr>
        <w:t>La investigación tuvo como fin determinar el grado de cumplimiento de los menús analizados respecto a los valores de referencia estipulados para la distribución de macronutrientes .</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none"/>
          <w:vertAlign w:val="baseline"/>
          <w:lang w:val="es-ES"/>
        </w:rPr>
        <w:t>La discusión se centrará en los aspectos más relevantes que se han obtenido de los resultados y realizaremos comparaciones con aportes de otros estudios relacionados con el tema.</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none"/>
          <w:vertAlign w:val="baseline"/>
          <w:lang w:val="es-ES"/>
        </w:rPr>
        <w:t>Del análisis cuantitativo realizado se desprende que:</w:t>
      </w:r>
    </w:p>
    <w:p w14:paraId="0EB74B24">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30% de los menús (3 de 10) presentan un aporte de HDC superior al 50%, superando el límite recomendado.</w:t>
      </w:r>
    </w:p>
    <w:p w14:paraId="4715609E">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50% (5 de 10) no alcanzan el mínimo requerido para dicho macronutriente.</w:t>
      </w:r>
    </w:p>
    <w:p w14:paraId="2F12FF0D">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Solo el 20% (2 de 10) se enmarca dentro del rango establecido por el pliego.</w:t>
      </w:r>
    </w:p>
    <w:p w14:paraId="7F6A9F2A">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En relación al aporte proteico:</w:t>
      </w:r>
    </w:p>
    <w:p w14:paraId="2E6A56E5">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70% de los menús (7 de 10) exceden el 20% del valor calórico, valor de referencia para este nutriente.</w:t>
      </w:r>
    </w:p>
    <w:p w14:paraId="2E3FF76B">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30% restante se encuentra dentro o por debajo del límite recomendado.</w:t>
      </w:r>
    </w:p>
    <w:p w14:paraId="5E5D7B9F">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En cuanto al contenido lipídico:</w:t>
      </w:r>
    </w:p>
    <w:p w14:paraId="6371A927">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70% de las propuestas alimentarias no alcanzan el 30% del valor calórico estipulado.</w:t>
      </w:r>
    </w:p>
    <w:p w14:paraId="2D29F399">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El 20% presenta un contenido superior al valor recomendado.</w:t>
      </w:r>
    </w:p>
    <w:p w14:paraId="60D8D84D">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Solo un menu (el 10%) se ajusta adecuadamente al rango establecido para lípidos.</w:t>
      </w:r>
    </w:p>
    <w:p w14:paraId="1ED3CD6A">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 xml:space="preserve">Estos hallazgos se asemejan con un estudio llevado a cabo en León, España en 2016 donde Calleja Fernández et al. Concluyeron que las dietas evaluadas en los centros hospitalarios presentan grandes restricciones, no cubriendo las necesidades nutricionales de los pacientes hospitalizados. </w:t>
      </w:r>
    </w:p>
    <w:p w14:paraId="699AF0CB">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 xml:space="preserve">Estos resultados evidenciaron que los almuerzos servidos pudieron vulnerar el tratamiento de la diabetes. </w:t>
      </w:r>
    </w:p>
    <w:p w14:paraId="1D74A33B">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Socarrás Suárez et al. realizaron un estudio en la Habana, Cuba que intentó reconocer la importancia que tiene la dietoterapia en el tratamiento de esta patología para lograr una regulación óptima del metabolismo de los macronutrientes, prevenir hipoglucemias y contribuir a una mejor calidad de vida.</w:t>
      </w:r>
    </w:p>
    <w:p w14:paraId="4426021E">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Hicieron hincapié en el consumo de HDC de absorción lenta en mayor medida, las proteínas magras, consumo bajo de grasas saturadas y alto de ácidos grasos saludables. Además alentaron el consumo de fibra dietética para controlar la glucemia.</w:t>
      </w:r>
    </w:p>
    <w:p w14:paraId="1D3DCFC5">
      <w:pPr>
        <w:numPr>
          <w:ilvl w:val="0"/>
          <w:numId w:val="0"/>
        </w:numPr>
        <w:spacing w:line="480" w:lineRule="auto"/>
        <w:ind w:leftChars="0"/>
        <w:jc w:val="both"/>
        <w:rPr>
          <w:rFonts w:hint="default" w:ascii="Arial" w:hAnsi="Arial"/>
          <w:i w:val="0"/>
          <w:iCs w:val="0"/>
          <w:color w:val="000000"/>
          <w:sz w:val="24"/>
          <w:szCs w:val="24"/>
          <w:u w:val="none"/>
          <w:vertAlign w:val="baseline"/>
          <w:lang w:val="es-ES"/>
        </w:rPr>
        <w:sectPr>
          <w:headerReference r:id="rId6" w:type="first"/>
          <w:footerReference r:id="rId8" w:type="first"/>
          <w:headerReference r:id="rId5" w:type="default"/>
          <w:footerReference r:id="rId7" w:type="default"/>
          <w:pgSz w:w="12240" w:h="15840"/>
          <w:pgMar w:top="1417" w:right="1134" w:bottom="1417" w:left="1701" w:header="720" w:footer="720" w:gutter="0"/>
          <w:pgNumType w:fmt="decimal" w:start="1"/>
          <w:cols w:space="0" w:num="1"/>
          <w:titlePg/>
          <w:rtlGutter w:val="0"/>
          <w:docGrid w:linePitch="360" w:charSpace="0"/>
        </w:sectPr>
      </w:pPr>
      <w:r>
        <w:rPr>
          <w:rFonts w:hint="default" w:ascii="Arial" w:hAnsi="Arial"/>
          <w:i w:val="0"/>
          <w:iCs w:val="0"/>
          <w:color w:val="000000"/>
          <w:sz w:val="24"/>
          <w:szCs w:val="24"/>
          <w:u w:val="none"/>
          <w:vertAlign w:val="baseline"/>
        </w:rPr>
        <w:t>Cabe destacar que los datos analizados en este informe se basan en una muestra reducida de menús servidos en un único hospital. Por lo tanto, se considera necesario replicar este estudio en otros centros de salud, con el fin de ampliar la muestra y obtener resultados más representativos que permitan evaluar si los menús ofrecidos cumplen con los requerimientos de macronutrientes adecuados para personas con diabete</w:t>
      </w:r>
      <w:r>
        <w:rPr>
          <w:rFonts w:hint="default" w:ascii="Arial" w:hAnsi="Arial"/>
          <w:i w:val="0"/>
          <w:iCs w:val="0"/>
          <w:color w:val="000000"/>
          <w:sz w:val="24"/>
          <w:szCs w:val="24"/>
          <w:u w:val="none"/>
          <w:vertAlign w:val="baseline"/>
          <w:lang w:val="es-ES"/>
        </w:rPr>
        <w:t>s.</w:t>
      </w:r>
    </w:p>
    <w:bookmarkEnd w:id="56"/>
    <w:bookmarkEnd w:id="57"/>
    <w:bookmarkEnd w:id="58"/>
    <w:p w14:paraId="67A4E268">
      <w:pPr>
        <w:pStyle w:val="10"/>
        <w:keepNext w:val="0"/>
        <w:keepLines w:val="0"/>
        <w:widowControl/>
        <w:numPr>
          <w:ilvl w:val="0"/>
          <w:numId w:val="0"/>
        </w:numPr>
        <w:suppressLineNumbers w:val="0"/>
        <w:shd w:val="clear"/>
        <w:bidi w:val="0"/>
        <w:spacing w:before="240" w:beforeAutospacing="0" w:after="0" w:afterAutospacing="0" w:line="240" w:lineRule="auto"/>
        <w:ind w:leftChars="0" w:right="0" w:rightChars="0"/>
        <w:jc w:val="center"/>
        <w:rPr>
          <w:rFonts w:hint="default" w:ascii="Arial" w:hAnsi="Arial" w:cs="Arial"/>
          <w:lang w:val="es-ES"/>
        </w:rPr>
      </w:pPr>
      <w:bookmarkStart w:id="59" w:name="_Toc9082"/>
      <w:bookmarkStart w:id="60" w:name="_Toc31412"/>
      <w:bookmarkStart w:id="61" w:name="_Toc18114"/>
      <w:r>
        <w:rPr>
          <w:rFonts w:hint="default" w:ascii="Arial" w:hAnsi="Arial" w:cs="Arial"/>
          <w:b/>
          <w:bCs/>
          <w:lang w:val="es-ES"/>
        </w:rPr>
        <w:t>CONCLUSIÓN</w:t>
      </w:r>
    </w:p>
    <w:p w14:paraId="46FE5F91">
      <w:pPr>
        <w:pStyle w:val="10"/>
        <w:keepNext w:val="0"/>
        <w:keepLines w:val="0"/>
        <w:widowControl/>
        <w:numPr>
          <w:ilvl w:val="0"/>
          <w:numId w:val="0"/>
        </w:numPr>
        <w:suppressLineNumbers w:val="0"/>
        <w:shd w:val="clear"/>
        <w:bidi w:val="0"/>
        <w:spacing w:before="240" w:beforeAutospacing="0" w:after="0" w:afterAutospacing="0" w:line="480" w:lineRule="auto"/>
        <w:ind w:leftChars="0" w:right="0" w:rightChars="0"/>
        <w:jc w:val="both"/>
        <w:rPr>
          <w:rFonts w:hint="default" w:ascii="Arial" w:hAnsi="Arial" w:cs="Arial"/>
          <w:lang w:val="es-ES"/>
        </w:rPr>
        <w:sectPr>
          <w:pgSz w:w="12240" w:h="15840"/>
          <w:pgMar w:top="1417" w:right="1134" w:bottom="1417" w:left="1701" w:header="720" w:footer="720" w:gutter="0"/>
          <w:pgNumType w:fmt="decimal"/>
          <w:cols w:space="0" w:num="1"/>
          <w:titlePg/>
          <w:rtlGutter w:val="0"/>
          <w:docGrid w:linePitch="360" w:charSpace="0"/>
        </w:sectPr>
      </w:pPr>
      <w:r>
        <w:rPr>
          <w:rFonts w:hint="default" w:ascii="Arial" w:hAnsi="Arial" w:cs="Arial"/>
        </w:rPr>
        <w:t xml:space="preserve">En varios de los menús analizados se evidenció una reducción significativa en el contenido de </w:t>
      </w:r>
      <w:r>
        <w:rPr>
          <w:rFonts w:hint="default" w:ascii="Arial" w:hAnsi="Arial" w:cs="Arial"/>
          <w:lang w:val="es-ES"/>
        </w:rPr>
        <w:t>HDC</w:t>
      </w:r>
      <w:r>
        <w:rPr>
          <w:rFonts w:hint="default" w:ascii="Arial" w:hAnsi="Arial" w:cs="Arial"/>
        </w:rPr>
        <w:t xml:space="preserve"> en comparación con el valor ideal establecido, que corresponde al 50%. Esta disminución representa una desviación relevante del perfil nutricional recomendado, especialmente en el contexto de la alimentación hospitalaria para personas con diabetes, donde el adecuado aporte de </w:t>
      </w:r>
      <w:r>
        <w:rPr>
          <w:rFonts w:hint="default" w:ascii="Arial" w:hAnsi="Arial" w:cs="Arial"/>
          <w:lang w:val="es-ES"/>
        </w:rPr>
        <w:t xml:space="preserve">HDC, </w:t>
      </w:r>
      <w:r>
        <w:rPr>
          <w:rFonts w:hint="default" w:ascii="Arial" w:hAnsi="Arial" w:cs="Arial"/>
        </w:rPr>
        <w:t xml:space="preserve">particularmente de absorción lenta y con bajo </w:t>
      </w:r>
      <w:r>
        <w:rPr>
          <w:rFonts w:hint="default" w:ascii="Arial" w:hAnsi="Arial" w:cs="Arial"/>
          <w:lang w:val="es-ES"/>
        </w:rPr>
        <w:t xml:space="preserve">IG, </w:t>
      </w:r>
      <w:r>
        <w:rPr>
          <w:rFonts w:hint="default" w:ascii="Arial" w:hAnsi="Arial" w:cs="Arial"/>
        </w:rPr>
        <w:t>es esencial para mantener niveles estables de glucosa en sangre.</w:t>
      </w:r>
      <w:r>
        <w:rPr>
          <w:rFonts w:hint="default" w:ascii="Arial" w:hAnsi="Arial" w:cs="Arial"/>
        </w:rPr>
        <w:br w:type="textWrapping"/>
      </w:r>
      <w:r>
        <w:rPr>
          <w:rFonts w:hint="default" w:ascii="Arial" w:hAnsi="Arial" w:cs="Arial"/>
        </w:rPr>
        <w:t>En paralelo, se observó que el contenido lipídico de los menús se mantuvo de manera sistemática por debajo del 30%, lo que indica una restricción que, si bien puede parecer beneficiosa en ciertos contextos clínicos, podría implicar un aporte insuficiente de ácidos grasos esenciales y de energía, comprometiendo la adecuación nutricional total. Esta subrepresentación de lípidos puede ser especialmente problemática si no se compensa con fuentes adecuadas de grasas saludables, como los ácidos grasos monoinsaturados y poliinsaturados, que desempeñan un rol clave en la salud cardiovascular y el control de la resistencia a la insulina.</w:t>
      </w:r>
      <w:r>
        <w:rPr>
          <w:rFonts w:hint="default" w:ascii="Arial" w:hAnsi="Arial" w:cs="Arial"/>
        </w:rPr>
        <w:br w:type="textWrapping"/>
      </w:r>
      <w:r>
        <w:rPr>
          <w:rFonts w:hint="default" w:ascii="Arial" w:hAnsi="Arial" w:cs="Arial"/>
        </w:rPr>
        <w:t>En contraste con estos déficits, se identificó una tendencia sostenida hacia el exceso en el aporte proteico, superando en muchos casos el límite superior recomendado del 20%. Aunque las proteínas son fundamentales para la reparación tisular y el mantenimiento de la masa muscular</w:t>
      </w:r>
      <w:r>
        <w:rPr>
          <w:rFonts w:hint="default" w:ascii="Arial" w:hAnsi="Arial" w:cs="Arial"/>
          <w:lang w:val="es-ES"/>
        </w:rPr>
        <w:t xml:space="preserve">, </w:t>
      </w:r>
      <w:r>
        <w:rPr>
          <w:rFonts w:hint="default" w:ascii="Arial" w:hAnsi="Arial" w:cs="Arial"/>
        </w:rPr>
        <w:t>funciones especialmente relevantes en el entorno hospitalario, un exceso en su consumo, particularmente en personas con diabetes y posibles comorbilidades renales, podría tener consecuencias adversas. Un consumo elevado de proteínas puede, además, desplazar el aporte calórico de otros macronutrientes, afectando negativamente el equilibrio global de la dieta.</w:t>
      </w:r>
      <w:r>
        <w:rPr>
          <w:rFonts w:hint="default" w:ascii="Arial" w:hAnsi="Arial" w:cs="Arial"/>
        </w:rPr>
        <w:br w:type="textWrapping"/>
      </w:r>
      <w:r>
        <w:rPr>
          <w:rFonts w:hint="default" w:ascii="Arial" w:hAnsi="Arial" w:cs="Arial"/>
        </w:rPr>
        <w:t xml:space="preserve">Esta distribución desequilibrada de macronutrientes —caracterizada por un bajo aporte de </w:t>
      </w:r>
      <w:r>
        <w:rPr>
          <w:rFonts w:hint="default" w:ascii="Arial" w:hAnsi="Arial" w:cs="Arial"/>
          <w:lang w:val="es-ES"/>
        </w:rPr>
        <w:t>HDC</w:t>
      </w:r>
      <w:r>
        <w:rPr>
          <w:rFonts w:hint="default" w:ascii="Arial" w:hAnsi="Arial" w:cs="Arial"/>
        </w:rPr>
        <w:t xml:space="preserve"> y lípidos, junto a un exceso de proteínas— podría haber comprometido el equilibrio nutricional indispensable para un manejo dietético eficaz de la diabetes. Las consecuencias potenciales de esta desproporción incluyen una mayor dificultad para alcanzar un control glucémico óptimo, mayor variabilidad en los niveles de glucosa en sangre, y una sobrecarga metabólica que podría afectar negativamente el estado general del paciente.</w:t>
      </w:r>
      <w:r>
        <w:rPr>
          <w:rFonts w:hint="default" w:ascii="Arial" w:hAnsi="Arial" w:cs="Arial"/>
        </w:rPr>
        <w:br w:type="textWrapping"/>
      </w:r>
      <w:r>
        <w:rPr>
          <w:rFonts w:hint="default" w:ascii="Arial" w:hAnsi="Arial" w:cs="Arial"/>
        </w:rPr>
        <w:t xml:space="preserve">Estos hallazgos subrayan la necesidad imperiosa de revisar y ajustar las propuestas alimentarias actualmente implementadas en </w:t>
      </w:r>
      <w:r>
        <w:rPr>
          <w:rFonts w:hint="default" w:ascii="Arial" w:hAnsi="Arial" w:cs="Arial"/>
          <w:lang w:val="es-ES"/>
        </w:rPr>
        <w:t xml:space="preserve">el </w:t>
      </w:r>
      <w:r>
        <w:rPr>
          <w:rFonts w:hint="default" w:ascii="Arial" w:hAnsi="Arial" w:cs="Arial"/>
        </w:rPr>
        <w:t>entorno hospitalario. Es fundamental que los menús destinados a personas con diabetes no solo cumplan con los requerimientos energéticos, sino que además presenten una distribución adecuada de macronutrientes, adaptada a las necesidades particulares de esta población. La implementación de una alimentación terapéutica adecuada y segura no solo contribuye al control efectivo de la enfermedad, sino que también mejora los resultados clínicos, reduce el riesgo de complicaciones y favorece la recuperación integral del paciente durante su estancia hospitalaria</w:t>
      </w:r>
      <w:r>
        <w:rPr>
          <w:rFonts w:hint="default" w:ascii="Arial" w:hAnsi="Arial" w:cs="Arial"/>
          <w:lang w:val="es-ES"/>
        </w:rPr>
        <w:t>.</w:t>
      </w:r>
    </w:p>
    <w:p w14:paraId="5B81E20C">
      <w:pPr>
        <w:pStyle w:val="10"/>
        <w:keepNext w:val="0"/>
        <w:keepLines w:val="0"/>
        <w:widowControl/>
        <w:numPr>
          <w:ilvl w:val="0"/>
          <w:numId w:val="0"/>
        </w:numPr>
        <w:suppressLineNumbers w:val="0"/>
        <w:shd w:val="clear"/>
        <w:bidi w:val="0"/>
        <w:spacing w:before="240" w:beforeAutospacing="0" w:after="0" w:afterAutospacing="0" w:line="480" w:lineRule="auto"/>
        <w:ind w:leftChars="0" w:right="0" w:rightChars="0"/>
        <w:jc w:val="center"/>
        <w:rPr>
          <w:rFonts w:hint="default" w:ascii="Arial" w:hAnsi="Arial" w:cs="Arial"/>
          <w:b/>
          <w:bCs/>
          <w:lang w:val="es-ES"/>
        </w:rPr>
      </w:pPr>
      <w:r>
        <w:rPr>
          <w:rFonts w:hint="default" w:ascii="Arial" w:hAnsi="Arial" w:cs="Arial"/>
          <w:b/>
          <w:bCs/>
          <w:lang w:val="es-ES"/>
        </w:rPr>
        <w:t>RECOMENDACIONES</w:t>
      </w:r>
    </w:p>
    <w:p w14:paraId="3AE3BC1F">
      <w:pPr>
        <w:numPr>
          <w:ilvl w:val="0"/>
          <w:numId w:val="0"/>
        </w:numPr>
        <w:spacing w:line="480" w:lineRule="auto"/>
        <w:ind w:left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Es fundamental brindar una alimentación adecuada que permita mantener el control glucémico, evitar hipoglucemias o hiperglucemias y cubrir los requerimientos nutricionales durante la internación, contrinuyendo a la recuperación clínica del paciente.</w:t>
      </w:r>
    </w:p>
    <w:p w14:paraId="10AEA1A5">
      <w:pPr>
        <w:numPr>
          <w:ilvl w:val="0"/>
          <w:numId w:val="0"/>
        </w:numPr>
        <w:spacing w:line="480" w:lineRule="auto"/>
        <w:ind w:leftChars="0"/>
        <w:jc w:val="both"/>
        <w:rPr>
          <w:rFonts w:hint="default" w:ascii="Arial" w:hAnsi="Arial" w:cs="Arial"/>
          <w:b w:val="0"/>
          <w:bCs w:val="0"/>
          <w:i w:val="0"/>
          <w:iCs w:val="0"/>
          <w:color w:val="000000"/>
          <w:sz w:val="24"/>
          <w:szCs w:val="24"/>
          <w:u w:val="single"/>
          <w:vertAlign w:val="baseline"/>
          <w:lang w:val="es-ES"/>
        </w:rPr>
      </w:pPr>
      <w:r>
        <w:rPr>
          <w:rFonts w:hint="default" w:ascii="Arial" w:hAnsi="Arial" w:cs="Arial"/>
          <w:b w:val="0"/>
          <w:bCs w:val="0"/>
          <w:i w:val="0"/>
          <w:iCs w:val="0"/>
          <w:color w:val="000000"/>
          <w:sz w:val="24"/>
          <w:szCs w:val="24"/>
          <w:u w:val="single"/>
          <w:vertAlign w:val="baseline"/>
          <w:lang w:val="es-ES"/>
        </w:rPr>
        <w:t>Recomendaciones específicas para el menú hospitalario:</w:t>
      </w:r>
    </w:p>
    <w:p w14:paraId="2F4C9333">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Fraccionamiento de comidas: 4 a 6 comidas diarias para mantener la glucemia estable.</w:t>
      </w:r>
    </w:p>
    <w:p w14:paraId="305A8997">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Alimentos con bajo IG: como legumbres, vegetales, cereales integrales y frutas frescas.</w:t>
      </w:r>
    </w:p>
    <w:p w14:paraId="3828BBA0">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Fuente de proteínas magras: pollo, pescado, carne vacuna magra, huevos, lácteos descremados.</w:t>
      </w:r>
    </w:p>
    <w:p w14:paraId="7C28F27A">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Grasas saludables: priorizar aceite crudo (girasol, maíz, oliva), evitar frituras y grasas trans.</w:t>
      </w:r>
    </w:p>
    <w:p w14:paraId="1D6679AF">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Cocción saludable: al horno, al vapor, hervido o a la plancha. Evitar preparaciones grasas o muy condimentadas.</w:t>
      </w:r>
    </w:p>
    <w:p w14:paraId="4CCFE41F">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Bajo en sodio: especialmente en pacientes con comorbilidades como hipertensión.</w:t>
      </w:r>
    </w:p>
    <w:p w14:paraId="1226F785">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Aporte adecuado de fibra: 20-30 gr/día, promoviendo el tránsito intestinal y el control glucémico.</w:t>
      </w:r>
    </w:p>
    <w:p w14:paraId="1C160670">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Control de porciones: adaptar las cantidadesa las necesidades calóricas del paciente (según edad, sexo, diagnóstico y nivel de actividad).</w:t>
      </w:r>
    </w:p>
    <w:p w14:paraId="42915F89">
      <w:pPr>
        <w:numPr>
          <w:ilvl w:val="0"/>
          <w:numId w:val="0"/>
        </w:numPr>
        <w:spacing w:line="480" w:lineRule="auto"/>
        <w:ind w:leftChars="0"/>
        <w:jc w:val="both"/>
        <w:rPr>
          <w:rFonts w:hint="default" w:ascii="Arial" w:hAnsi="Arial" w:cs="Arial"/>
          <w:b w:val="0"/>
          <w:bCs w:val="0"/>
          <w:i w:val="0"/>
          <w:iCs w:val="0"/>
          <w:color w:val="000000"/>
          <w:sz w:val="24"/>
          <w:szCs w:val="24"/>
          <w:u w:val="single"/>
          <w:vertAlign w:val="baseline"/>
          <w:lang w:val="es-ES"/>
        </w:rPr>
      </w:pPr>
      <w:r>
        <w:rPr>
          <w:rFonts w:hint="default" w:ascii="Arial" w:hAnsi="Arial" w:cs="Arial"/>
          <w:b w:val="0"/>
          <w:bCs w:val="0"/>
          <w:i w:val="0"/>
          <w:iCs w:val="0"/>
          <w:color w:val="000000"/>
          <w:sz w:val="24"/>
          <w:szCs w:val="24"/>
          <w:u w:val="single"/>
          <w:vertAlign w:val="baseline"/>
          <w:lang w:val="es-ES"/>
        </w:rPr>
        <w:t>Consideraciones especiales:</w:t>
      </w:r>
    </w:p>
    <w:p w14:paraId="31C98F52">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Asegurar colaciones si el paciente recibe insulina o medicamentos hipoglucemiantes.</w:t>
      </w:r>
    </w:p>
    <w:p w14:paraId="35A01DF6">
      <w:pPr>
        <w:numPr>
          <w:ilvl w:val="0"/>
          <w:numId w:val="7"/>
        </w:numPr>
        <w:spacing w:line="480" w:lineRule="auto"/>
        <w:ind w:left="420" w:leftChars="0" w:hanging="420" w:firstLineChars="0"/>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none"/>
          <w:vertAlign w:val="baseline"/>
          <w:lang w:val="es-ES"/>
        </w:rPr>
        <w:t>Individualizar el plan alimentario, considerando el diagnóstico clínico (DM1, DM2, DMG), tolerancia y evolución.</w:t>
      </w:r>
    </w:p>
    <w:p w14:paraId="27262F60">
      <w:pPr>
        <w:numPr>
          <w:ilvl w:val="0"/>
          <w:numId w:val="7"/>
        </w:numPr>
        <w:spacing w:line="480" w:lineRule="auto"/>
        <w:ind w:left="420" w:leftChars="0" w:hanging="420" w:firstLineChars="0"/>
        <w:jc w:val="both"/>
        <w:rPr>
          <w:rFonts w:hint="default" w:ascii="Arial" w:hAnsi="Arial" w:cs="Arial"/>
          <w:lang w:val="es-ES"/>
        </w:rPr>
      </w:pPr>
      <w:r>
        <w:rPr>
          <w:rFonts w:hint="default" w:ascii="Arial" w:hAnsi="Arial" w:cs="Arial"/>
          <w:b w:val="0"/>
          <w:bCs w:val="0"/>
          <w:i w:val="0"/>
          <w:iCs w:val="0"/>
          <w:color w:val="000000"/>
          <w:sz w:val="24"/>
          <w:szCs w:val="24"/>
          <w:u w:val="none"/>
          <w:vertAlign w:val="baseline"/>
          <w:lang w:val="es-ES"/>
        </w:rPr>
        <w:t>Educar al paciente, si es posible, sobre elecciones alimentarias antes del alta.</w:t>
      </w:r>
      <w:bookmarkEnd w:id="59"/>
      <w:bookmarkEnd w:id="60"/>
      <w:bookmarkEnd w:id="61"/>
      <w:bookmarkStart w:id="62" w:name="_Toc12690"/>
      <w:bookmarkStart w:id="63" w:name="_Toc20592"/>
      <w:bookmarkStart w:id="64" w:name="_Toc20932"/>
    </w:p>
    <w:p w14:paraId="1673BC2C">
      <w:pPr>
        <w:rPr>
          <w:rFonts w:hint="default" w:ascii="Arial" w:hAnsi="Arial" w:cs="Arial"/>
          <w:lang w:val="es-ES"/>
        </w:rPr>
      </w:pPr>
      <w:r>
        <w:rPr>
          <w:rFonts w:hint="default" w:ascii="Arial" w:hAnsi="Arial" w:cs="Arial"/>
          <w:lang w:val="es-ES"/>
        </w:rPr>
        <w:br w:type="page"/>
      </w:r>
    </w:p>
    <w:p w14:paraId="40CDFFA2">
      <w:pPr>
        <w:pStyle w:val="10"/>
        <w:keepNext w:val="0"/>
        <w:keepLines w:val="0"/>
        <w:widowControl/>
        <w:numPr>
          <w:ilvl w:val="0"/>
          <w:numId w:val="0"/>
        </w:numPr>
        <w:suppressLineNumbers w:val="0"/>
        <w:shd w:val="clear"/>
        <w:bidi w:val="0"/>
        <w:spacing w:before="240" w:beforeAutospacing="0" w:after="0" w:afterAutospacing="0" w:line="480" w:lineRule="auto"/>
        <w:ind w:leftChars="0" w:right="0" w:rightChars="0"/>
        <w:jc w:val="center"/>
        <w:rPr>
          <w:rFonts w:hint="default" w:ascii="Arial" w:hAnsi="Arial" w:cs="Arial"/>
          <w:b/>
          <w:bCs/>
        </w:rPr>
      </w:pPr>
      <w:r>
        <w:rPr>
          <w:rFonts w:hint="default" w:ascii="Arial" w:hAnsi="Arial" w:cs="Arial"/>
          <w:b/>
          <w:bCs/>
        </w:rPr>
        <w:t>BIBLIOGRAFÍA</w:t>
      </w:r>
      <w:bookmarkEnd w:id="62"/>
      <w:bookmarkEnd w:id="63"/>
      <w:bookmarkEnd w:id="64"/>
    </w:p>
    <w:p w14:paraId="3967ABD5">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Arocha-Rodulfo, J., Ildefonzo, Martinez Colarossi, G., Marchan Solano, A. y Aure Fariñez, G. (2022).</w:t>
      </w:r>
      <w:r>
        <w:rPr>
          <w:rFonts w:hint="default" w:ascii="Arial" w:hAnsi="Arial" w:cs="Arial"/>
          <w:i/>
          <w:iCs/>
          <w:color w:val="000000"/>
          <w:sz w:val="24"/>
          <w:szCs w:val="24"/>
          <w:u w:val="none"/>
          <w:vertAlign w:val="baseline"/>
        </w:rPr>
        <w:t xml:space="preserve"> </w:t>
      </w:r>
      <w:r>
        <w:rPr>
          <w:rFonts w:hint="default" w:ascii="Arial" w:hAnsi="Arial" w:cs="Arial"/>
          <w:i w:val="0"/>
          <w:iCs w:val="0"/>
          <w:color w:val="000000"/>
          <w:sz w:val="24"/>
          <w:szCs w:val="24"/>
          <w:u w:val="none"/>
          <w:vertAlign w:val="baseline"/>
        </w:rPr>
        <w:t xml:space="preserve">Prediabetes y su complejo espectro como un reto en la práctica clínica diaria. </w:t>
      </w:r>
      <w:r>
        <w:rPr>
          <w:rFonts w:hint="default" w:ascii="Arial" w:hAnsi="Arial" w:cs="Arial"/>
          <w:i/>
          <w:iCs/>
          <w:color w:val="000000"/>
          <w:sz w:val="24"/>
          <w:szCs w:val="24"/>
          <w:u w:val="none"/>
          <w:vertAlign w:val="baseline"/>
        </w:rPr>
        <w:t>Revista Científica CMDLT.</w:t>
      </w:r>
      <w:r>
        <w:rPr>
          <w:rFonts w:hint="default" w:ascii="Arial" w:hAnsi="Arial" w:cs="Arial"/>
          <w:i w:val="0"/>
          <w:iCs w:val="0"/>
          <w:color w:val="000000"/>
          <w:sz w:val="24"/>
          <w:szCs w:val="24"/>
          <w:u w:val="none"/>
          <w:vertAlign w:val="baseline"/>
        </w:rPr>
        <w:t xml:space="preserve"> 16(1), 221-251. doi: 10.55361/cmdlt.v16i1.251</w:t>
      </w:r>
    </w:p>
    <w:p w14:paraId="7FE80AB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i w:val="0"/>
          <w:iCs w:val="0"/>
          <w:color w:val="000000"/>
          <w:sz w:val="24"/>
          <w:szCs w:val="24"/>
          <w:u w:val="none"/>
          <w:vertAlign w:val="baseline"/>
        </w:rPr>
      </w:pPr>
      <w:r>
        <w:rPr>
          <w:rFonts w:hint="default" w:ascii="Arial" w:hAnsi="Arial"/>
          <w:i w:val="0"/>
          <w:iCs w:val="0"/>
          <w:color w:val="000000"/>
          <w:sz w:val="24"/>
          <w:szCs w:val="24"/>
          <w:u w:val="none"/>
          <w:vertAlign w:val="baseline"/>
        </w:rPr>
        <w:t xml:space="preserve">American Diabetes Association. (2024). </w:t>
      </w:r>
      <w:r>
        <w:rPr>
          <w:rFonts w:hint="default" w:ascii="Arial" w:hAnsi="Arial"/>
          <w:i/>
          <w:iCs/>
          <w:color w:val="000000"/>
          <w:sz w:val="24"/>
          <w:szCs w:val="24"/>
          <w:u w:val="none"/>
          <w:vertAlign w:val="baseline"/>
        </w:rPr>
        <w:t>La Asociación Americana de la Diabetes publica los Estándares de cuidado.</w:t>
      </w:r>
      <w:r>
        <w:rPr>
          <w:rFonts w:hint="default" w:ascii="Arial" w:hAnsi="Arial"/>
          <w:i/>
          <w:iCs/>
          <w:color w:val="000000"/>
          <w:sz w:val="24"/>
          <w:szCs w:val="24"/>
          <w:u w:val="none"/>
          <w:vertAlign w:val="baseline"/>
          <w:lang w:val="es-ES"/>
        </w:rPr>
        <w:t xml:space="preserve"> </w:t>
      </w:r>
      <w:r>
        <w:rPr>
          <w:rFonts w:hint="default" w:ascii="Arial" w:hAnsi="Arial"/>
          <w:i w:val="0"/>
          <w:iCs w:val="0"/>
          <w:color w:val="000000"/>
          <w:sz w:val="24"/>
          <w:szCs w:val="24"/>
          <w:u w:val="none"/>
          <w:vertAlign w:val="baseline"/>
        </w:rPr>
        <w:t>Arlington, Virginia</w:t>
      </w:r>
      <w:r>
        <w:rPr>
          <w:rFonts w:hint="default" w:ascii="Arial" w:hAnsi="Arial"/>
          <w:i w:val="0"/>
          <w:iCs w:val="0"/>
          <w:color w:val="000000"/>
          <w:sz w:val="24"/>
          <w:szCs w:val="24"/>
          <w:u w:val="none"/>
          <w:vertAlign w:val="baseline"/>
          <w:lang w:val="es-ES"/>
        </w:rPr>
        <w:t>.</w:t>
      </w:r>
      <w:r>
        <w:rPr>
          <w:rFonts w:hint="default" w:ascii="Arial" w:hAnsi="Arial"/>
          <w:i w:val="0"/>
          <w:iCs w:val="0"/>
          <w:color w:val="000000"/>
          <w:sz w:val="24"/>
          <w:szCs w:val="24"/>
          <w:u w:val="none"/>
          <w:vertAlign w:val="baseline"/>
        </w:rPr>
        <w:t xml:space="preserve"> </w:t>
      </w:r>
      <w:r>
        <w:rPr>
          <w:rFonts w:hint="default" w:ascii="Arial" w:hAnsi="Arial"/>
          <w:i w:val="0"/>
          <w:iCs w:val="0"/>
          <w:color w:val="000000"/>
          <w:sz w:val="24"/>
          <w:szCs w:val="24"/>
          <w:u w:val="none"/>
          <w:vertAlign w:val="baseline"/>
          <w:lang w:val="es-ES"/>
        </w:rPr>
        <w:t xml:space="preserve">Recuperado de </w:t>
      </w:r>
      <w:r>
        <w:rPr>
          <w:rFonts w:hint="default" w:ascii="Arial" w:hAnsi="Arial"/>
          <w:i w:val="0"/>
          <w:iCs w:val="0"/>
          <w:color w:val="000000"/>
          <w:sz w:val="24"/>
          <w:szCs w:val="24"/>
          <w:u w:val="none"/>
          <w:vertAlign w:val="baseline"/>
        </w:rPr>
        <w:t>https://diabetes.org/newsroom/press-releases/la-asociacion-americana-de-la-diabetes-publica-los-estandares-de-cuidado</w:t>
      </w:r>
    </w:p>
    <w:p w14:paraId="09E4213F">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Barrera, M.P., Pinilla A.E., Caicedo, L.M., Castillo, Y.M., Lozano, Y.M., y Rodriguez, K.M.(2012). Factores de riesgo alimentarios y nutricionales en adultos con Diabetes Mellitus.</w:t>
      </w:r>
      <w:r>
        <w:rPr>
          <w:rFonts w:hint="default" w:ascii="Arial" w:hAnsi="Arial" w:cs="Arial"/>
          <w:i/>
          <w:iCs/>
          <w:color w:val="000000"/>
          <w:sz w:val="24"/>
          <w:szCs w:val="24"/>
          <w:u w:val="none"/>
          <w:vertAlign w:val="baseline"/>
        </w:rPr>
        <w:t xml:space="preserve"> Revista de la Facultad de Medicina.</w:t>
      </w:r>
      <w:r>
        <w:rPr>
          <w:rFonts w:hint="default" w:ascii="Arial" w:hAnsi="Arial" w:cs="Arial"/>
          <w:i w:val="0"/>
          <w:iCs w:val="0"/>
          <w:color w:val="000000"/>
          <w:sz w:val="24"/>
          <w:szCs w:val="24"/>
          <w:u w:val="none"/>
          <w:vertAlign w:val="baseline"/>
        </w:rPr>
        <w:t xml:space="preserve"> 60(1), 28-40.</w:t>
      </w:r>
    </w:p>
    <w:p w14:paraId="2CBB01E9">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Carprimaria. (2023). Tirzepatida y semaglutida: Comparación con los ISGLT2 en diabetes mellitus. Recuperado de </w:t>
      </w:r>
      <w:r>
        <w:rPr>
          <w:b w:val="0"/>
          <w:bCs w:val="0"/>
          <w:u w:val="none"/>
        </w:rPr>
        <w:fldChar w:fldCharType="begin"/>
      </w:r>
      <w:r>
        <w:rPr>
          <w:b w:val="0"/>
          <w:bCs w:val="0"/>
          <w:u w:val="none"/>
        </w:rPr>
        <w:instrText xml:space="preserve"> HYPERLINK "https://www.carprimaria.com/leer-ci/ada-dm-tirzepatida-semaglutida-isglt2" </w:instrText>
      </w:r>
      <w:r>
        <w:rPr>
          <w:b w:val="0"/>
          <w:bCs w:val="0"/>
          <w:u w:val="none"/>
        </w:rPr>
        <w:fldChar w:fldCharType="separate"/>
      </w:r>
      <w:r>
        <w:rPr>
          <w:rStyle w:val="6"/>
          <w:rFonts w:hint="default" w:ascii="Arial" w:hAnsi="Arial" w:cs="Arial"/>
          <w:i w:val="0"/>
          <w:iCs w:val="0"/>
          <w:color w:val="000000"/>
          <w:sz w:val="24"/>
          <w:szCs w:val="24"/>
          <w:u w:val="none"/>
          <w:vertAlign w:val="baseline"/>
        </w:rPr>
        <w:t>https ://www.carprim.co/mirada lasciva-ci /anuncio-dm--tirz-semaglutida -isglt2</w:t>
      </w:r>
      <w:r>
        <w:rPr>
          <w:b w:val="0"/>
          <w:bCs w:val="0"/>
          <w:u w:val="none"/>
        </w:rPr>
        <w:fldChar w:fldCharType="end"/>
      </w:r>
    </w:p>
    <w:p w14:paraId="021D0F71">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Calleja Fernandez, A.,Vidal Casariego, A., Cano Rodriguez, I. y Ballestero Pomar M.D. (2016). Cuestionario semicuantitativo para la valoración de la ingesta dietética del paciente hospitalizado: una herramienta sencilla para la práctica médica. </w:t>
      </w:r>
      <w:r>
        <w:rPr>
          <w:rFonts w:hint="default" w:ascii="Arial" w:hAnsi="Arial" w:cs="Arial"/>
          <w:i/>
          <w:iCs/>
          <w:color w:val="000000"/>
          <w:sz w:val="24"/>
          <w:szCs w:val="24"/>
          <w:u w:val="none"/>
          <w:vertAlign w:val="baseline"/>
        </w:rPr>
        <w:t>Nutrición Hospitalaria.</w:t>
      </w:r>
      <w:r>
        <w:rPr>
          <w:rFonts w:hint="default" w:ascii="Arial" w:hAnsi="Arial" w:cs="Arial"/>
          <w:i w:val="0"/>
          <w:iCs w:val="0"/>
          <w:color w:val="000000"/>
          <w:sz w:val="24"/>
          <w:szCs w:val="24"/>
          <w:u w:val="none"/>
          <w:vertAlign w:val="baseline"/>
        </w:rPr>
        <w:t xml:space="preserve"> 33(2),324-329.</w:t>
      </w:r>
    </w:p>
    <w:p w14:paraId="7E31518B">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Durán Agüero, S., Carrasco Piña, E. y Araya Pérez, M. (2012). Alimentación y diabetes. </w:t>
      </w:r>
      <w:r>
        <w:rPr>
          <w:rFonts w:hint="default" w:ascii="Arial" w:hAnsi="Arial" w:cs="Arial"/>
          <w:i/>
          <w:iCs/>
          <w:color w:val="000000"/>
          <w:sz w:val="24"/>
          <w:szCs w:val="24"/>
          <w:u w:val="none"/>
          <w:vertAlign w:val="baseline"/>
        </w:rPr>
        <w:t>Nutrición Hospitalaria.</w:t>
      </w:r>
      <w:r>
        <w:rPr>
          <w:rFonts w:hint="default" w:ascii="Arial" w:hAnsi="Arial" w:cs="Arial"/>
          <w:i w:val="0"/>
          <w:iCs w:val="0"/>
          <w:color w:val="000000"/>
          <w:sz w:val="24"/>
          <w:szCs w:val="24"/>
          <w:u w:val="none"/>
          <w:vertAlign w:val="baseline"/>
        </w:rPr>
        <w:t xml:space="preserve"> 27(4),1031-1036.</w:t>
      </w:r>
    </w:p>
    <w:p w14:paraId="2C63E0C0">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Durán Agüero, S., Fernández Godoy, E. y Carrasco Piña, E. (2016). Asociación entre nutrientes y hemoglobina glicosilada en diabéticos tipo 2. </w:t>
      </w:r>
      <w:r>
        <w:rPr>
          <w:rFonts w:hint="default" w:ascii="Arial" w:hAnsi="Arial" w:cs="Arial"/>
          <w:i/>
          <w:iCs/>
          <w:color w:val="000000"/>
          <w:sz w:val="24"/>
          <w:szCs w:val="24"/>
          <w:u w:val="none"/>
          <w:vertAlign w:val="baseline"/>
        </w:rPr>
        <w:t>Nutrición Hospitalaria.</w:t>
      </w:r>
      <w:r>
        <w:rPr>
          <w:rFonts w:hint="default" w:ascii="Arial" w:hAnsi="Arial" w:cs="Arial"/>
          <w:i w:val="0"/>
          <w:iCs w:val="0"/>
          <w:color w:val="000000"/>
          <w:sz w:val="24"/>
          <w:szCs w:val="24"/>
          <w:u w:val="none"/>
          <w:vertAlign w:val="baseline"/>
        </w:rPr>
        <w:t xml:space="preserve"> 33(1), 59-63. doi: 10.20960/nh.18</w:t>
      </w:r>
    </w:p>
    <w:p w14:paraId="145555A9">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Escudero Álvarez, E. y González Sánchez, P. (2006). La fibra dietética. </w:t>
      </w:r>
      <w:r>
        <w:rPr>
          <w:rFonts w:hint="default" w:ascii="Arial" w:hAnsi="Arial" w:cs="Arial"/>
          <w:i/>
          <w:iCs/>
          <w:color w:val="000000"/>
          <w:sz w:val="24"/>
          <w:szCs w:val="24"/>
          <w:u w:val="none"/>
          <w:vertAlign w:val="baseline"/>
        </w:rPr>
        <w:t>Nutrición Hospitalaria.</w:t>
      </w:r>
      <w:r>
        <w:rPr>
          <w:rFonts w:hint="default" w:ascii="Arial" w:hAnsi="Arial" w:cs="Arial"/>
          <w:i w:val="0"/>
          <w:iCs w:val="0"/>
          <w:color w:val="000000"/>
          <w:sz w:val="24"/>
          <w:szCs w:val="24"/>
          <w:u w:val="none"/>
          <w:vertAlign w:val="baseline"/>
        </w:rPr>
        <w:t xml:space="preserve"> 21(2), 61-72.</w:t>
      </w:r>
    </w:p>
    <w:p w14:paraId="44E61D9A">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Farías Vílchez, B. A. y  Ruíz Bardales, D. (2021). Conocimientos sobre diabetes mellitus tipo 2 y adherencia al tratamiento en pacientes del hospital Reátegui de Piura, Perú. </w:t>
      </w:r>
      <w:r>
        <w:rPr>
          <w:rFonts w:hint="default" w:ascii="Arial" w:hAnsi="Arial" w:cs="Arial"/>
          <w:i/>
          <w:iCs/>
          <w:color w:val="000000"/>
          <w:sz w:val="24"/>
          <w:szCs w:val="24"/>
          <w:u w:val="none"/>
          <w:vertAlign w:val="baseline"/>
        </w:rPr>
        <w:t>Acta Médica Peruana</w:t>
      </w:r>
      <w:r>
        <w:rPr>
          <w:rFonts w:hint="default" w:ascii="Arial" w:hAnsi="Arial" w:cs="Arial"/>
          <w:i w:val="0"/>
          <w:iCs w:val="0"/>
          <w:color w:val="000000"/>
          <w:sz w:val="24"/>
          <w:szCs w:val="24"/>
          <w:u w:val="none"/>
          <w:vertAlign w:val="baseline"/>
        </w:rPr>
        <w:t>, 38(1), 34-41. doi: 10.35663/amp.2021.381.1119</w:t>
      </w:r>
    </w:p>
    <w:p w14:paraId="0AE902B3">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Google. 2024. (Figura 1). Mapa de la ciudad de Santa Fe. Google Maps.</w:t>
      </w:r>
    </w:p>
    <w:p w14:paraId="319AEA84">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Gonzalez Jimenez, A. (2017). Ingesta de macronutrientes en pacientes con Diabetes Mellitus tipo 2 en el primer nivel de atención en Xalapa, México. </w:t>
      </w:r>
      <w:r>
        <w:rPr>
          <w:rFonts w:hint="default" w:ascii="Arial" w:hAnsi="Arial" w:cs="Arial"/>
          <w:i/>
          <w:iCs/>
          <w:color w:val="000000"/>
          <w:sz w:val="24"/>
          <w:szCs w:val="24"/>
          <w:u w:val="none"/>
          <w:vertAlign w:val="baseline"/>
        </w:rPr>
        <w:t>Salud Uninorte.</w:t>
      </w:r>
      <w:r>
        <w:rPr>
          <w:rFonts w:hint="default" w:ascii="Arial" w:hAnsi="Arial" w:cs="Arial"/>
          <w:i w:val="0"/>
          <w:iCs w:val="0"/>
          <w:color w:val="000000"/>
          <w:sz w:val="24"/>
          <w:szCs w:val="24"/>
          <w:u w:val="none"/>
          <w:vertAlign w:val="baseline"/>
        </w:rPr>
        <w:t>34 (3), 541-550.</w:t>
      </w:r>
    </w:p>
    <w:p w14:paraId="6E83F95B">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shd w:val="clear" w:fill="FFFFFF"/>
          <w:vertAlign w:val="baseline"/>
        </w:rPr>
        <w:t xml:space="preserve">Hernández Rodríguez, J., y Licea Puig, M. E. (2010). Papel del ejercicio físico en las personas con diabetes mellitus. </w:t>
      </w:r>
      <w:r>
        <w:rPr>
          <w:rFonts w:hint="default" w:ascii="Arial" w:hAnsi="Arial" w:cs="Arial"/>
          <w:i/>
          <w:iCs/>
          <w:color w:val="000000"/>
          <w:sz w:val="24"/>
          <w:szCs w:val="24"/>
          <w:u w:val="none"/>
          <w:shd w:val="clear" w:fill="FFFFFF"/>
          <w:vertAlign w:val="baseline"/>
        </w:rPr>
        <w:t>Revista cubana de endocrinología</w:t>
      </w:r>
      <w:r>
        <w:rPr>
          <w:rFonts w:hint="default" w:ascii="Arial" w:hAnsi="Arial" w:cs="Arial"/>
          <w:i w:val="0"/>
          <w:iCs w:val="0"/>
          <w:color w:val="000000"/>
          <w:sz w:val="24"/>
          <w:szCs w:val="24"/>
          <w:u w:val="none"/>
          <w:shd w:val="clear" w:fill="FFFFFF"/>
          <w:vertAlign w:val="baseline"/>
        </w:rPr>
        <w:t>. 21(2), 182-201.</w:t>
      </w:r>
    </w:p>
    <w:p w14:paraId="7B105564">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Ibarra, A. (2015).</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 xml:space="preserve">Prevalencia y características clínicas de pacientes diabéticos ingresados en un hospital general. </w:t>
      </w:r>
      <w:r>
        <w:rPr>
          <w:rFonts w:hint="default" w:ascii="Arial" w:hAnsi="Arial" w:cs="Arial"/>
          <w:i/>
          <w:iCs/>
          <w:color w:val="000000"/>
          <w:sz w:val="24"/>
          <w:szCs w:val="24"/>
          <w:u w:val="none"/>
          <w:vertAlign w:val="baseline"/>
        </w:rPr>
        <w:t>Archivo Medicina Interna.</w:t>
      </w:r>
      <w:r>
        <w:rPr>
          <w:rFonts w:hint="default" w:ascii="Arial" w:hAnsi="Arial" w:cs="Arial"/>
          <w:i w:val="0"/>
          <w:iCs w:val="0"/>
          <w:color w:val="000000"/>
          <w:sz w:val="24"/>
          <w:szCs w:val="24"/>
          <w:u w:val="none"/>
          <w:vertAlign w:val="baseline"/>
        </w:rPr>
        <w:t xml:space="preserve"> 37(2), 57-60</w:t>
      </w:r>
      <w:r>
        <w:rPr>
          <w:rFonts w:hint="default" w:ascii="Arial" w:hAnsi="Arial" w:cs="Arial"/>
          <w:i w:val="0"/>
          <w:iCs w:val="0"/>
          <w:color w:val="000000"/>
          <w:sz w:val="24"/>
          <w:szCs w:val="24"/>
          <w:u w:val="none"/>
          <w:shd w:val="clear" w:fill="FFFFFF"/>
          <w:vertAlign w:val="baseline"/>
        </w:rPr>
        <w:t>.</w:t>
      </w:r>
    </w:p>
    <w:p w14:paraId="60D7A74E">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cs="Arial"/>
          <w:i w:val="0"/>
          <w:iCs w:val="0"/>
          <w:color w:val="000000"/>
          <w:sz w:val="24"/>
          <w:szCs w:val="24"/>
          <w:u w:val="none"/>
          <w:vertAlign w:val="baseline"/>
        </w:rPr>
      </w:pPr>
      <w:r>
        <w:rPr>
          <w:rFonts w:hint="default" w:ascii="Arial" w:hAnsi="Arial"/>
          <w:i w:val="0"/>
          <w:iCs w:val="0"/>
          <w:color w:val="000000"/>
          <w:sz w:val="24"/>
          <w:szCs w:val="24"/>
          <w:u w:val="none"/>
          <w:vertAlign w:val="baseline"/>
        </w:rPr>
        <w:t xml:space="preserve">Instituto Nacional de Estadística y Censos. (2019). Resultados definitivos: Encuesta Nacional de Factores de Riesgo 2018. Buenos Aires, Argentina: Instituto Nacional de Estadística y Censos. </w:t>
      </w:r>
      <w:r>
        <w:rPr>
          <w:rFonts w:hint="default" w:ascii="Arial" w:hAnsi="Arial"/>
          <w:i w:val="0"/>
          <w:iCs w:val="0"/>
          <w:color w:val="000000"/>
          <w:sz w:val="24"/>
          <w:szCs w:val="24"/>
          <w:u w:val="none"/>
          <w:vertAlign w:val="baseline"/>
          <w:lang w:val="es-ES"/>
        </w:rPr>
        <w:t xml:space="preserve">Recuperado de </w:t>
      </w:r>
      <w:r>
        <w:rPr>
          <w:rFonts w:hint="default" w:ascii="Arial" w:hAnsi="Arial"/>
          <w:i w:val="0"/>
          <w:iCs w:val="0"/>
          <w:color w:val="000000"/>
          <w:sz w:val="24"/>
          <w:szCs w:val="24"/>
          <w:u w:val="none"/>
          <w:vertAlign w:val="baseline"/>
        </w:rPr>
        <w:t>https://www.indec.gob.ar/ftp/cuadros/publicaciones/enfr_2018_resultados_definitivos.pdf</w:t>
      </w:r>
    </w:p>
    <w:p w14:paraId="13E37E0B">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Lopez, L.B. y Suárez, M.M. (2017). </w:t>
      </w:r>
      <w:r>
        <w:rPr>
          <w:rFonts w:hint="default" w:ascii="Arial" w:hAnsi="Arial" w:cs="Arial"/>
          <w:i/>
          <w:iCs/>
          <w:color w:val="000000"/>
          <w:sz w:val="24"/>
          <w:szCs w:val="24"/>
          <w:u w:val="none"/>
          <w:vertAlign w:val="baseline"/>
        </w:rPr>
        <w:t>Fundamentos de nutrición normal.</w:t>
      </w:r>
      <w:r>
        <w:rPr>
          <w:rFonts w:hint="default" w:ascii="Arial" w:hAnsi="Arial" w:cs="Arial"/>
          <w:i w:val="0"/>
          <w:iCs w:val="0"/>
          <w:color w:val="000000"/>
          <w:sz w:val="24"/>
          <w:szCs w:val="24"/>
          <w:u w:val="none"/>
          <w:vertAlign w:val="baseline"/>
        </w:rPr>
        <w:t xml:space="preserve"> Buenos Aires, Argentina: Editorial El Ateneo.</w:t>
      </w:r>
    </w:p>
    <w:p w14:paraId="3AF35456">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lang w:val="es-ES"/>
        </w:rPr>
      </w:pPr>
      <w:r>
        <w:rPr>
          <w:rFonts w:hint="default" w:ascii="Arial" w:hAnsi="Arial" w:cs="Arial"/>
          <w:i w:val="0"/>
          <w:iCs w:val="0"/>
          <w:color w:val="000000"/>
          <w:sz w:val="24"/>
          <w:szCs w:val="24"/>
          <w:u w:val="none"/>
          <w:shd w:val="clear" w:fill="FFFFFF"/>
          <w:vertAlign w:val="baseline"/>
        </w:rPr>
        <w:t>Manuzza, M.A., Brito, G., Echegaray, N.S. y López, L.B. (2018). Índice glucémico y carga glucémica: su valor en el tratamiento y la prevención de las enfermedades crónicas no transmisibles.</w:t>
      </w:r>
      <w:r>
        <w:rPr>
          <w:rFonts w:hint="default" w:ascii="Arial" w:hAnsi="Arial" w:cs="Arial"/>
          <w:i w:val="0"/>
          <w:iCs w:val="0"/>
          <w:color w:val="000000"/>
          <w:sz w:val="24"/>
          <w:szCs w:val="24"/>
          <w:u w:val="none"/>
          <w:shd w:val="clear" w:fill="FFFFFF"/>
          <w:vertAlign w:val="baseline"/>
          <w:lang w:val="es-ES"/>
        </w:rPr>
        <w:t xml:space="preserve"> </w:t>
      </w:r>
      <w:r>
        <w:rPr>
          <w:rFonts w:hint="default" w:ascii="Arial" w:hAnsi="Arial" w:cs="Arial"/>
          <w:i/>
          <w:iCs/>
          <w:color w:val="000000"/>
          <w:sz w:val="24"/>
          <w:szCs w:val="24"/>
          <w:u w:val="none"/>
          <w:shd w:val="clear" w:fill="FFFFFF"/>
          <w:vertAlign w:val="baseline"/>
          <w:lang w:val="es-ES"/>
        </w:rPr>
        <w:t>D</w:t>
      </w:r>
      <w:r>
        <w:rPr>
          <w:rFonts w:hint="default" w:ascii="Arial" w:hAnsi="Arial"/>
          <w:i/>
          <w:iCs/>
          <w:color w:val="000000"/>
          <w:sz w:val="24"/>
          <w:szCs w:val="24"/>
          <w:u w:val="none"/>
          <w:shd w:val="clear" w:fill="FFFFFF"/>
          <w:vertAlign w:val="baseline"/>
          <w:lang w:val="es-ES"/>
        </w:rPr>
        <w:t>iaeta</w:t>
      </w:r>
      <w:r>
        <w:rPr>
          <w:rFonts w:hint="default" w:ascii="Arial" w:hAnsi="Arial"/>
          <w:i w:val="0"/>
          <w:iCs w:val="0"/>
          <w:color w:val="000000"/>
          <w:sz w:val="24"/>
          <w:szCs w:val="24"/>
          <w:u w:val="none"/>
          <w:shd w:val="clear" w:fill="FFFFFF"/>
          <w:vertAlign w:val="baseline"/>
          <w:lang w:val="es-ES"/>
        </w:rPr>
        <w:t xml:space="preserve"> 36(162),10-18.</w:t>
      </w:r>
    </w:p>
    <w:p w14:paraId="7B511C5D">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Nieto Martínez, R. (2010). Actividad física en la prevención y tratamiento de la diabetes. </w:t>
      </w:r>
      <w:r>
        <w:rPr>
          <w:rFonts w:hint="default" w:ascii="Arial" w:hAnsi="Arial" w:cs="Arial"/>
          <w:i/>
          <w:iCs/>
          <w:color w:val="000000"/>
          <w:sz w:val="24"/>
          <w:szCs w:val="24"/>
          <w:u w:val="none"/>
          <w:vertAlign w:val="baseline"/>
        </w:rPr>
        <w:t>Revista Venezolana de Endocrinología y Metabolismo</w:t>
      </w:r>
      <w:r>
        <w:rPr>
          <w:rFonts w:hint="default" w:ascii="Arial" w:hAnsi="Arial" w:cs="Arial"/>
          <w:i w:val="0"/>
          <w:iCs w:val="0"/>
          <w:color w:val="000000"/>
          <w:sz w:val="24"/>
          <w:szCs w:val="24"/>
          <w:u w:val="none"/>
          <w:vertAlign w:val="baseline"/>
        </w:rPr>
        <w:t>, 8(2), 40-45.</w:t>
      </w:r>
    </w:p>
    <w:p w14:paraId="5C758733">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i w:val="0"/>
          <w:iCs w:val="0"/>
          <w:color w:val="000000"/>
          <w:sz w:val="24"/>
          <w:szCs w:val="24"/>
          <w:u w:val="none"/>
          <w:vertAlign w:val="baseline"/>
        </w:rPr>
      </w:pPr>
      <w:r>
        <w:rPr>
          <w:rFonts w:hint="default" w:ascii="Arial" w:hAnsi="Arial"/>
          <w:i w:val="0"/>
          <w:iCs w:val="0"/>
          <w:color w:val="000000"/>
          <w:sz w:val="24"/>
          <w:szCs w:val="24"/>
          <w:u w:val="none"/>
          <w:vertAlign w:val="baseline"/>
        </w:rPr>
        <w:t>Organización Mundial de la Salud. (2023). Diabetes. Ginebra, Suiza: Organización Mundial de la Salud.</w:t>
      </w:r>
      <w:r>
        <w:rPr>
          <w:rFonts w:hint="default" w:ascii="Arial" w:hAnsi="Arial"/>
          <w:i w:val="0"/>
          <w:iCs w:val="0"/>
          <w:color w:val="000000"/>
          <w:sz w:val="24"/>
          <w:szCs w:val="24"/>
          <w:u w:val="none"/>
          <w:vertAlign w:val="baseline"/>
          <w:lang w:val="es-ES"/>
        </w:rPr>
        <w:t xml:space="preserve"> Recuperado de</w:t>
      </w:r>
      <w:r>
        <w:rPr>
          <w:rFonts w:hint="default" w:ascii="Arial" w:hAnsi="Arial"/>
          <w:i w:val="0"/>
          <w:iCs w:val="0"/>
          <w:color w:val="000000"/>
          <w:sz w:val="24"/>
          <w:szCs w:val="24"/>
          <w:u w:val="none"/>
          <w:vertAlign w:val="baseline"/>
        </w:rPr>
        <w:t xml:space="preserve"> https://www.who.int/es/news-room/fact-sheets/detail/diabetes</w:t>
      </w:r>
    </w:p>
    <w:p w14:paraId="76E2C799">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cs="Arial"/>
          <w:i w:val="0"/>
          <w:iCs w:val="0"/>
          <w:color w:val="000000"/>
          <w:sz w:val="24"/>
          <w:szCs w:val="24"/>
          <w:u w:val="none"/>
          <w:vertAlign w:val="baseline"/>
        </w:rPr>
      </w:pPr>
      <w:r>
        <w:rPr>
          <w:rFonts w:hint="default" w:ascii="Arial" w:hAnsi="Arial"/>
          <w:i w:val="0"/>
          <w:iCs w:val="0"/>
          <w:color w:val="000000"/>
          <w:sz w:val="24"/>
          <w:szCs w:val="24"/>
          <w:u w:val="none"/>
          <w:vertAlign w:val="baseline"/>
        </w:rPr>
        <w:t xml:space="preserve">Organización Panamericana de la Salud. (2023). Día Mundial de la Diabetes 2023. Washington, D.C.: Organización Panamericana de la Salud. </w:t>
      </w:r>
      <w:r>
        <w:rPr>
          <w:rFonts w:hint="default" w:ascii="Arial" w:hAnsi="Arial"/>
          <w:i w:val="0"/>
          <w:iCs w:val="0"/>
          <w:color w:val="000000"/>
          <w:sz w:val="24"/>
          <w:szCs w:val="24"/>
          <w:u w:val="none"/>
          <w:vertAlign w:val="baseline"/>
          <w:lang w:val="es-ES"/>
        </w:rPr>
        <w:t xml:space="preserve">Recuperado de </w:t>
      </w:r>
      <w:r>
        <w:rPr>
          <w:rFonts w:hint="default" w:ascii="Arial" w:hAnsi="Arial"/>
          <w:i w:val="0"/>
          <w:iCs w:val="0"/>
          <w:color w:val="000000"/>
          <w:sz w:val="24"/>
          <w:szCs w:val="24"/>
          <w:u w:val="none"/>
          <w:vertAlign w:val="baseline"/>
        </w:rPr>
        <w:t>https://www.paho.org/es/campanas/dia-mundial-diabetes-2023</w:t>
      </w:r>
    </w:p>
    <w:p w14:paraId="590934ED">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Pérez-Cruz, E., Elizabeth Calderón-Du Pont, D., Cardoso-Martínez, C., Dina-Arredondo, V.I., Gutiérrez Déciga, M., Mendoza Fuentes, C.E., Obregón Ríos, D.M., Ramírez Sandoval, A.S., Rojas Pavón, B., Rosas Hernández, L.R. y Volantín Juárez, F.E. (2020). Estrategias nutricionales en el tratamiento del paciente con diabetes mellitus. </w:t>
      </w:r>
      <w:r>
        <w:rPr>
          <w:rFonts w:hint="default" w:ascii="Arial" w:hAnsi="Arial" w:cs="Arial"/>
          <w:i/>
          <w:iCs/>
          <w:color w:val="000000"/>
          <w:sz w:val="24"/>
          <w:szCs w:val="24"/>
          <w:u w:val="none"/>
          <w:vertAlign w:val="baseline"/>
        </w:rPr>
        <w:t>Revista médica del Instituto Mexicano del seguro social.</w:t>
      </w:r>
      <w:r>
        <w:rPr>
          <w:rFonts w:hint="default" w:ascii="Arial" w:hAnsi="Arial" w:cs="Arial"/>
          <w:i w:val="0"/>
          <w:iCs w:val="0"/>
          <w:color w:val="000000"/>
          <w:sz w:val="24"/>
          <w:szCs w:val="24"/>
          <w:u w:val="none"/>
          <w:vertAlign w:val="baseline"/>
        </w:rPr>
        <w:t xml:space="preserve"> 2020;58(1), 50-60.</w:t>
      </w:r>
    </w:p>
    <w:p w14:paraId="39C5F9C1">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cs="Arial"/>
          <w:i w:val="0"/>
          <w:iCs w:val="0"/>
          <w:color w:val="000000"/>
          <w:sz w:val="24"/>
          <w:szCs w:val="24"/>
          <w:u w:val="none"/>
          <w:vertAlign w:val="baseline"/>
        </w:rPr>
      </w:pPr>
      <w:r>
        <w:rPr>
          <w:rFonts w:hint="default" w:ascii="Arial" w:hAnsi="Arial"/>
          <w:i w:val="0"/>
          <w:iCs w:val="0"/>
          <w:color w:val="000000"/>
          <w:sz w:val="24"/>
          <w:szCs w:val="24"/>
          <w:u w:val="none"/>
          <w:vertAlign w:val="baseline"/>
        </w:rPr>
        <w:t xml:space="preserve">Real Academia Española. (s.f.). Pliego. Madrid, España: Diccionario de la lengua española. </w:t>
      </w:r>
      <w:r>
        <w:rPr>
          <w:rFonts w:hint="default" w:ascii="Arial" w:hAnsi="Arial"/>
          <w:i w:val="0"/>
          <w:iCs w:val="0"/>
          <w:color w:val="000000"/>
          <w:sz w:val="24"/>
          <w:szCs w:val="24"/>
          <w:u w:val="none"/>
          <w:vertAlign w:val="baseline"/>
          <w:lang w:val="es-ES"/>
        </w:rPr>
        <w:t xml:space="preserve">Recuperado de </w:t>
      </w:r>
      <w:r>
        <w:rPr>
          <w:rFonts w:hint="default" w:ascii="Arial" w:hAnsi="Arial"/>
          <w:i w:val="0"/>
          <w:iCs w:val="0"/>
          <w:color w:val="000000"/>
          <w:sz w:val="24"/>
          <w:szCs w:val="24"/>
          <w:u w:val="none"/>
          <w:vertAlign w:val="baseline"/>
        </w:rPr>
        <w:t>https://dle.rae.es/pliego</w:t>
      </w:r>
    </w:p>
    <w:p w14:paraId="4DF0602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shd w:val="clear" w:fill="FFFFFF"/>
          <w:vertAlign w:val="baseline"/>
        </w:rPr>
        <w:t>Riobó Serván, P. (2018). Pautas dietéticas en la diabetes y en la obesidad.</w:t>
      </w:r>
      <w:r>
        <w:rPr>
          <w:rFonts w:hint="default" w:ascii="Arial" w:hAnsi="Arial" w:cs="Arial"/>
          <w:i w:val="0"/>
          <w:iCs w:val="0"/>
          <w:color w:val="000000"/>
          <w:sz w:val="24"/>
          <w:szCs w:val="24"/>
          <w:u w:val="none"/>
          <w:shd w:val="clear" w:fill="FFFFFF"/>
          <w:vertAlign w:val="baseline"/>
          <w:lang w:val="es-ES"/>
        </w:rPr>
        <w:t xml:space="preserve"> </w:t>
      </w:r>
      <w:r>
        <w:rPr>
          <w:rFonts w:hint="default" w:ascii="Arial" w:hAnsi="Arial" w:cs="Arial"/>
          <w:i/>
          <w:iCs/>
          <w:color w:val="000000"/>
          <w:sz w:val="24"/>
          <w:szCs w:val="24"/>
          <w:u w:val="none"/>
          <w:shd w:val="clear" w:fill="FFFFFF"/>
          <w:vertAlign w:val="baseline"/>
        </w:rPr>
        <w:t>Nutrición Hospitalaria</w:t>
      </w:r>
      <w:r>
        <w:rPr>
          <w:rFonts w:hint="default" w:ascii="Arial" w:hAnsi="Arial" w:cs="Arial"/>
          <w:i w:val="0"/>
          <w:iCs w:val="0"/>
          <w:color w:val="000000"/>
          <w:sz w:val="24"/>
          <w:szCs w:val="24"/>
          <w:u w:val="none"/>
          <w:shd w:val="clear" w:fill="FFFFFF"/>
          <w:vertAlign w:val="baseline"/>
        </w:rPr>
        <w:t>, 35(4), 109-115. doi: 0.20960/nh.2135</w:t>
      </w:r>
    </w:p>
    <w:p w14:paraId="222B574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Rivas Alpizar, E.M., Zerquera Trujillo, G., Hernandez Gutierrez.,C. Vicente Sánchez., B. (2011). Manejo práctico del paciente con Diabetes Mellitus en la atención primaria de salud. </w:t>
      </w:r>
      <w:r>
        <w:rPr>
          <w:rFonts w:hint="default" w:ascii="Arial" w:hAnsi="Arial" w:cs="Arial"/>
          <w:i/>
          <w:iCs/>
          <w:color w:val="000000"/>
          <w:sz w:val="24"/>
          <w:szCs w:val="24"/>
          <w:u w:val="none"/>
          <w:vertAlign w:val="baseline"/>
        </w:rPr>
        <w:t>Revista finlay</w:t>
      </w:r>
      <w:r>
        <w:rPr>
          <w:rFonts w:hint="default" w:ascii="Arial" w:hAnsi="Arial" w:cs="Arial"/>
          <w:i w:val="0"/>
          <w:iCs w:val="0"/>
          <w:color w:val="000000"/>
          <w:sz w:val="24"/>
          <w:szCs w:val="24"/>
          <w:u w:val="none"/>
          <w:vertAlign w:val="baseline"/>
        </w:rPr>
        <w:t xml:space="preserve">. 1(3), 229-250. Recuperado de </w:t>
      </w:r>
      <w:r>
        <w:rPr>
          <w:b w:val="0"/>
          <w:bCs w:val="0"/>
          <w:u w:val="none"/>
        </w:rPr>
        <w:fldChar w:fldCharType="begin"/>
      </w:r>
      <w:r>
        <w:rPr>
          <w:b w:val="0"/>
          <w:bCs w:val="0"/>
          <w:u w:val="none"/>
        </w:rPr>
        <w:instrText xml:space="preserve"> HYPERLINK "https://www.medigraphic.com/pdfs/finlay/fi-2017/fi171n.pdf" </w:instrText>
      </w:r>
      <w:r>
        <w:rPr>
          <w:b w:val="0"/>
          <w:bCs w:val="0"/>
          <w:u w:val="none"/>
        </w:rPr>
        <w:fldChar w:fldCharType="separate"/>
      </w:r>
      <w:r>
        <w:rPr>
          <w:rStyle w:val="6"/>
          <w:rFonts w:hint="default" w:ascii="Arial" w:hAnsi="Arial" w:cs="Arial"/>
          <w:i w:val="0"/>
          <w:iCs w:val="0"/>
          <w:color w:val="000000"/>
          <w:sz w:val="24"/>
          <w:szCs w:val="24"/>
          <w:u w:val="none"/>
          <w:vertAlign w:val="baseline"/>
        </w:rPr>
        <w:t>https://www.medigraphic.com/pdfs/finlay/fi-2017/fi171n.pdf</w:t>
      </w:r>
      <w:r>
        <w:rPr>
          <w:b w:val="0"/>
          <w:bCs w:val="0"/>
          <w:u w:val="none"/>
        </w:rPr>
        <w:fldChar w:fldCharType="end"/>
      </w:r>
    </w:p>
    <w:p w14:paraId="6DCFCC4D">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Socarrás Suárez, M. M., Bolet Astoviza, M., y Licea Puig, M. (2002). Diabetes mellitus: tratamiento dietético. </w:t>
      </w:r>
      <w:r>
        <w:rPr>
          <w:rFonts w:hint="default" w:ascii="Arial" w:hAnsi="Arial" w:cs="Arial"/>
          <w:i/>
          <w:iCs/>
          <w:color w:val="000000"/>
          <w:sz w:val="24"/>
          <w:szCs w:val="24"/>
          <w:u w:val="none"/>
          <w:vertAlign w:val="baseline"/>
        </w:rPr>
        <w:t>Revista Cubana de Investigaciones Biomédicas.</w:t>
      </w:r>
      <w:r>
        <w:rPr>
          <w:rFonts w:hint="default" w:ascii="Arial" w:hAnsi="Arial" w:cs="Arial"/>
          <w:i w:val="0"/>
          <w:iCs w:val="0"/>
          <w:color w:val="000000"/>
          <w:sz w:val="24"/>
          <w:szCs w:val="24"/>
          <w:u w:val="none"/>
          <w:vertAlign w:val="baseline"/>
        </w:rPr>
        <w:t xml:space="preserve"> 21(2), 102-108.</w:t>
      </w:r>
    </w:p>
    <w:p w14:paraId="2967B61F">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Tejada, B.D.(2007).</w:t>
      </w:r>
      <w:r>
        <w:rPr>
          <w:rFonts w:hint="default" w:ascii="Arial" w:hAnsi="Arial" w:cs="Arial"/>
          <w:i/>
          <w:iCs/>
          <w:color w:val="000000"/>
          <w:sz w:val="24"/>
          <w:szCs w:val="24"/>
          <w:u w:val="none"/>
          <w:vertAlign w:val="baseline"/>
        </w:rPr>
        <w:t xml:space="preserve"> Administración de servicios de alimentación</w:t>
      </w:r>
      <w:r>
        <w:rPr>
          <w:rFonts w:hint="default" w:ascii="Arial" w:hAnsi="Arial" w:cs="Arial"/>
          <w:i w:val="0"/>
          <w:iCs w:val="0"/>
          <w:color w:val="000000"/>
          <w:sz w:val="24"/>
          <w:szCs w:val="24"/>
          <w:u w:val="none"/>
          <w:vertAlign w:val="baseline"/>
        </w:rPr>
        <w:t>. Medellín, Colombia. Editorial: Universidad de Antioquia.</w:t>
      </w:r>
    </w:p>
    <w:p w14:paraId="0761A39A">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pPr>
      <w:r>
        <w:rPr>
          <w:rFonts w:hint="default" w:ascii="Arial" w:hAnsi="Arial" w:cs="Arial"/>
          <w:i w:val="0"/>
          <w:iCs w:val="0"/>
          <w:color w:val="000000"/>
          <w:sz w:val="24"/>
          <w:szCs w:val="24"/>
          <w:u w:val="none"/>
          <w:vertAlign w:val="baseline"/>
        </w:rPr>
        <w:t xml:space="preserve">Torresani, M.E. y Somoza, M.I. (2009). </w:t>
      </w:r>
      <w:r>
        <w:rPr>
          <w:rFonts w:hint="default" w:ascii="Arial" w:hAnsi="Arial" w:cs="Arial"/>
          <w:i/>
          <w:iCs/>
          <w:color w:val="000000"/>
          <w:sz w:val="24"/>
          <w:szCs w:val="24"/>
          <w:u w:val="none"/>
          <w:vertAlign w:val="baseline"/>
        </w:rPr>
        <w:t>Lineamientos para el cuidado nutricional</w:t>
      </w:r>
      <w:r>
        <w:rPr>
          <w:rFonts w:hint="default" w:ascii="Arial" w:hAnsi="Arial" w:cs="Arial"/>
          <w:i w:val="0"/>
          <w:iCs w:val="0"/>
          <w:color w:val="000000"/>
          <w:sz w:val="24"/>
          <w:szCs w:val="24"/>
          <w:u w:val="none"/>
          <w:vertAlign w:val="baseline"/>
        </w:rPr>
        <w:t>. Buenos Aires, Argentina: Editorial Eudeba.</w:t>
      </w:r>
    </w:p>
    <w:p w14:paraId="0C5280F3">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Vilcanqui Pérez, F. y Vílchez Perales, C.(2017). Fibra dietaria: nuevas definiciones, propiedades funcionales y beneficios para la salud. Revisión.</w:t>
      </w:r>
      <w:r>
        <w:rPr>
          <w:rFonts w:hint="default" w:ascii="Arial" w:hAnsi="Arial" w:cs="Arial"/>
          <w:i w:val="0"/>
          <w:iCs w:val="0"/>
          <w:color w:val="000000"/>
          <w:sz w:val="24"/>
          <w:szCs w:val="24"/>
          <w:u w:val="none"/>
          <w:vertAlign w:val="baseline"/>
          <w:lang w:val="es-ES"/>
        </w:rPr>
        <w:t xml:space="preserve"> </w:t>
      </w:r>
      <w:r>
        <w:rPr>
          <w:rFonts w:hint="default" w:ascii="Arial" w:hAnsi="Arial" w:cs="Arial"/>
          <w:i/>
          <w:iCs/>
          <w:color w:val="000000"/>
          <w:sz w:val="24"/>
          <w:szCs w:val="24"/>
          <w:u w:val="none"/>
          <w:vertAlign w:val="baseline"/>
        </w:rPr>
        <w:t>Archivos Latinoamericanos de Nutrición.</w:t>
      </w:r>
      <w:r>
        <w:rPr>
          <w:rFonts w:hint="default" w:ascii="Arial" w:hAnsi="Arial" w:cs="Arial"/>
          <w:i w:val="0"/>
          <w:iCs w:val="0"/>
          <w:color w:val="000000"/>
          <w:sz w:val="24"/>
          <w:szCs w:val="24"/>
          <w:u w:val="none"/>
          <w:vertAlign w:val="baseline"/>
        </w:rPr>
        <w:t xml:space="preserve"> 67(2), 146-156.</w:t>
      </w:r>
      <w:bookmarkStart w:id="65" w:name="_Toc14656"/>
      <w:bookmarkStart w:id="66" w:name="_Toc3699"/>
      <w:bookmarkStart w:id="67" w:name="_Toc11092"/>
    </w:p>
    <w:p w14:paraId="219164B0">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2066FB6B">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0" w:hanging="720"/>
        <w:jc w:val="center"/>
        <w:rPr>
          <w:rFonts w:hint="default" w:ascii="Arial" w:hAnsi="Arial" w:cs="Arial"/>
          <w:b/>
          <w:bCs/>
        </w:rPr>
      </w:pPr>
      <w:r>
        <w:rPr>
          <w:rFonts w:hint="default" w:ascii="Arial" w:hAnsi="Arial" w:cs="Arial"/>
          <w:b/>
          <w:bCs/>
        </w:rPr>
        <w:t>ANEXOS</w:t>
      </w:r>
      <w:bookmarkEnd w:id="65"/>
      <w:bookmarkEnd w:id="66"/>
      <w:bookmarkEnd w:id="67"/>
    </w:p>
    <w:p w14:paraId="34B0514B">
      <w:pPr>
        <w:pStyle w:val="3"/>
        <w:bidi w:val="0"/>
        <w:spacing w:line="480" w:lineRule="auto"/>
        <w:rPr>
          <w:u w:val="single"/>
        </w:rPr>
      </w:pPr>
      <w:bookmarkStart w:id="68" w:name="_Toc29323"/>
      <w:bookmarkStart w:id="69" w:name="_Toc12466"/>
      <w:r>
        <w:rPr>
          <w:rFonts w:hint="default"/>
          <w:u w:val="single"/>
        </w:rPr>
        <w:t>Anexo I</w:t>
      </w:r>
      <w:bookmarkEnd w:id="68"/>
      <w:bookmarkEnd w:id="69"/>
    </w:p>
    <w:p w14:paraId="77B08BA5">
      <w:pPr>
        <w:pStyle w:val="10"/>
        <w:keepNext w:val="0"/>
        <w:keepLines w:val="0"/>
        <w:widowControl/>
        <w:suppressLineNumbers w:val="0"/>
        <w:bidi w:val="0"/>
        <w:spacing w:before="240" w:beforeAutospacing="0" w:after="240" w:afterAutospacing="0" w:line="480" w:lineRule="auto"/>
        <w:jc w:val="both"/>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Carta de Intención</w:t>
      </w:r>
    </w:p>
    <w:p w14:paraId="0292C2FF">
      <w:pPr>
        <w:pStyle w:val="10"/>
        <w:keepNext w:val="0"/>
        <w:keepLines w:val="0"/>
        <w:widowControl/>
        <w:suppressLineNumbers w:val="0"/>
        <w:bidi w:val="0"/>
        <w:spacing w:before="240" w:beforeAutospacing="0" w:after="240" w:afterAutospacing="0" w:line="480" w:lineRule="auto"/>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p>
    <w:p w14:paraId="7B8A5F0A">
      <w:pPr>
        <w:pStyle w:val="10"/>
        <w:keepNext w:val="0"/>
        <w:keepLines w:val="0"/>
        <w:widowControl/>
        <w:suppressLineNumbers w:val="0"/>
        <w:bidi w:val="0"/>
        <w:spacing w:before="240" w:beforeAutospacing="0" w:after="240" w:afterAutospacing="0" w:line="480" w:lineRule="auto"/>
        <w:jc w:val="right"/>
      </w:pPr>
      <w:r>
        <w:rPr>
          <w:rFonts w:hint="default" w:ascii="Arial" w:hAnsi="Arial" w:cs="Arial"/>
          <w:i w:val="0"/>
          <w:iCs w:val="0"/>
          <w:color w:val="000000"/>
          <w:sz w:val="24"/>
          <w:szCs w:val="24"/>
          <w:u w:val="none"/>
          <w:vertAlign w:val="baseline"/>
        </w:rPr>
        <w:t>Santa Fe, 29 de mayo 2024</w:t>
      </w:r>
    </w:p>
    <w:p w14:paraId="745B19A4">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Sra. Coordinadora General de Tesinas</w:t>
      </w:r>
    </w:p>
    <w:p w14:paraId="7D5F1195">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Licenciatura en Nutrición</w:t>
      </w:r>
    </w:p>
    <w:p w14:paraId="4348FF8F">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Lic. Delfina Stamatti</w:t>
      </w:r>
    </w:p>
    <w:p w14:paraId="2CA685C7">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De nuestra mayor consideración:</w:t>
      </w:r>
    </w:p>
    <w:p w14:paraId="2D2473B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Por la presente tengo el agrado de comunicar a Ud. la intención de abordar en nuestro Proyecto de Tesina la temática aporte de macronutrientes en los menús diabéticos ofrecidos por el Hospital JB Iturraspe, Santa Fe, siendo su título tentativo “</w:t>
      </w:r>
      <w:r>
        <w:rPr>
          <w:rFonts w:hint="default" w:ascii="Arial" w:hAnsi="Arial" w:cs="Arial"/>
          <w:i w:val="0"/>
          <w:iCs w:val="0"/>
          <w:color w:val="000000"/>
          <w:sz w:val="24"/>
          <w:szCs w:val="24"/>
          <w:u w:val="none"/>
          <w:shd w:val="clear" w:fill="FFFFFF"/>
          <w:vertAlign w:val="baseline"/>
        </w:rPr>
        <w:t>Aporte de hidratos de carbono, proteínas y lípidos de los almuerzos diabéticos ofrecidos por el Hospital JB Iturraspe de Santa Fe a los pacientes del bloque D de clínica médica, durante el mes de julio del año 2024, en relación a lo establecido según pliego 2019” .</w:t>
      </w:r>
    </w:p>
    <w:p w14:paraId="036B83D0">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 continuación, se consigna la información requerida por el Reglamento de Tesina vigente:</w:t>
      </w:r>
    </w:p>
    <w:p w14:paraId="4844BAEB">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p>
    <w:p w14:paraId="70FD3F4C">
      <w:pPr>
        <w:pStyle w:val="10"/>
        <w:keepNext w:val="0"/>
        <w:keepLines w:val="0"/>
        <w:widowControl/>
        <w:suppressLineNumbers w:val="0"/>
        <w:bidi w:val="0"/>
        <w:spacing w:before="240" w:beforeAutospacing="0" w:after="240" w:afterAutospacing="0" w:line="480" w:lineRule="auto"/>
        <w:jc w:val="both"/>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Pregunta del problema:</w:t>
      </w:r>
    </w:p>
    <w:p w14:paraId="0D6578FC">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¿Cuál es el aporte de hidratos de carbono, proteínas y lípidos de los almuerzos diabéticos, respecto a las recomendaciones establecidas por pliego 2019 para pacientes internados en bloque D de clínica médica, del Hospital JB Iturraspe, durante el mes de julio del año 2024?</w:t>
      </w:r>
    </w:p>
    <w:p w14:paraId="2B96CC2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b/>
          <w:bCs/>
          <w:i w:val="0"/>
          <w:iCs w:val="0"/>
          <w:color w:val="000000"/>
          <w:sz w:val="24"/>
          <w:szCs w:val="24"/>
          <w:u w:val="none"/>
          <w:vertAlign w:val="baseline"/>
        </w:rPr>
        <w:t>Antecedentes:</w:t>
      </w:r>
    </w:p>
    <w:p w14:paraId="795254BB">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shd w:val="clear" w:fill="FFFFFF"/>
          <w:vertAlign w:val="baseline"/>
        </w:rPr>
        <w:t>Calleja Fernández et al. (2016) en León, España. El presente trabajo tiene como objetivo determinar la calidad nutricional de las dietas hospitalarias y estimar las necesidades energéticas y proteicas de los pacientes hospitalizados. El estudio comprende el análisis nutricional de 54 dietas destinadas a un total de 201 pacientes con una edad mediana de 71,6 años, de los cuales el 51,25% fueron mujeres. La medida del peso observada fue de 68,59 kg y una talla estimada de 161,46 cm. En relación a las necesidades energéticas, las mismas fueron de 25,84 kcal/kg peso/día, haciendo un total de 1753,54 kcal/día. Las necesidades proteicas halladas fueron 1,2 g/kg peso/ día, es decir 82,30 g /día.</w:t>
      </w:r>
    </w:p>
    <w:p w14:paraId="285E055C">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shd w:val="clear" w:fill="FFFFFF"/>
          <w:vertAlign w:val="baseline"/>
        </w:rPr>
        <w:t>Se llevó a cabo un estudio transversal en el cual se valoró la adecuación del diseño nutricional y dietético de las dietas, teniendo en cuenta las necesidades nutricionales del paciente.</w:t>
      </w:r>
    </w:p>
    <w:p w14:paraId="7E24DFD4">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shd w:val="clear" w:fill="FFFFFF"/>
          <w:vertAlign w:val="baseline"/>
        </w:rPr>
        <w:t>Se observó que solo catorce de las dietas evaluadas cubrían las necesidades energéticas de la población hospitalaria y solo una abarcaba la totalidad de las necesidades proteicas.</w:t>
      </w:r>
    </w:p>
    <w:p w14:paraId="0E71338E">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shd w:val="clear" w:fill="FFFFFF"/>
          <w:vertAlign w:val="baseline"/>
        </w:rPr>
        <w:t>Los resultados obtenidos concluyeron que las dietas evaluadas en los centros hospitalarios, presentan grandes restricciones, no cubriendo las necesidades nutricionales de los pacientes hospitalizados.</w:t>
      </w:r>
    </w:p>
    <w:p w14:paraId="3E28CF4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shd w:val="clear" w:fill="FFFFFF"/>
          <w:vertAlign w:val="baseline"/>
        </w:rPr>
        <w:t>Por otro lado, Socarrás Suárez et al. (2002) en la Habana, Cuba. Este estudio intenta reconocer la importancia de la dietoterapia en el tratamiento de la diabetes mellitus para lograr una regulación óptima del metabolismo de los hidratos de carbono, proteínas y grasas. Además plantea la necesidad de que una ingesta nutricionalmente correcta es conveniente para lograr o mantener un peso adecuado, prevenir la hiperglucemia y reducir el riesgo de aterosclerosis y de otras complicaciones. Se observó que la distribución sugerida de macronutrientes fue: HDC 55-60%,donde al menos el 66% de los mismos debe ser de absorción lenta (frutas, verduras, legumbres), considerando las proteínas, estas representan un 12-20%, conformadas principalmente por pescado, pollo y productos derivados de la leche, bajos en grasa y grasas 20-30%, con una ingesta limitada principalmente de grasas saturadas y un consumo elevado de ácido grasos saludables.</w:t>
      </w:r>
    </w:p>
    <w:p w14:paraId="2716404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shd w:val="clear" w:fill="FFFFFF"/>
          <w:vertAlign w:val="baseline"/>
        </w:rPr>
        <w:t>Además se alentó al consumo de una dieta alta en fibra, para de esta manera mejorar el control de la glucemia.</w:t>
      </w:r>
    </w:p>
    <w:p w14:paraId="3D2BA06A">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shd w:val="clear" w:fill="FFFFFF"/>
          <w:vertAlign w:val="baseline"/>
        </w:rPr>
      </w:pPr>
      <w:r>
        <w:rPr>
          <w:rFonts w:hint="default" w:ascii="Arial" w:hAnsi="Arial" w:cs="Arial"/>
          <w:i w:val="0"/>
          <w:iCs w:val="0"/>
          <w:color w:val="000000"/>
          <w:sz w:val="24"/>
          <w:szCs w:val="24"/>
          <w:u w:val="none"/>
          <w:shd w:val="clear" w:fill="FFFFFF"/>
          <w:vertAlign w:val="baseline"/>
        </w:rPr>
        <w:t>Se espera así contribuir a un mejor control metabólico y disminuir las complicaciones vasculares, aumentando con esto la calidad y la esperanza de vida de los pacientes con diabetes mellitus.</w:t>
      </w:r>
    </w:p>
    <w:p w14:paraId="47198CF3">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shd w:val="clear" w:fill="FFFFFF"/>
          <w:vertAlign w:val="baseline"/>
        </w:rPr>
      </w:pPr>
    </w:p>
    <w:p w14:paraId="0FECDF4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b/>
          <w:bCs/>
          <w:i w:val="0"/>
          <w:iCs w:val="0"/>
          <w:color w:val="000000"/>
          <w:sz w:val="24"/>
          <w:szCs w:val="24"/>
          <w:u w:val="none"/>
          <w:vertAlign w:val="baseline"/>
        </w:rPr>
        <w:t>Hipótesis:</w:t>
      </w:r>
    </w:p>
    <w:p w14:paraId="459A8E04">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Los almuerzos brindados por el Hospital JB Iturraspe, Santa Fe, durante el mes de julio del 2024, no ofrecen un aporte adecuado de hidratos de carbono, proteínas y lípidos, según lo establecido por el pliego 2019.</w:t>
      </w:r>
    </w:p>
    <w:p w14:paraId="7EC55B26">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b/>
          <w:bCs/>
          <w:i w:val="0"/>
          <w:iCs w:val="0"/>
          <w:color w:val="000000"/>
          <w:sz w:val="24"/>
          <w:szCs w:val="24"/>
          <w:u w:val="none"/>
          <w:vertAlign w:val="baseline"/>
        </w:rPr>
        <w:t>Objetivo general:</w:t>
      </w:r>
    </w:p>
    <w:p w14:paraId="787D0E1C">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Evaluar el aporte de hidratos de carbono, proteínas y lípidos de los almuerzos diabéticos, respecto a las recomendaciones establecidas por pliego 2019 para pacientes internados en bloque D de clínica médica, del Hospital JB Iturraspe, durante el mes de julio del año 2024.</w:t>
      </w:r>
    </w:p>
    <w:p w14:paraId="7C13998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b/>
          <w:bCs/>
          <w:i w:val="0"/>
          <w:iCs w:val="0"/>
          <w:color w:val="000000"/>
          <w:sz w:val="24"/>
          <w:szCs w:val="24"/>
          <w:u w:val="none"/>
          <w:vertAlign w:val="baseline"/>
        </w:rPr>
        <w:t>Objetivos Específicos:</w:t>
      </w:r>
    </w:p>
    <w:p w14:paraId="26A30651">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1. Identificar los almuerzos diabéticos brindados por el Hospital JB Iturraspe, Santa Fe.</w:t>
      </w:r>
    </w:p>
    <w:p w14:paraId="488C8430">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2. Verificar los gramos de hidratos de carbono, proteínas y lípidos aportados por el almuerzo del Hospital JB Iturraspe para pacientes diabéticos internados en bloque D de clínica médica.</w:t>
      </w:r>
    </w:p>
    <w:p w14:paraId="07A75B4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3. Establecer relación entre el aporte de hidratos de carbono, proteínas y lípidos brindados por el almuerzo con los requerimientos establecidos según pliego 2019 para los pacientes diabéticos internados en bloque D de clínica médica.</w:t>
      </w:r>
    </w:p>
    <w:p w14:paraId="12DD015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b/>
          <w:bCs/>
          <w:i w:val="0"/>
          <w:iCs w:val="0"/>
          <w:color w:val="000000"/>
          <w:sz w:val="24"/>
          <w:szCs w:val="24"/>
          <w:u w:val="none"/>
          <w:vertAlign w:val="baseline"/>
        </w:rPr>
        <w:t>Referente empírico:</w:t>
      </w:r>
    </w:p>
    <w:p w14:paraId="57B139BE">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La Tesina se llevará a cabo en el Hospital JB Iturraspe, Santa Fe, ubicado en la calle Blas Parera 8301.</w:t>
      </w:r>
    </w:p>
    <w:p w14:paraId="1B8DD11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La población seleccionada para esta investigación incluirá los menús brindados por el Hospital JB Iturraspe, Santa Fe, ofrecidos a todos los pacientes internados en dicho nosocomio.</w:t>
      </w:r>
    </w:p>
    <w:p w14:paraId="59ABE4B8">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La muestra estará conformada por los menús que se ofrecen de manera cíclica en el mes de julio del año 2024 a pacientes diabéticos que se encuentren internados en el Hospital JB Iturraspe, Santa Fe, en el Bloque D de clínica médica.</w:t>
      </w:r>
    </w:p>
    <w:p w14:paraId="3119456E">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b/>
          <w:bCs/>
          <w:i w:val="0"/>
          <w:iCs w:val="0"/>
          <w:color w:val="000000"/>
          <w:sz w:val="24"/>
          <w:szCs w:val="24"/>
          <w:u w:val="none"/>
          <w:vertAlign w:val="baseline"/>
        </w:rPr>
        <w:t>Tipo de estudio:</w:t>
      </w:r>
    </w:p>
    <w:p w14:paraId="2EF8F023">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Para la realización del presente trabajo se llevará a cabo un estudio metodológico cuantitativo, de corte transversal.</w:t>
      </w:r>
    </w:p>
    <w:p w14:paraId="0F7020E5">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Es cuantitativo ya que recolectarán y analizarán datos numéricos permitiendo un posterior análisis de las variables estudiadas.</w:t>
      </w:r>
    </w:p>
    <w:p w14:paraId="03B139C5">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En cuanto a la temporalidad será un estudio de corte transversal porque estudia cómo se presentan las variables en el momento de la investigación, realizándose en un único momento sin un seguimiento a lo largo del tiempo.</w:t>
      </w:r>
    </w:p>
    <w:p w14:paraId="2F5152E1">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Asimismo, informamos que hemos obtenido el aval de la Licenciada en Nutrición Ornela Sacco, quien se desempeñará como Directora de Tesis.</w:t>
      </w:r>
    </w:p>
    <w:p w14:paraId="476B56F0">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Sin más, aprovechamos la oportunidad para saludar atentamente.</w:t>
      </w:r>
    </w:p>
    <w:p w14:paraId="3AD96292">
      <w:pPr>
        <w:spacing w:line="480" w:lineRule="auto"/>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5077C939">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0"/>
          <w:szCs w:val="20"/>
          <w:u w:val="none"/>
          <w:vertAlign w:val="baseline"/>
        </w:rPr>
        <w:drawing>
          <wp:inline distT="0" distB="0" distL="114300" distR="114300">
            <wp:extent cx="1047750" cy="933450"/>
            <wp:effectExtent l="0" t="0" r="0" b="0"/>
            <wp:docPr id="18"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descr="IMG_256"/>
                    <pic:cNvPicPr>
                      <a:picLocks noChangeAspect="1"/>
                    </pic:cNvPicPr>
                  </pic:nvPicPr>
                  <pic:blipFill>
                    <a:blip r:embed="rId11"/>
                    <a:stretch>
                      <a:fillRect/>
                    </a:stretch>
                  </pic:blipFill>
                  <pic:spPr>
                    <a:xfrm>
                      <a:off x="0" y="0"/>
                      <a:ext cx="1047750" cy="933450"/>
                    </a:xfrm>
                    <a:prstGeom prst="rect">
                      <a:avLst/>
                    </a:prstGeom>
                    <a:noFill/>
                    <a:ln w="9525">
                      <a:noFill/>
                    </a:ln>
                  </pic:spPr>
                </pic:pic>
              </a:graphicData>
            </a:graphic>
          </wp:inline>
        </w:drawing>
      </w:r>
    </w:p>
    <w:p w14:paraId="766D42BA">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Firma del alumno</w:t>
      </w:r>
    </w:p>
    <w:p w14:paraId="4FA0730D">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Aclaración: Kiverling, Valentina</w:t>
      </w:r>
    </w:p>
    <w:p w14:paraId="164437C2">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DNI: 41601073</w:t>
      </w:r>
    </w:p>
    <w:p w14:paraId="42BB5F6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0"/>
          <w:szCs w:val="20"/>
          <w:u w:val="none"/>
          <w:vertAlign w:val="baseline"/>
        </w:rPr>
        <w:drawing>
          <wp:inline distT="0" distB="0" distL="114300" distR="114300">
            <wp:extent cx="942975" cy="657225"/>
            <wp:effectExtent l="0" t="0" r="9525" b="9525"/>
            <wp:docPr id="21" name="Imagen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G_257"/>
                    <pic:cNvPicPr>
                      <a:picLocks noChangeAspect="1"/>
                    </pic:cNvPicPr>
                  </pic:nvPicPr>
                  <pic:blipFill>
                    <a:blip r:embed="rId12"/>
                    <a:stretch>
                      <a:fillRect/>
                    </a:stretch>
                  </pic:blipFill>
                  <pic:spPr>
                    <a:xfrm>
                      <a:off x="0" y="0"/>
                      <a:ext cx="942975" cy="657225"/>
                    </a:xfrm>
                    <a:prstGeom prst="rect">
                      <a:avLst/>
                    </a:prstGeom>
                    <a:noFill/>
                    <a:ln w="9525">
                      <a:noFill/>
                    </a:ln>
                  </pic:spPr>
                </pic:pic>
              </a:graphicData>
            </a:graphic>
          </wp:inline>
        </w:drawing>
      </w:r>
    </w:p>
    <w:p w14:paraId="33DF9788">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Firma del alumno </w:t>
      </w:r>
    </w:p>
    <w:p w14:paraId="64F69ECA">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 xml:space="preserve">Aclaración: Zoratti, Lucia Belen </w:t>
      </w:r>
    </w:p>
    <w:p w14:paraId="500D1D7D">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DNI: 40363280</w:t>
      </w:r>
    </w:p>
    <w:p w14:paraId="016E93F3">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drawing>
          <wp:inline distT="0" distB="0" distL="114300" distR="114300">
            <wp:extent cx="1295400" cy="809625"/>
            <wp:effectExtent l="0" t="0" r="0" b="9525"/>
            <wp:docPr id="9" name="Imagen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2" descr="IMG_266"/>
                    <pic:cNvPicPr>
                      <a:picLocks noChangeAspect="1"/>
                    </pic:cNvPicPr>
                  </pic:nvPicPr>
                  <pic:blipFill>
                    <a:blip r:embed="rId13"/>
                    <a:stretch>
                      <a:fillRect/>
                    </a:stretch>
                  </pic:blipFill>
                  <pic:spPr>
                    <a:xfrm>
                      <a:off x="0" y="0"/>
                      <a:ext cx="1295400" cy="809625"/>
                    </a:xfrm>
                    <a:prstGeom prst="rect">
                      <a:avLst/>
                    </a:prstGeom>
                    <a:noFill/>
                    <a:ln w="9525">
                      <a:noFill/>
                    </a:ln>
                  </pic:spPr>
                </pic:pic>
              </a:graphicData>
            </a:graphic>
          </wp:inline>
        </w:drawing>
      </w:r>
    </w:p>
    <w:p w14:paraId="4499D66D">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Firma del Director Aclaración: Sacco, Ornela</w:t>
      </w:r>
    </w:p>
    <w:p w14:paraId="57C124BD">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DNI:35294429</w:t>
      </w:r>
    </w:p>
    <w:p w14:paraId="0CBCC16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Recibida la Carta de Intención del alumno/a ____________________________________________ __________________________________, y su Proyecto de Tesina titulado provisoriamente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la Comisión Asesora aprueba el abordaje de la temática propuesta y asigna la dirección del Proyecto de Tesina a ______________________________________________________________.</w:t>
      </w:r>
    </w:p>
    <w:p w14:paraId="5DE5D2E4">
      <w:pPr>
        <w:pStyle w:val="10"/>
        <w:keepNext w:val="0"/>
        <w:keepLines w:val="0"/>
        <w:widowControl/>
        <w:suppressLineNumbers w:val="0"/>
        <w:bidi w:val="0"/>
        <w:spacing w:before="240" w:beforeAutospacing="0" w:after="24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Regístrese, comuníquese y archívese.</w:t>
      </w:r>
      <w:bookmarkStart w:id="70" w:name="_Toc10855"/>
      <w:bookmarkStart w:id="71" w:name="_Toc14726"/>
    </w:p>
    <w:p w14:paraId="7275CBDC">
      <w:pPr>
        <w:spacing w:line="480" w:lineRule="auto"/>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19CAF534">
      <w:pPr>
        <w:pStyle w:val="10"/>
        <w:keepNext w:val="0"/>
        <w:keepLines w:val="0"/>
        <w:widowControl/>
        <w:suppressLineNumbers w:val="0"/>
        <w:bidi w:val="0"/>
        <w:spacing w:before="240" w:beforeAutospacing="0" w:after="240" w:afterAutospacing="0" w:line="480" w:lineRule="auto"/>
        <w:jc w:val="both"/>
        <w:rPr>
          <w:rFonts w:hint="default" w:ascii="Arial" w:hAnsi="Arial" w:cs="Arial"/>
          <w:u w:val="single"/>
        </w:rPr>
      </w:pPr>
      <w:r>
        <w:rPr>
          <w:rFonts w:hint="default" w:ascii="Arial" w:hAnsi="Arial" w:cs="Arial"/>
          <w:u w:val="single"/>
        </w:rPr>
        <w:t>Anexo II</w:t>
      </w:r>
      <w:bookmarkEnd w:id="70"/>
      <w:bookmarkEnd w:id="71"/>
    </w:p>
    <w:p w14:paraId="352E73EF">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Carta de autorización</w:t>
      </w:r>
    </w:p>
    <w:p w14:paraId="21874183">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rPr>
          <w:rFonts w:hint="default" w:ascii="Arial" w:hAnsi="Arial" w:cs="Arial"/>
          <w:b w:val="0"/>
          <w:bCs w:val="0"/>
          <w:i w:val="0"/>
          <w:iCs w:val="0"/>
          <w:color w:val="000000"/>
          <w:sz w:val="24"/>
          <w:szCs w:val="24"/>
          <w:u w:val="single"/>
          <w:vertAlign w:val="baseline"/>
          <w:lang w:val="es-ES"/>
        </w:rPr>
      </w:pP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r>
        <w:rPr>
          <w:rFonts w:hint="default" w:ascii="Arial" w:hAnsi="Arial" w:cs="Arial"/>
          <w:b w:val="0"/>
          <w:bCs w:val="0"/>
          <w:i w:val="0"/>
          <w:iCs w:val="0"/>
          <w:color w:val="000000"/>
          <w:sz w:val="24"/>
          <w:szCs w:val="24"/>
          <w:u w:val="single"/>
          <w:vertAlign w:val="baseline"/>
          <w:lang w:val="es-ES"/>
        </w:rPr>
        <w:tab/>
      </w:r>
    </w:p>
    <w:p w14:paraId="656839E5">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Santa Fe, 20 de septiembre de 2024</w:t>
      </w:r>
    </w:p>
    <w:p w14:paraId="685CBC7D">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Licenciada Ayelen Bossio</w:t>
      </w:r>
    </w:p>
    <w:p w14:paraId="67C92B37">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Jefa del servicio de Nutrición</w:t>
      </w:r>
    </w:p>
    <w:p w14:paraId="160EC8A4">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Hospital J.B. ITURRASPE</w:t>
      </w:r>
    </w:p>
    <w:p w14:paraId="49E505B4">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Nos dirigimos al servicio de alimentación con el propósito de solicitar su colaboración para el desarrollo de nuestra tesis titulada “Aporte de hidratos de carbono, proteínas y lípidos de los almuerzos diabéticos ofrecidos por el Hospital JB Iturraspe de</w:t>
      </w:r>
    </w:p>
    <w:p w14:paraId="22DE9884">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Santa Fe a los pacientes del bloque D de clínica médica, durante el mes de julio del año 2024, en relación a lo establecido según pliego 2019”, que forma parte de nuestros estudios en Licenciatura en Nutrición en la Universidad de Concepción del Uruguay.</w:t>
      </w:r>
    </w:p>
    <w:p w14:paraId="705BE597">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El objetivo de nuestra investigación es evaluar el aporte de hidratos de carbono,</w:t>
      </w:r>
    </w:p>
    <w:p w14:paraId="1AE1BF32">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proteínas y lípidos de los almuerzos diabéticos, respecto a las recomendaciones</w:t>
      </w:r>
    </w:p>
    <w:p w14:paraId="6B96AF03">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establecidas por el pliego 2019. Consideramos que el servicio de alimentación del Hospital JB Iturraspe es un área clave para llevar a cabo nuestro proyecto.</w:t>
      </w:r>
    </w:p>
    <w:p w14:paraId="558D663D">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Para efectuar esta investigación, agradecemos su autorización para acceder a</w:t>
      </w:r>
    </w:p>
    <w:p w14:paraId="21AFF79D">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los menús brindados en el hospital.</w:t>
      </w:r>
    </w:p>
    <w:p w14:paraId="0D10C37F">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pPr>
      <w:r>
        <w:rPr>
          <w:rFonts w:hint="default" w:ascii="Arial" w:hAnsi="Arial" w:cs="Arial"/>
          <w:i w:val="0"/>
          <w:iCs w:val="0"/>
          <w:color w:val="000000"/>
          <w:sz w:val="24"/>
          <w:szCs w:val="24"/>
          <w:u w:val="none"/>
          <w:vertAlign w:val="baseline"/>
        </w:rPr>
        <w:t>Quedamos a su disposición para discutir cualquier aspecto relacionado con esta</w:t>
      </w:r>
    </w:p>
    <w:p w14:paraId="188CF89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solicitud y atender a cualquier requisito que el hospital considere necesario. Agradecemos de antemano su atención y apoyo en este proceso.</w:t>
      </w:r>
    </w:p>
    <w:p w14:paraId="2530D07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Atentamente</w:t>
      </w:r>
    </w:p>
    <w:p w14:paraId="72262446">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left="708" w:leftChars="0" w:hanging="70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0"/>
          <w:szCs w:val="20"/>
          <w:u w:val="none"/>
          <w:vertAlign w:val="baseline"/>
        </w:rPr>
        <w:drawing>
          <wp:inline distT="0" distB="0" distL="114300" distR="114300">
            <wp:extent cx="1047750" cy="933450"/>
            <wp:effectExtent l="0" t="0" r="0" b="0"/>
            <wp:docPr id="17"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2" descr="IMG_256"/>
                    <pic:cNvPicPr>
                      <a:picLocks noChangeAspect="1"/>
                    </pic:cNvPicPr>
                  </pic:nvPicPr>
                  <pic:blipFill>
                    <a:blip r:embed="rId11"/>
                    <a:stretch>
                      <a:fillRect/>
                    </a:stretch>
                  </pic:blipFill>
                  <pic:spPr>
                    <a:xfrm>
                      <a:off x="0" y="0"/>
                      <a:ext cx="1047750" cy="933450"/>
                    </a:xfrm>
                    <a:prstGeom prst="rect">
                      <a:avLst/>
                    </a:prstGeom>
                    <a:noFill/>
                    <a:ln w="9525">
                      <a:noFill/>
                    </a:ln>
                  </pic:spPr>
                </pic:pic>
              </a:graphicData>
            </a:graphic>
          </wp:inline>
        </w:drawing>
      </w:r>
    </w:p>
    <w:p w14:paraId="432C4135">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 w:lineRule="atLeast"/>
        <w:ind w:left="708" w:leftChars="0" w:hanging="700"/>
        <w:jc w:val="both"/>
      </w:pPr>
      <w:r>
        <w:rPr>
          <w:rFonts w:hint="default" w:ascii="Arial" w:hAnsi="Arial" w:cs="Arial"/>
          <w:i w:val="0"/>
          <w:iCs w:val="0"/>
          <w:color w:val="000000"/>
          <w:sz w:val="24"/>
          <w:szCs w:val="24"/>
          <w:u w:val="none"/>
          <w:vertAlign w:val="baseline"/>
        </w:rPr>
        <w:t>Kiverling, Valentina</w:t>
      </w:r>
    </w:p>
    <w:p w14:paraId="1FCE192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 w:lineRule="atLeast"/>
        <w:ind w:left="708" w:leftChars="0" w:hanging="700"/>
        <w:jc w:val="left"/>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DNI: 41601073</w:t>
      </w:r>
    </w:p>
    <w:p w14:paraId="0375E61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 w:lineRule="atLeast"/>
        <w:ind w:left="708" w:leftChars="0" w:hanging="700"/>
        <w:jc w:val="left"/>
        <w:rPr>
          <w:rFonts w:hint="default" w:ascii="Arial" w:hAnsi="Arial" w:cs="Arial"/>
          <w:i w:val="0"/>
          <w:iCs w:val="0"/>
          <w:color w:val="000000"/>
          <w:sz w:val="24"/>
          <w:szCs w:val="24"/>
          <w:u w:val="none"/>
          <w:vertAlign w:val="baseline"/>
        </w:rPr>
      </w:pPr>
      <w:r>
        <w:rPr>
          <w:rFonts w:hint="default" w:ascii="Arial" w:hAnsi="Arial" w:cs="Arial"/>
          <w:i w:val="0"/>
          <w:iCs w:val="0"/>
          <w:color w:val="000000"/>
          <w:sz w:val="20"/>
          <w:szCs w:val="20"/>
          <w:u w:val="none"/>
          <w:vertAlign w:val="baseline"/>
        </w:rPr>
        <w:drawing>
          <wp:inline distT="0" distB="0" distL="114300" distR="114300">
            <wp:extent cx="942975" cy="657225"/>
            <wp:effectExtent l="0" t="0" r="9525" b="9525"/>
            <wp:docPr id="20" name="Imagen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MG_257"/>
                    <pic:cNvPicPr>
                      <a:picLocks noChangeAspect="1"/>
                    </pic:cNvPicPr>
                  </pic:nvPicPr>
                  <pic:blipFill>
                    <a:blip r:embed="rId12"/>
                    <a:stretch>
                      <a:fillRect/>
                    </a:stretch>
                  </pic:blipFill>
                  <pic:spPr>
                    <a:xfrm>
                      <a:off x="0" y="0"/>
                      <a:ext cx="942975" cy="657225"/>
                    </a:xfrm>
                    <a:prstGeom prst="rect">
                      <a:avLst/>
                    </a:prstGeom>
                    <a:noFill/>
                    <a:ln w="9525">
                      <a:noFill/>
                    </a:ln>
                  </pic:spPr>
                </pic:pic>
              </a:graphicData>
            </a:graphic>
          </wp:inline>
        </w:drawing>
      </w:r>
    </w:p>
    <w:p w14:paraId="520C848A">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 w:lineRule="atLeast"/>
        <w:ind w:left="708" w:leftChars="0" w:hanging="700"/>
        <w:jc w:val="left"/>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Zoratti, Luc</w:t>
      </w:r>
      <w:r>
        <w:rPr>
          <w:rFonts w:hint="default" w:ascii="Arial" w:hAnsi="Arial" w:cs="Arial"/>
          <w:i w:val="0"/>
          <w:iCs w:val="0"/>
          <w:color w:val="000000"/>
          <w:sz w:val="24"/>
          <w:szCs w:val="24"/>
          <w:u w:val="none"/>
          <w:vertAlign w:val="baseline"/>
          <w:lang w:val="es-ES"/>
        </w:rPr>
        <w:t>í</w:t>
      </w:r>
      <w:r>
        <w:rPr>
          <w:rFonts w:hint="default" w:ascii="Arial" w:hAnsi="Arial" w:cs="Arial"/>
          <w:i w:val="0"/>
          <w:iCs w:val="0"/>
          <w:color w:val="000000"/>
          <w:sz w:val="24"/>
          <w:szCs w:val="24"/>
          <w:u w:val="none"/>
          <w:vertAlign w:val="baseline"/>
        </w:rPr>
        <w:t>a Belen</w:t>
      </w:r>
    </w:p>
    <w:p w14:paraId="58789D0E">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 w:lineRule="atLeast"/>
        <w:ind w:left="708" w:leftChars="0" w:hanging="700"/>
        <w:jc w:val="left"/>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DNI: 40363280</w:t>
      </w:r>
      <w:bookmarkStart w:id="72" w:name="_Toc31769"/>
      <w:bookmarkStart w:id="73" w:name="_Toc1470"/>
    </w:p>
    <w:p w14:paraId="5CDCBDB6">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53D8A381">
      <w:pPr>
        <w:rPr>
          <w:rFonts w:hint="default" w:ascii="Arial" w:hAnsi="Arial" w:cs="Arial"/>
          <w:i w:val="0"/>
          <w:iCs w:val="0"/>
          <w:color w:val="000000"/>
          <w:sz w:val="24"/>
          <w:szCs w:val="24"/>
          <w:u w:val="none"/>
          <w:vertAlign w:val="baseline"/>
        </w:rPr>
        <w:sectPr>
          <w:pgSz w:w="12240" w:h="15840"/>
          <w:pgMar w:top="1417" w:right="1134" w:bottom="1417" w:left="1701" w:header="720" w:footer="720" w:gutter="0"/>
          <w:pgNumType w:fmt="decimal"/>
          <w:cols w:space="0" w:num="1"/>
          <w:titlePg/>
          <w:rtlGutter w:val="0"/>
          <w:docGrid w:linePitch="360" w:charSpace="0"/>
        </w:sectPr>
      </w:pPr>
    </w:p>
    <w:p w14:paraId="7C78765C">
      <w:pPr>
        <w:spacing w:line="480" w:lineRule="auto"/>
        <w:jc w:val="both"/>
        <w:rPr>
          <w:rFonts w:hint="default" w:ascii="Arial" w:hAnsi="Arial" w:cs="Arial"/>
          <w:i w:val="0"/>
          <w:iCs w:val="0"/>
          <w:color w:val="000000"/>
          <w:sz w:val="24"/>
          <w:szCs w:val="24"/>
          <w:u w:val="single"/>
          <w:vertAlign w:val="baseline"/>
          <w:lang w:val="es-ES"/>
        </w:rPr>
      </w:pPr>
      <w:r>
        <w:rPr>
          <w:rFonts w:hint="default" w:ascii="Arial" w:hAnsi="Arial" w:cs="Arial"/>
          <w:i w:val="0"/>
          <w:iCs w:val="0"/>
          <w:color w:val="000000"/>
          <w:sz w:val="24"/>
          <w:szCs w:val="24"/>
          <w:u w:val="single"/>
          <w:vertAlign w:val="baseline"/>
          <w:lang w:val="es-ES"/>
        </w:rPr>
        <w:t>Anexo III:</w:t>
      </w:r>
    </w:p>
    <w:p w14:paraId="24261633">
      <w:pPr>
        <w:pStyle w:val="10"/>
        <w:keepNext w:val="0"/>
        <w:keepLines w:val="0"/>
        <w:widowControl/>
        <w:suppressLineNumbers w:val="0"/>
        <w:bidi w:val="0"/>
        <w:spacing w:before="240" w:beforeAutospacing="0" w:after="240" w:afterAutospacing="0" w:line="480" w:lineRule="auto"/>
        <w:jc w:val="both"/>
      </w:pPr>
      <w:r>
        <w:rPr>
          <w:rFonts w:ascii="Arial" w:hAnsi="Arial" w:cs="Arial"/>
          <w:i w:val="0"/>
          <w:iCs w:val="0"/>
          <w:color w:val="000000"/>
          <w:sz w:val="24"/>
          <w:szCs w:val="24"/>
          <w:u w:val="none"/>
          <w:vertAlign w:val="baseline"/>
        </w:rPr>
        <w:t>El Hospital J. B. Iturraspe, ubicado en la ciudad de Santa Fe, forma parte del sistema público de salud provincial y constituye una institución de referencia en atención médica. Entre sus múltiples prestaciones, el servicio de alimentación cumple un rol fundamental en la recuperación y bienestar de los pacientes, asegurando una dieta adecuada, segura y adaptada a las distintas necesidades clínicas.</w:t>
      </w:r>
    </w:p>
    <w:p w14:paraId="0EB415B3">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none"/>
          <w:vertAlign w:val="baseline"/>
        </w:rPr>
        <w:t>Para garantizar el abastecimiento de insumos alimentarios necesarios para su funcionamiento, el hospital eleva anualmente sus requerimientos a la provincia. A partir de esta información, se elabora un pliego licitatorio, que detalla los menús requeridos, sus especificaciones técnicas, condiciones sanitarias, presentaciones y criterios de calidad. Este documento es luego publicado por el organismo competente, y las empresas proveedoras interesadas presentan sus ofertas en función de su capacidad para cumplir con los términos establecidos.</w:t>
      </w:r>
    </w:p>
    <w:p w14:paraId="6932E659">
      <w:pPr>
        <w:pStyle w:val="10"/>
        <w:keepNext w:val="0"/>
        <w:keepLines w:val="0"/>
        <w:widowControl/>
        <w:suppressLineNumbers w:val="0"/>
        <w:bidi w:val="0"/>
        <w:spacing w:before="240" w:beforeAutospacing="0" w:after="240" w:afterAutospacing="0" w:line="480" w:lineRule="auto"/>
        <w:jc w:val="both"/>
        <w:rPr>
          <w:rFonts w:hint="default" w:ascii="Arial" w:hAnsi="Arial" w:cs="Arial"/>
          <w:highlight w:val="none"/>
          <w:u w:val="single"/>
        </w:rPr>
      </w:pPr>
      <w:r>
        <w:rPr>
          <w:rFonts w:hint="default" w:ascii="Arial" w:hAnsi="Arial" w:cs="Arial"/>
          <w:i w:val="0"/>
          <w:iCs w:val="0"/>
          <w:color w:val="000000"/>
          <w:sz w:val="24"/>
          <w:szCs w:val="24"/>
          <w:u w:val="none"/>
          <w:vertAlign w:val="baseline"/>
        </w:rPr>
        <w:t>A continuación, se anexan algunas de las condiciones particulares del Pliego de 2019, entre ellas, los requisitos vinculados al valor calórico total que deben cubrir las preparaciones ofrecidas, aspecto clave para asegurar una alimentación adecuada desde el punto de vista nutricional en el contexto hospitalario</w:t>
      </w:r>
      <w:r>
        <w:rPr>
          <w:rFonts w:hint="default" w:ascii="Arial" w:hAnsi="Arial" w:cs="Arial"/>
          <w:i w:val="0"/>
          <w:iCs w:val="0"/>
          <w:color w:val="000000"/>
          <w:sz w:val="24"/>
          <w:szCs w:val="24"/>
          <w:u w:val="none"/>
          <w:vertAlign w:val="baseline"/>
          <w:lang w:val="es-ES"/>
        </w:rPr>
        <w:t>.</w:t>
      </w:r>
      <w:bookmarkEnd w:id="72"/>
      <w:bookmarkEnd w:id="73"/>
    </w:p>
    <w:tbl>
      <w:tblPr>
        <w:tblStyle w:val="5"/>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10"/>
      </w:tblGrid>
      <w:tr w14:paraId="060C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961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7B85EE">
            <w:pPr>
              <w:pStyle w:val="10"/>
              <w:bidi w:val="0"/>
              <w:jc w:val="both"/>
              <w:rPr>
                <w:rFonts w:hint="default" w:ascii="Arial" w:hAnsi="Arial" w:cs="Arial"/>
              </w:rPr>
            </w:pPr>
            <w:r>
              <w:rPr>
                <w:rFonts w:hint="default" w:ascii="Arial" w:hAnsi="Arial" w:cs="Arial"/>
              </w:rPr>
              <w:t>CONCURSO PÚBLICO N° 01 / 23 EXPEDIENTE N.º 00306-0013422-7</w:t>
            </w:r>
          </w:p>
        </w:tc>
      </w:tr>
    </w:tbl>
    <w:p w14:paraId="0DB59883">
      <w:pPr>
        <w:rPr>
          <w:rFonts w:hint="default" w:ascii="Arial" w:hAnsi="Arial" w:cs="Arial"/>
        </w:rPr>
      </w:pPr>
      <w:r>
        <w:rPr>
          <w:rFonts w:hint="default" w:ascii="Arial" w:hAnsi="Arial" w:cs="Arial"/>
        </w:rPr>
        <w:br w:type="page"/>
      </w:r>
    </w:p>
    <w:p w14:paraId="1EB43C1A">
      <w:pPr>
        <w:pStyle w:val="10"/>
        <w:bidi w:val="0"/>
        <w:rPr>
          <w:rFonts w:hint="default" w:ascii="Arial" w:hAnsi="Arial" w:cs="Arial"/>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5986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F5969C">
            <w:pPr>
              <w:pStyle w:val="10"/>
              <w:bidi w:val="0"/>
              <w:jc w:val="both"/>
              <w:rPr>
                <w:rFonts w:hint="default" w:ascii="Arial" w:hAnsi="Arial" w:cs="Arial"/>
              </w:rPr>
            </w:pPr>
            <w:r>
              <w:rPr>
                <w:rFonts w:hint="default" w:ascii="Arial" w:hAnsi="Arial" w:cs="Arial"/>
              </w:rPr>
              <w:t>OBJETO: CONTRATACIÓN DE UN SERVICIO DE CATERING PARA HOSPITALES DE LAS CIUDADES DE SANTA FE Y ROSARIO DEPENDIENTES DEL MINISTERIO DE SALUD, según especificaciones establecidas en los Anexos adjuntos y lo que a continuación se detalla:</w:t>
            </w:r>
          </w:p>
        </w:tc>
      </w:tr>
    </w:tbl>
    <w:p w14:paraId="3D73E760">
      <w:pPr>
        <w:rPr>
          <w:rFonts w:hint="default" w:ascii="Arial" w:hAnsi="Arial" w:cs="Arial"/>
        </w:rPr>
      </w:pPr>
    </w:p>
    <w:p w14:paraId="742042D6">
      <w:pPr>
        <w:rPr>
          <w:rFonts w:hint="default" w:ascii="Arial" w:hAnsi="Arial" w:cs="Arial"/>
          <w:sz w:val="24"/>
          <w:szCs w:val="24"/>
        </w:rPr>
      </w:pPr>
      <w:r>
        <w:rPr>
          <w:rFonts w:hint="default" w:ascii="Arial" w:hAnsi="Arial" w:cs="Arial"/>
          <w:sz w:val="24"/>
          <w:szCs w:val="24"/>
        </w:rPr>
        <w:t>ANEXO IV</w:t>
      </w:r>
    </w:p>
    <w:p w14:paraId="0BFFEBC8">
      <w:pPr>
        <w:pStyle w:val="10"/>
        <w:bidi w:val="0"/>
        <w:spacing w:line="480" w:lineRule="auto"/>
        <w:jc w:val="both"/>
        <w:rPr>
          <w:rFonts w:hint="default" w:ascii="Arial" w:hAnsi="Arial" w:cs="Arial"/>
        </w:rPr>
      </w:pPr>
      <w:r>
        <w:rPr>
          <w:rFonts w:hint="default" w:ascii="Arial" w:hAnsi="Arial" w:cs="Arial"/>
        </w:rPr>
        <w:t>DIETAS Y MENÚS (ANEXO COMPLEMENTARIO ADJUNTO A LA PUBLICACI</w:t>
      </w:r>
      <w:r>
        <w:rPr>
          <w:rFonts w:hint="default" w:ascii="Arial" w:hAnsi="Arial" w:cs="Arial"/>
          <w:lang w:val="es-ES"/>
        </w:rPr>
        <w:t>Ó</w:t>
      </w:r>
      <w:r>
        <w:rPr>
          <w:rFonts w:hint="default" w:ascii="Arial" w:hAnsi="Arial" w:cs="Arial"/>
        </w:rPr>
        <w:t>N)</w:t>
      </w:r>
    </w:p>
    <w:p w14:paraId="754DE02F">
      <w:pPr>
        <w:pStyle w:val="10"/>
        <w:bidi w:val="0"/>
        <w:spacing w:line="480" w:lineRule="auto"/>
        <w:jc w:val="both"/>
        <w:rPr>
          <w:rFonts w:hint="default" w:ascii="Arial" w:hAnsi="Arial" w:cs="Arial"/>
        </w:rPr>
      </w:pPr>
      <w:r>
        <w:rPr>
          <w:rFonts w:hint="default" w:ascii="Arial" w:hAnsi="Arial" w:cs="Arial"/>
        </w:rPr>
        <w:t>ANEXO IV</w:t>
      </w:r>
    </w:p>
    <w:p w14:paraId="5ECE9116">
      <w:pPr>
        <w:pStyle w:val="10"/>
        <w:bidi w:val="0"/>
        <w:spacing w:line="480" w:lineRule="auto"/>
        <w:jc w:val="both"/>
        <w:rPr>
          <w:rFonts w:hint="default" w:ascii="Arial" w:hAnsi="Arial" w:cs="Arial"/>
        </w:rPr>
      </w:pPr>
      <w:r>
        <w:rPr>
          <w:rFonts w:hint="default" w:ascii="Arial" w:hAnsi="Arial" w:cs="Arial"/>
        </w:rPr>
        <w:t>III. A. C</w:t>
      </w:r>
      <w:r>
        <w:rPr>
          <w:rFonts w:hint="default" w:ascii="Arial" w:hAnsi="Arial" w:cs="Arial"/>
          <w:lang w:val="es-ES"/>
        </w:rPr>
        <w:t>Ó</w:t>
      </w:r>
      <w:r>
        <w:rPr>
          <w:rFonts w:hint="default" w:ascii="Arial" w:hAnsi="Arial" w:cs="Arial"/>
        </w:rPr>
        <w:t>DIGOS DE FACTURACI</w:t>
      </w:r>
      <w:r>
        <w:rPr>
          <w:rFonts w:hint="default" w:ascii="Arial" w:hAnsi="Arial" w:cs="Arial"/>
          <w:lang w:val="es-ES"/>
        </w:rPr>
        <w:t>Ó</w:t>
      </w:r>
      <w:r>
        <w:rPr>
          <w:rFonts w:hint="default" w:ascii="Arial" w:hAnsi="Arial" w:cs="Arial"/>
        </w:rPr>
        <w:t>N HOSPITALES AGUDOS Y CR</w:t>
      </w:r>
      <w:r>
        <w:rPr>
          <w:rFonts w:hint="default" w:ascii="Arial" w:hAnsi="Arial" w:cs="Arial"/>
          <w:lang w:val="es-ES"/>
        </w:rPr>
        <w:t>Ó</w:t>
      </w:r>
      <w:r>
        <w:rPr>
          <w:rFonts w:hint="default" w:ascii="Arial" w:hAnsi="Arial" w:cs="Arial"/>
        </w:rPr>
        <w:t>NICOS III. B. C</w:t>
      </w:r>
      <w:r>
        <w:rPr>
          <w:rFonts w:hint="default" w:ascii="Arial" w:hAnsi="Arial" w:cs="Arial"/>
          <w:lang w:val="es-ES"/>
        </w:rPr>
        <w:t>Ó</w:t>
      </w:r>
      <w:r>
        <w:rPr>
          <w:rFonts w:hint="default" w:ascii="Arial" w:hAnsi="Arial" w:cs="Arial"/>
        </w:rPr>
        <w:t>DIGOS FACTURACI</w:t>
      </w:r>
      <w:r>
        <w:rPr>
          <w:rFonts w:hint="default" w:ascii="Arial" w:hAnsi="Arial" w:cs="Arial"/>
          <w:lang w:val="es-ES"/>
        </w:rPr>
        <w:t>Ó</w:t>
      </w:r>
      <w:r>
        <w:rPr>
          <w:rFonts w:hint="default" w:ascii="Arial" w:hAnsi="Arial" w:cs="Arial"/>
        </w:rPr>
        <w:t>N LACTARIO</w:t>
      </w:r>
    </w:p>
    <w:p w14:paraId="5583BE9B">
      <w:pPr>
        <w:pStyle w:val="10"/>
        <w:bidi w:val="0"/>
        <w:spacing w:line="480" w:lineRule="auto"/>
        <w:jc w:val="both"/>
        <w:rPr>
          <w:rFonts w:hint="default" w:ascii="Arial" w:hAnsi="Arial" w:cs="Arial"/>
        </w:rPr>
      </w:pPr>
      <w:r>
        <w:rPr>
          <w:rFonts w:hint="default" w:ascii="Arial" w:hAnsi="Arial" w:cs="Arial"/>
        </w:rPr>
        <w:t>III. C. F</w:t>
      </w:r>
      <w:r>
        <w:rPr>
          <w:rFonts w:hint="default" w:ascii="Arial" w:hAnsi="Arial" w:cs="Arial"/>
          <w:lang w:val="es-ES"/>
        </w:rPr>
        <w:t>Ó</w:t>
      </w:r>
      <w:r>
        <w:rPr>
          <w:rFonts w:hint="default" w:ascii="Arial" w:hAnsi="Arial" w:cs="Arial"/>
        </w:rPr>
        <w:t>RMULAS DESARROLLADAS AGUDOS Y CR</w:t>
      </w:r>
      <w:r>
        <w:rPr>
          <w:rFonts w:hint="default" w:ascii="Arial" w:hAnsi="Arial" w:cs="Arial"/>
          <w:lang w:val="es-ES"/>
        </w:rPr>
        <w:t>Ó</w:t>
      </w:r>
      <w:r>
        <w:rPr>
          <w:rFonts w:hint="default" w:ascii="Arial" w:hAnsi="Arial" w:cs="Arial"/>
        </w:rPr>
        <w:t>NICOS</w:t>
      </w:r>
    </w:p>
    <w:p w14:paraId="5D31E114">
      <w:pPr>
        <w:pStyle w:val="10"/>
        <w:bidi w:val="0"/>
        <w:spacing w:line="480" w:lineRule="auto"/>
        <w:jc w:val="both"/>
        <w:rPr>
          <w:rFonts w:hint="default" w:ascii="Arial" w:hAnsi="Arial" w:cs="Arial"/>
        </w:rPr>
      </w:pPr>
      <w:r>
        <w:rPr>
          <w:rFonts w:hint="default" w:ascii="Arial" w:hAnsi="Arial" w:cs="Arial"/>
        </w:rPr>
        <w:t>III. D. DESAYUNOS Y MERIENDAS</w:t>
      </w:r>
    </w:p>
    <w:p w14:paraId="66EE4800">
      <w:pPr>
        <w:pStyle w:val="10"/>
        <w:bidi w:val="0"/>
        <w:spacing w:line="480" w:lineRule="auto"/>
        <w:jc w:val="both"/>
        <w:rPr>
          <w:rFonts w:hint="default" w:ascii="Arial" w:hAnsi="Arial" w:cs="Arial"/>
        </w:rPr>
      </w:pPr>
      <w:r>
        <w:rPr>
          <w:rFonts w:hint="default" w:ascii="Arial" w:hAnsi="Arial" w:cs="Arial"/>
        </w:rPr>
        <w:t>III. E. MEN</w:t>
      </w:r>
      <w:r>
        <w:rPr>
          <w:rFonts w:hint="default" w:ascii="Arial" w:hAnsi="Arial" w:cs="Arial"/>
          <w:lang w:val="es-ES"/>
        </w:rPr>
        <w:t>Ú</w:t>
      </w:r>
      <w:r>
        <w:rPr>
          <w:rFonts w:hint="default" w:ascii="Arial" w:hAnsi="Arial" w:cs="Arial"/>
        </w:rPr>
        <w:t>S ESPECIALES. FIESTAS</w:t>
      </w:r>
    </w:p>
    <w:p w14:paraId="57B6E2FD">
      <w:pPr>
        <w:pStyle w:val="10"/>
        <w:bidi w:val="0"/>
        <w:spacing w:line="480" w:lineRule="auto"/>
        <w:jc w:val="both"/>
        <w:rPr>
          <w:rFonts w:hint="default" w:ascii="Arial" w:hAnsi="Arial" w:cs="Arial"/>
        </w:rPr>
      </w:pPr>
      <w:bookmarkStart w:id="74" w:name="_Toc29932"/>
      <w:bookmarkStart w:id="75" w:name="_Toc3272"/>
      <w:r>
        <w:rPr>
          <w:rFonts w:hint="default" w:ascii="Arial" w:hAnsi="Arial" w:cs="Arial"/>
        </w:rPr>
        <w:t>III. F. MENÚ PERSONAL AUTORIZADO</w:t>
      </w:r>
      <w:bookmarkEnd w:id="74"/>
      <w:bookmarkEnd w:id="75"/>
    </w:p>
    <w:p w14:paraId="53D67285">
      <w:pPr>
        <w:pStyle w:val="10"/>
        <w:bidi w:val="0"/>
        <w:spacing w:line="480" w:lineRule="auto"/>
        <w:jc w:val="both"/>
        <w:rPr>
          <w:rFonts w:hint="default" w:ascii="Arial" w:hAnsi="Arial" w:cs="Arial"/>
        </w:rPr>
      </w:pPr>
      <w:r>
        <w:rPr>
          <w:rFonts w:hint="default" w:ascii="Arial" w:hAnsi="Arial" w:cs="Arial"/>
        </w:rPr>
        <w:t>III. G ANEXO CENTRO DE SALUD MENTAL AGUDO AVILA</w:t>
      </w:r>
    </w:p>
    <w:p w14:paraId="7156219E">
      <w:pPr>
        <w:pStyle w:val="10"/>
        <w:bidi w:val="0"/>
        <w:spacing w:line="480" w:lineRule="auto"/>
        <w:jc w:val="both"/>
        <w:rPr>
          <w:rFonts w:hint="default" w:ascii="Arial" w:hAnsi="Arial" w:cs="Arial"/>
        </w:rPr>
      </w:pPr>
      <w:r>
        <w:rPr>
          <w:rFonts w:hint="default" w:ascii="Arial" w:hAnsi="Arial" w:cs="Arial"/>
        </w:rPr>
        <w:t>III. H.MENU LACTANTES Y PEDIATR</w:t>
      </w:r>
      <w:r>
        <w:rPr>
          <w:rFonts w:hint="default" w:ascii="Arial" w:hAnsi="Arial" w:cs="Arial"/>
          <w:lang w:val="es-ES"/>
        </w:rPr>
        <w:t>Í</w:t>
      </w:r>
      <w:r>
        <w:rPr>
          <w:rFonts w:hint="default" w:ascii="Arial" w:hAnsi="Arial" w:cs="Arial"/>
        </w:rPr>
        <w:t>A</w:t>
      </w:r>
    </w:p>
    <w:p w14:paraId="214E418A">
      <w:pPr>
        <w:pStyle w:val="10"/>
        <w:bidi w:val="0"/>
        <w:spacing w:line="480" w:lineRule="auto"/>
        <w:jc w:val="both"/>
        <w:rPr>
          <w:rFonts w:hint="default" w:ascii="Arial" w:hAnsi="Arial" w:cs="Arial"/>
        </w:rPr>
      </w:pPr>
      <w:r>
        <w:rPr>
          <w:rFonts w:hint="default" w:ascii="Arial" w:hAnsi="Arial" w:cs="Arial"/>
        </w:rPr>
        <w:t>III. I. DIETOTERAPIA PEDIATR</w:t>
      </w:r>
      <w:r>
        <w:rPr>
          <w:rFonts w:hint="default" w:ascii="Arial" w:hAnsi="Arial" w:cs="Arial"/>
          <w:lang w:val="es-ES"/>
        </w:rPr>
        <w:t>Í</w:t>
      </w:r>
      <w:r>
        <w:rPr>
          <w:rFonts w:hint="default" w:ascii="Arial" w:hAnsi="Arial" w:cs="Arial"/>
        </w:rPr>
        <w:t>A</w:t>
      </w:r>
    </w:p>
    <w:p w14:paraId="78D86CAC">
      <w:pPr>
        <w:pStyle w:val="10"/>
        <w:bidi w:val="0"/>
        <w:spacing w:line="480" w:lineRule="auto"/>
        <w:jc w:val="both"/>
        <w:rPr>
          <w:rFonts w:hint="default" w:ascii="Arial" w:hAnsi="Arial" w:cs="Arial"/>
        </w:rPr>
      </w:pPr>
      <w:r>
        <w:rPr>
          <w:rFonts w:hint="default" w:ascii="Arial" w:hAnsi="Arial" w:cs="Arial"/>
        </w:rPr>
        <w:t>III. J. MEN</w:t>
      </w:r>
      <w:r>
        <w:rPr>
          <w:rFonts w:hint="default" w:ascii="Arial" w:hAnsi="Arial" w:cs="Arial"/>
          <w:lang w:val="es-ES"/>
        </w:rPr>
        <w:t>Ú</w:t>
      </w:r>
      <w:r>
        <w:rPr>
          <w:rFonts w:hint="default" w:ascii="Arial" w:hAnsi="Arial" w:cs="Arial"/>
        </w:rPr>
        <w:t xml:space="preserve"> PACIENTES INVIERNO – VARIANTES-CALDO BASE III.K. DIETOTERAPIA PACIENTES VERANO</w:t>
      </w:r>
    </w:p>
    <w:p w14:paraId="25D1AE75">
      <w:pPr>
        <w:pStyle w:val="10"/>
        <w:bidi w:val="0"/>
        <w:spacing w:line="480" w:lineRule="auto"/>
        <w:jc w:val="both"/>
        <w:rPr>
          <w:rFonts w:hint="default" w:ascii="Arial" w:hAnsi="Arial" w:cs="Arial"/>
        </w:rPr>
      </w:pPr>
      <w:r>
        <w:rPr>
          <w:rFonts w:hint="default" w:ascii="Arial" w:hAnsi="Arial" w:cs="Arial"/>
        </w:rPr>
        <w:t>III.L. DIETOTERAPIA PACIENTES INVIERNO</w:t>
      </w:r>
    </w:p>
    <w:p w14:paraId="3DE7081A">
      <w:pPr>
        <w:pStyle w:val="10"/>
        <w:bidi w:val="0"/>
        <w:spacing w:line="480" w:lineRule="auto"/>
        <w:jc w:val="both"/>
        <w:rPr>
          <w:rFonts w:hint="default" w:ascii="Arial" w:hAnsi="Arial" w:cs="Arial"/>
          <w:lang w:val="es-ES"/>
        </w:rPr>
      </w:pPr>
      <w:r>
        <w:rPr>
          <w:rFonts w:hint="default" w:ascii="Arial" w:hAnsi="Arial" w:cs="Arial"/>
        </w:rPr>
        <w:t>III.M .MENU GERIATRICOS NO ESTA DESARROLLO DE MEN</w:t>
      </w:r>
      <w:r>
        <w:rPr>
          <w:rFonts w:hint="default" w:ascii="Arial" w:hAnsi="Arial" w:cs="Arial"/>
          <w:lang w:val="es-ES"/>
        </w:rPr>
        <w:t>Ú</w:t>
      </w:r>
    </w:p>
    <w:p w14:paraId="4F8509FD">
      <w:pPr>
        <w:pStyle w:val="10"/>
        <w:bidi w:val="0"/>
        <w:spacing w:line="480" w:lineRule="auto"/>
        <w:jc w:val="both"/>
        <w:rPr>
          <w:rFonts w:hint="default" w:ascii="Arial" w:hAnsi="Arial" w:cs="Arial"/>
        </w:rPr>
      </w:pPr>
      <w:r>
        <w:rPr>
          <w:rFonts w:hint="default" w:ascii="Arial" w:hAnsi="Arial" w:cs="Arial"/>
        </w:rPr>
        <w:t>III.N. COLACIONES</w:t>
      </w:r>
    </w:p>
    <w:p w14:paraId="64752566">
      <w:pPr>
        <w:pStyle w:val="10"/>
        <w:bidi w:val="0"/>
        <w:spacing w:line="480" w:lineRule="auto"/>
        <w:jc w:val="both"/>
        <w:rPr>
          <w:rFonts w:hint="default" w:ascii="Arial" w:hAnsi="Arial" w:cs="Arial"/>
        </w:rPr>
      </w:pPr>
      <w:r>
        <w:rPr>
          <w:rFonts w:hint="default" w:ascii="Arial" w:hAnsi="Arial" w:cs="Arial"/>
        </w:rPr>
        <w:t>III. A. CÓDIGO DE FACTURACI</w:t>
      </w:r>
      <w:r>
        <w:rPr>
          <w:rFonts w:hint="default" w:ascii="Arial" w:hAnsi="Arial" w:cs="Arial"/>
          <w:lang w:val="es-ES"/>
        </w:rPr>
        <w:t>Ó</w:t>
      </w:r>
      <w:r>
        <w:rPr>
          <w:rFonts w:hint="default" w:ascii="Arial" w:hAnsi="Arial" w:cs="Arial"/>
        </w:rPr>
        <w:t>N HOSPITALES AGUDOS-CRÓNICOS Para los costos de las dietas, se establecen los siguientes códigos</w:t>
      </w:r>
    </w:p>
    <w:p w14:paraId="1A21314C">
      <w:pPr>
        <w:rPr>
          <w:rFonts w:hint="default" w:ascii="Arial" w:hAnsi="Arial" w:cs="Arial"/>
        </w:rPr>
      </w:pPr>
      <w:r>
        <w:rPr>
          <w:rFonts w:hint="default" w:ascii="Arial" w:hAnsi="Arial" w:cs="Arial"/>
        </w:rPr>
        <w:br w:type="page"/>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21"/>
        <w:gridCol w:w="1246"/>
        <w:gridCol w:w="1089"/>
        <w:gridCol w:w="908"/>
        <w:gridCol w:w="937"/>
      </w:tblGrid>
      <w:tr w14:paraId="669E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AF459C">
            <w:pPr>
              <w:pStyle w:val="10"/>
              <w:bidi w:val="0"/>
              <w:jc w:val="both"/>
              <w:rPr>
                <w:rFonts w:hint="default" w:ascii="Arial" w:hAnsi="Arial" w:cs="Arial"/>
              </w:rPr>
            </w:pPr>
            <w:r>
              <w:rPr>
                <w:rFonts w:hint="default" w:ascii="Arial" w:hAnsi="Arial" w:cs="Arial"/>
              </w:rPr>
              <w:t>TIPO DE DIETA</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BCF050">
            <w:pPr>
              <w:pStyle w:val="10"/>
              <w:bidi w:val="0"/>
              <w:jc w:val="both"/>
              <w:rPr>
                <w:rFonts w:hint="default" w:ascii="Arial" w:hAnsi="Arial" w:cs="Arial"/>
              </w:rPr>
            </w:pPr>
            <w:r>
              <w:rPr>
                <w:rFonts w:hint="default" w:ascii="Arial" w:hAnsi="Arial" w:cs="Arial"/>
              </w:rPr>
              <w:t>D</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DEED69">
            <w:pPr>
              <w:pStyle w:val="10"/>
              <w:bidi w:val="0"/>
              <w:jc w:val="both"/>
              <w:rPr>
                <w:rFonts w:hint="default" w:ascii="Arial" w:hAnsi="Arial" w:cs="Arial"/>
              </w:rPr>
            </w:pPr>
            <w:r>
              <w:rPr>
                <w:rFonts w:hint="default" w:ascii="Arial" w:hAnsi="Arial" w:cs="Arial"/>
              </w:rPr>
              <w:t>A</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78FBC3">
            <w:pPr>
              <w:pStyle w:val="10"/>
              <w:bidi w:val="0"/>
              <w:jc w:val="both"/>
              <w:rPr>
                <w:rFonts w:hint="default" w:ascii="Arial" w:hAnsi="Arial" w:cs="Arial"/>
              </w:rPr>
            </w:pPr>
            <w:r>
              <w:rPr>
                <w:rFonts w:hint="default" w:ascii="Arial" w:hAnsi="Arial" w:cs="Arial"/>
              </w:rPr>
              <w:t>M</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D9C93D">
            <w:pPr>
              <w:pStyle w:val="10"/>
              <w:bidi w:val="0"/>
              <w:jc w:val="both"/>
              <w:rPr>
                <w:rFonts w:hint="default" w:ascii="Arial" w:hAnsi="Arial" w:cs="Arial"/>
              </w:rPr>
            </w:pPr>
            <w:r>
              <w:rPr>
                <w:rFonts w:hint="default" w:ascii="Arial" w:hAnsi="Arial" w:cs="Arial"/>
              </w:rPr>
              <w:t>C</w:t>
            </w:r>
          </w:p>
        </w:tc>
      </w:tr>
      <w:tr w14:paraId="4B47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7D6C4A">
            <w:pPr>
              <w:pStyle w:val="10"/>
              <w:bidi w:val="0"/>
              <w:jc w:val="both"/>
              <w:rPr>
                <w:rFonts w:hint="default" w:ascii="Arial" w:hAnsi="Arial" w:cs="Arial"/>
              </w:rPr>
            </w:pPr>
            <w:r>
              <w:rPr>
                <w:rFonts w:hint="default" w:ascii="Arial" w:hAnsi="Arial" w:cs="Arial"/>
              </w:rPr>
              <w:t>Menores de 1 año</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89A2FB">
            <w:pPr>
              <w:pStyle w:val="10"/>
              <w:bidi w:val="0"/>
              <w:jc w:val="both"/>
              <w:rPr>
                <w:rFonts w:hint="default" w:ascii="Arial" w:hAnsi="Arial" w:cs="Arial"/>
              </w:rPr>
            </w:pP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7C864C">
            <w:pPr>
              <w:pStyle w:val="10"/>
              <w:bidi w:val="0"/>
              <w:jc w:val="both"/>
              <w:rPr>
                <w:rFonts w:hint="default" w:ascii="Arial" w:hAnsi="Arial" w:cs="Arial"/>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2E9AE5">
            <w:pPr>
              <w:pStyle w:val="10"/>
              <w:bidi w:val="0"/>
              <w:jc w:val="both"/>
              <w:rPr>
                <w:rFonts w:hint="default" w:ascii="Arial" w:hAnsi="Arial" w:cs="Arial"/>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40FF3E">
            <w:pPr>
              <w:pStyle w:val="10"/>
              <w:bidi w:val="0"/>
              <w:jc w:val="both"/>
              <w:rPr>
                <w:rFonts w:hint="default" w:ascii="Arial" w:hAnsi="Arial" w:cs="Arial"/>
              </w:rPr>
            </w:pPr>
          </w:p>
        </w:tc>
      </w:tr>
      <w:tr w14:paraId="0209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68CAC4">
            <w:pPr>
              <w:pStyle w:val="10"/>
              <w:bidi w:val="0"/>
              <w:jc w:val="both"/>
              <w:rPr>
                <w:rFonts w:hint="default" w:ascii="Arial" w:hAnsi="Arial" w:cs="Arial"/>
              </w:rPr>
            </w:pPr>
            <w:r>
              <w:rPr>
                <w:rFonts w:hint="default" w:ascii="Arial" w:hAnsi="Arial" w:cs="Arial"/>
              </w:rPr>
              <w:t>Blando/gástrico c/carne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FE46E9">
            <w:pPr>
              <w:pStyle w:val="10"/>
              <w:bidi w:val="0"/>
              <w:jc w:val="both"/>
              <w:rPr>
                <w:rFonts w:hint="default" w:ascii="Arial" w:hAnsi="Arial" w:cs="Arial"/>
              </w:rPr>
            </w:pP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3F83AF">
            <w:pPr>
              <w:pStyle w:val="10"/>
              <w:bidi w:val="0"/>
              <w:jc w:val="both"/>
              <w:rPr>
                <w:rFonts w:hint="default" w:ascii="Arial" w:hAnsi="Arial" w:cs="Arial"/>
              </w:rPr>
            </w:pPr>
            <w:r>
              <w:rPr>
                <w:rFonts w:hint="default" w:ascii="Arial" w:hAnsi="Arial" w:cs="Arial"/>
              </w:rPr>
              <w:t>0,20</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4ACBE3">
            <w:pPr>
              <w:pStyle w:val="10"/>
              <w:bidi w:val="0"/>
              <w:jc w:val="both"/>
              <w:rPr>
                <w:rFonts w:hint="default" w:ascii="Arial" w:hAnsi="Arial" w:cs="Arial"/>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E7E0ED">
            <w:pPr>
              <w:pStyle w:val="10"/>
              <w:bidi w:val="0"/>
              <w:jc w:val="both"/>
              <w:rPr>
                <w:rFonts w:hint="default" w:ascii="Arial" w:hAnsi="Arial" w:cs="Arial"/>
              </w:rPr>
            </w:pPr>
            <w:r>
              <w:rPr>
                <w:rFonts w:hint="default" w:ascii="Arial" w:hAnsi="Arial" w:cs="Arial"/>
              </w:rPr>
              <w:t>0,20</w:t>
            </w:r>
          </w:p>
        </w:tc>
      </w:tr>
      <w:tr w14:paraId="1889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5A906B">
            <w:pPr>
              <w:pStyle w:val="10"/>
              <w:bidi w:val="0"/>
              <w:jc w:val="both"/>
              <w:rPr>
                <w:rFonts w:hint="default" w:ascii="Arial" w:hAnsi="Arial" w:cs="Arial"/>
              </w:rPr>
            </w:pPr>
            <w:r>
              <w:rPr>
                <w:rFonts w:hint="default" w:ascii="Arial" w:hAnsi="Arial" w:cs="Arial"/>
              </w:rPr>
              <w:t>Blando/gástrico s/carne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E66B4B">
            <w:pPr>
              <w:pStyle w:val="10"/>
              <w:bidi w:val="0"/>
              <w:jc w:val="both"/>
              <w:rPr>
                <w:rFonts w:hint="default" w:ascii="Arial" w:hAnsi="Arial" w:cs="Arial"/>
              </w:rPr>
            </w:pP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1F78D6">
            <w:pPr>
              <w:pStyle w:val="10"/>
              <w:bidi w:val="0"/>
              <w:jc w:val="both"/>
              <w:rPr>
                <w:rFonts w:hint="default" w:ascii="Arial" w:hAnsi="Arial" w:cs="Arial"/>
              </w:rPr>
            </w:pPr>
            <w:r>
              <w:rPr>
                <w:rFonts w:hint="default" w:ascii="Arial" w:hAnsi="Arial" w:cs="Arial"/>
              </w:rPr>
              <w:t>0,16</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B9473D">
            <w:pPr>
              <w:pStyle w:val="10"/>
              <w:bidi w:val="0"/>
              <w:jc w:val="both"/>
              <w:rPr>
                <w:rFonts w:hint="default" w:ascii="Arial" w:hAnsi="Arial" w:cs="Arial"/>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1A6722">
            <w:pPr>
              <w:pStyle w:val="10"/>
              <w:bidi w:val="0"/>
              <w:jc w:val="both"/>
              <w:rPr>
                <w:rFonts w:hint="default" w:ascii="Arial" w:hAnsi="Arial" w:cs="Arial"/>
              </w:rPr>
            </w:pPr>
            <w:r>
              <w:rPr>
                <w:rFonts w:hint="default" w:ascii="Arial" w:hAnsi="Arial" w:cs="Arial"/>
              </w:rPr>
              <w:t>0,16</w:t>
            </w:r>
          </w:p>
        </w:tc>
      </w:tr>
      <w:tr w14:paraId="411B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A2E513">
            <w:pPr>
              <w:pStyle w:val="10"/>
              <w:bidi w:val="0"/>
              <w:jc w:val="both"/>
              <w:rPr>
                <w:rFonts w:hint="default" w:ascii="Arial" w:hAnsi="Arial" w:cs="Arial"/>
              </w:rPr>
            </w:pPr>
            <w:r>
              <w:rPr>
                <w:rFonts w:hint="default" w:ascii="Arial" w:hAnsi="Arial" w:cs="Arial"/>
              </w:rPr>
              <w:t>NIÑOS: de 1 hasta 3 años cumplidos</w:t>
            </w:r>
          </w:p>
        </w:tc>
        <w:tc>
          <w:tcPr>
            <w:tcW w:w="2176"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1306CB">
            <w:pPr>
              <w:pStyle w:val="10"/>
              <w:bidi w:val="0"/>
              <w:jc w:val="both"/>
              <w:rPr>
                <w:rFonts w:hint="default" w:ascii="Arial" w:hAnsi="Arial" w:cs="Arial"/>
              </w:rPr>
            </w:pPr>
          </w:p>
        </w:tc>
      </w:tr>
      <w:tr w14:paraId="3911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055A62">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Normal con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5CEC9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8A8F9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0,25</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C852C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0CA8D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0,25</w:t>
            </w:r>
          </w:p>
        </w:tc>
      </w:tr>
      <w:tr w14:paraId="165D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FE7D0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Dietoterapia con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163A3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212E8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0,25</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3F2C8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DE0E8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0,25</w:t>
            </w:r>
          </w:p>
        </w:tc>
      </w:tr>
      <w:tr w14:paraId="795E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E9D824">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Dietoterapia sin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6DE64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4C91A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0,20</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46D6D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E63E4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0,20</w:t>
            </w:r>
          </w:p>
        </w:tc>
      </w:tr>
      <w:tr w14:paraId="24E6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41446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Diabético (c/colac. 1)</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E4B06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0,12</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27D50F">
            <w:pPr>
              <w:keepNext w:val="0"/>
              <w:keepLines w:val="0"/>
              <w:widowControl/>
              <w:suppressLineNumbers w:val="0"/>
              <w:bidi w:val="0"/>
              <w:jc w:val="both"/>
              <w:textAlignment w:val="top"/>
            </w:pP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34D709">
            <w:pPr>
              <w:keepNext w:val="0"/>
              <w:keepLines w:val="0"/>
              <w:widowControl/>
              <w:suppressLineNumbers w:val="0"/>
              <w:bidi w:val="0"/>
              <w:jc w:val="both"/>
              <w:textAlignment w:val="top"/>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9FD6BC">
            <w:pPr>
              <w:keepNext w:val="0"/>
              <w:keepLines w:val="0"/>
              <w:widowControl/>
              <w:suppressLineNumbers w:val="0"/>
              <w:bidi w:val="0"/>
              <w:jc w:val="both"/>
              <w:textAlignment w:val="top"/>
            </w:pPr>
          </w:p>
        </w:tc>
      </w:tr>
      <w:tr w14:paraId="3D64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0C75E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b/>
                <w:bCs/>
                <w:i w:val="0"/>
                <w:iCs w:val="0"/>
                <w:color w:val="000000"/>
                <w:sz w:val="24"/>
                <w:szCs w:val="24"/>
                <w:u w:val="none"/>
                <w:vertAlign w:val="baseline"/>
              </w:rPr>
              <w:t>NIÑOS: de 3 hasta 6 años cumplidos</w:t>
            </w:r>
          </w:p>
        </w:tc>
        <w:tc>
          <w:tcPr>
            <w:tcW w:w="2176"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2CB698">
            <w:pPr>
              <w:keepNext w:val="0"/>
              <w:keepLines w:val="0"/>
              <w:widowControl/>
              <w:suppressLineNumbers w:val="0"/>
              <w:bidi w:val="0"/>
              <w:jc w:val="both"/>
              <w:textAlignment w:val="top"/>
            </w:pPr>
          </w:p>
        </w:tc>
      </w:tr>
      <w:tr w14:paraId="2928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569CBF">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Normal con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BBD1D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FB065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194A5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83E78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r>
      <w:tr w14:paraId="66DB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83965C">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Dietoterapia con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EA7C5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70E0F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41258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4D22F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r>
      <w:tr w14:paraId="699F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C46C1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Dietoterapia sin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CF5D6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32FE5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0,30</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79BAD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6A383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0,30</w:t>
            </w:r>
          </w:p>
        </w:tc>
      </w:tr>
      <w:tr w14:paraId="2D5F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3521E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Diabético (c/colac. 1)</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C7DB1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0,12</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341A6A">
            <w:pPr>
              <w:keepNext w:val="0"/>
              <w:keepLines w:val="0"/>
              <w:widowControl/>
              <w:suppressLineNumbers w:val="0"/>
              <w:bidi w:val="0"/>
              <w:jc w:val="both"/>
              <w:textAlignment w:val="top"/>
            </w:pP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E02F82">
            <w:pPr>
              <w:keepNext w:val="0"/>
              <w:keepLines w:val="0"/>
              <w:widowControl/>
              <w:suppressLineNumbers w:val="0"/>
              <w:bidi w:val="0"/>
              <w:jc w:val="both"/>
              <w:textAlignment w:val="top"/>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961BDD">
            <w:pPr>
              <w:keepNext w:val="0"/>
              <w:keepLines w:val="0"/>
              <w:widowControl/>
              <w:suppressLineNumbers w:val="0"/>
              <w:bidi w:val="0"/>
              <w:jc w:val="both"/>
              <w:textAlignment w:val="top"/>
            </w:pPr>
          </w:p>
        </w:tc>
      </w:tr>
      <w:tr w14:paraId="62CE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FB1104">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b/>
                <w:bCs/>
                <w:i w:val="0"/>
                <w:iCs w:val="0"/>
                <w:color w:val="000000"/>
                <w:sz w:val="24"/>
                <w:szCs w:val="24"/>
                <w:u w:val="none"/>
                <w:vertAlign w:val="baseline"/>
              </w:rPr>
              <w:t>ADULTOS: Mayores de 6 años</w:t>
            </w:r>
          </w:p>
        </w:tc>
        <w:tc>
          <w:tcPr>
            <w:tcW w:w="2176"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3D303A">
            <w:pPr>
              <w:keepNext w:val="0"/>
              <w:keepLines w:val="0"/>
              <w:widowControl/>
              <w:suppressLineNumbers w:val="0"/>
              <w:bidi w:val="0"/>
              <w:jc w:val="both"/>
              <w:textAlignment w:val="top"/>
            </w:pPr>
          </w:p>
        </w:tc>
      </w:tr>
      <w:tr w14:paraId="5AEB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15CDB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shd w:val="clear" w:fill="D8D8D8"/>
                <w:vertAlign w:val="baseline"/>
              </w:rPr>
              <w:t xml:space="preserve">Normal con carne </w:t>
            </w:r>
            <w:r>
              <w:rPr>
                <w:rFonts w:hint="default" w:ascii="Arial" w:hAnsi="Arial" w:cs="Arial"/>
                <w:b/>
                <w:bCs/>
                <w:i w:val="0"/>
                <w:iCs w:val="0"/>
                <w:color w:val="000000"/>
                <w:sz w:val="24"/>
                <w:szCs w:val="24"/>
                <w:u w:val="none"/>
                <w:shd w:val="clear" w:fill="D8D8D8"/>
                <w:vertAlign w:val="baseline"/>
              </w:rPr>
              <w:t>(Ración coeficiente 1,00)</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3DFB1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shd w:val="clear" w:fill="D8D8D8"/>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58A01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shd w:val="clear" w:fill="D8D8D8"/>
                <w:vertAlign w:val="baseline"/>
              </w:rPr>
              <w:t>0,40</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1B9EB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shd w:val="clear" w:fill="D8D8D8"/>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31892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shd w:val="clear" w:fill="D8D8D8"/>
                <w:vertAlign w:val="baseline"/>
              </w:rPr>
              <w:t>0,40</w:t>
            </w:r>
          </w:p>
        </w:tc>
      </w:tr>
      <w:tr w14:paraId="3CC4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82BF4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Dietoterapia con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BF213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1BF91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001F0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D0798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r>
      <w:tr w14:paraId="3B8D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39CB28">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Dietoterapia sin carne</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DACF2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F0858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025FA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FC1AF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r>
      <w:tr w14:paraId="6D75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8BCC95">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Diabético (c/colac. 1)</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733E3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0,12</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B2C751">
            <w:pPr>
              <w:keepNext w:val="0"/>
              <w:keepLines w:val="0"/>
              <w:widowControl/>
              <w:suppressLineNumbers w:val="0"/>
              <w:bidi w:val="0"/>
              <w:jc w:val="both"/>
              <w:textAlignment w:val="top"/>
            </w:pP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683684">
            <w:pPr>
              <w:keepNext w:val="0"/>
              <w:keepLines w:val="0"/>
              <w:widowControl/>
              <w:suppressLineNumbers w:val="0"/>
              <w:bidi w:val="0"/>
              <w:jc w:val="both"/>
              <w:textAlignment w:val="top"/>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817D86">
            <w:pPr>
              <w:keepNext w:val="0"/>
              <w:keepLines w:val="0"/>
              <w:widowControl/>
              <w:suppressLineNumbers w:val="0"/>
              <w:bidi w:val="0"/>
              <w:jc w:val="both"/>
              <w:textAlignment w:val="top"/>
            </w:pPr>
          </w:p>
        </w:tc>
      </w:tr>
      <w:tr w14:paraId="249B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9D7D46">
            <w:pPr>
              <w:keepNext w:val="0"/>
              <w:keepLines w:val="0"/>
              <w:widowControl/>
              <w:suppressLineNumbers w:val="0"/>
              <w:bidi w:val="0"/>
              <w:jc w:val="both"/>
              <w:textAlignment w:val="top"/>
            </w:pPr>
          </w:p>
        </w:tc>
      </w:tr>
      <w:tr w14:paraId="3CC9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DC932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Dieta enteral o por boca, con nutroterápicos, equiv. 250 Kcal.</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065465">
            <w:pPr>
              <w:keepNext w:val="0"/>
              <w:keepLines w:val="0"/>
              <w:widowControl/>
              <w:suppressLineNumbers w:val="0"/>
              <w:bidi w:val="0"/>
              <w:jc w:val="both"/>
              <w:textAlignment w:val="top"/>
            </w:pP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592F59">
            <w:pPr>
              <w:keepNext w:val="0"/>
              <w:keepLines w:val="0"/>
              <w:widowControl/>
              <w:suppressLineNumbers w:val="0"/>
              <w:bidi w:val="0"/>
              <w:jc w:val="both"/>
              <w:textAlignment w:val="top"/>
            </w:pP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5A8415">
            <w:pPr>
              <w:keepNext w:val="0"/>
              <w:keepLines w:val="0"/>
              <w:widowControl/>
              <w:suppressLineNumbers w:val="0"/>
              <w:bidi w:val="0"/>
              <w:jc w:val="both"/>
              <w:textAlignment w:val="top"/>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D5F2B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0,20</w:t>
            </w:r>
          </w:p>
        </w:tc>
      </w:tr>
      <w:tr w14:paraId="74EB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8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B34DD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Dieta enteral o por boca, con nutroterápicos, equiv. 500 Kcal.</w:t>
            </w:r>
          </w:p>
        </w:tc>
        <w:tc>
          <w:tcPr>
            <w:tcW w:w="6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0DBD31">
            <w:pPr>
              <w:keepNext w:val="0"/>
              <w:keepLines w:val="0"/>
              <w:widowControl/>
              <w:suppressLineNumbers w:val="0"/>
              <w:bidi w:val="0"/>
              <w:jc w:val="both"/>
              <w:textAlignment w:val="top"/>
            </w:pP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6650CD">
            <w:pPr>
              <w:keepNext w:val="0"/>
              <w:keepLines w:val="0"/>
              <w:widowControl/>
              <w:suppressLineNumbers w:val="0"/>
              <w:bidi w:val="0"/>
              <w:jc w:val="both"/>
              <w:textAlignment w:val="top"/>
            </w:pPr>
          </w:p>
        </w:tc>
        <w:tc>
          <w:tcPr>
            <w:tcW w:w="4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CD3B24">
            <w:pPr>
              <w:keepNext w:val="0"/>
              <w:keepLines w:val="0"/>
              <w:widowControl/>
              <w:suppressLineNumbers w:val="0"/>
              <w:bidi w:val="0"/>
              <w:jc w:val="both"/>
              <w:textAlignment w:val="top"/>
            </w:pPr>
          </w:p>
        </w:tc>
        <w:tc>
          <w:tcPr>
            <w:tcW w:w="48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BA895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0,30</w:t>
            </w:r>
          </w:p>
        </w:tc>
      </w:tr>
    </w:tbl>
    <w:p w14:paraId="289C3F2E">
      <w:pPr>
        <w:keepNext w:val="0"/>
        <w:keepLines w:val="0"/>
        <w:widowControl/>
        <w:suppressLineNumbers w:val="0"/>
        <w:spacing w:after="240" w:afterAutospacing="0"/>
        <w:jc w:val="left"/>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6004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89A7F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CONCURSO PÚBLICO N° 01 / 23 EXPEDIENTE N.º 00306-0013422-7</w:t>
            </w:r>
          </w:p>
        </w:tc>
      </w:tr>
    </w:tbl>
    <w:p w14:paraId="29346F3B">
      <w:pPr>
        <w:keepNext w:val="0"/>
        <w:keepLines w:val="0"/>
        <w:widowControl/>
        <w:suppressLineNumbers w:val="0"/>
        <w:spacing w:after="240" w:afterAutospacing="0"/>
        <w:jc w:val="left"/>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57"/>
        <w:gridCol w:w="1089"/>
        <w:gridCol w:w="993"/>
        <w:gridCol w:w="895"/>
        <w:gridCol w:w="871"/>
      </w:tblGrid>
      <w:tr w14:paraId="16C7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AE34A6">
            <w:pPr>
              <w:keepNext w:val="0"/>
              <w:keepLines w:val="0"/>
              <w:widowControl/>
              <w:suppressLineNumbers w:val="0"/>
              <w:bidi w:val="0"/>
              <w:jc w:val="left"/>
              <w:textAlignment w:val="top"/>
            </w:pPr>
          </w:p>
        </w:tc>
      </w:tr>
      <w:tr w14:paraId="7BDD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D5718C">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Menú especial para Hospitales Crónicos y Agudos</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836908">
            <w:pPr>
              <w:keepNext w:val="0"/>
              <w:keepLines w:val="0"/>
              <w:widowControl/>
              <w:suppressLineNumbers w:val="0"/>
              <w:bidi w:val="0"/>
              <w:jc w:val="left"/>
              <w:textAlignment w:val="top"/>
            </w:pP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51291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0,46</w:t>
            </w: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E40B22">
            <w:pPr>
              <w:keepNext w:val="0"/>
              <w:keepLines w:val="0"/>
              <w:widowControl/>
              <w:suppressLineNumbers w:val="0"/>
              <w:bidi w:val="0"/>
              <w:jc w:val="left"/>
              <w:textAlignment w:val="top"/>
            </w:pP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4A0B0C">
            <w:pPr>
              <w:keepNext w:val="0"/>
              <w:keepLines w:val="0"/>
              <w:widowControl/>
              <w:suppressLineNumbers w:val="0"/>
              <w:bidi w:val="0"/>
              <w:jc w:val="left"/>
              <w:textAlignment w:val="top"/>
            </w:pPr>
          </w:p>
        </w:tc>
      </w:tr>
      <w:tr w14:paraId="468B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C6D56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DPA</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0EB29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0,06</w:t>
            </w: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AC77F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688BF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0,06</w:t>
            </w: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FC854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r>
      <w:tr w14:paraId="51D7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98E71D">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Centro de Día Niños</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2FAA8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5DC84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0,33</w:t>
            </w: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7D202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8D358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0,33</w:t>
            </w:r>
          </w:p>
        </w:tc>
      </w:tr>
      <w:tr w14:paraId="0677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F80C6C">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Centro de Día Adultos</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7C40F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0,06</w:t>
            </w: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685DF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0E158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0,06</w:t>
            </w: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FB106C">
            <w:pPr>
              <w:keepNext w:val="0"/>
              <w:keepLines w:val="0"/>
              <w:widowControl/>
              <w:suppressLineNumbers w:val="0"/>
              <w:bidi w:val="0"/>
              <w:jc w:val="left"/>
              <w:textAlignment w:val="top"/>
            </w:pPr>
          </w:p>
        </w:tc>
      </w:tr>
      <w:tr w14:paraId="4032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5BBFA1">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S.T.Diaria</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766523">
            <w:pPr>
              <w:keepNext w:val="0"/>
              <w:keepLines w:val="0"/>
              <w:widowControl/>
              <w:suppressLineNumbers w:val="0"/>
              <w:bidi w:val="0"/>
              <w:jc w:val="left"/>
              <w:textAlignment w:val="top"/>
            </w:pP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22A8E4">
            <w:pPr>
              <w:keepNext w:val="0"/>
              <w:keepLines w:val="0"/>
              <w:widowControl/>
              <w:suppressLineNumbers w:val="0"/>
              <w:bidi w:val="0"/>
              <w:jc w:val="left"/>
              <w:textAlignment w:val="top"/>
            </w:pP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77589B">
            <w:pPr>
              <w:keepNext w:val="0"/>
              <w:keepLines w:val="0"/>
              <w:widowControl/>
              <w:suppressLineNumbers w:val="0"/>
              <w:bidi w:val="0"/>
              <w:jc w:val="left"/>
              <w:textAlignment w:val="top"/>
            </w:pP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DE32A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0,15</w:t>
            </w:r>
          </w:p>
        </w:tc>
      </w:tr>
      <w:tr w14:paraId="6687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CFFD9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S.T.Prolongada</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36E7B6">
            <w:pPr>
              <w:keepNext w:val="0"/>
              <w:keepLines w:val="0"/>
              <w:widowControl/>
              <w:suppressLineNumbers w:val="0"/>
              <w:bidi w:val="0"/>
              <w:jc w:val="left"/>
              <w:textAlignment w:val="top"/>
            </w:pP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D686ED">
            <w:pPr>
              <w:keepNext w:val="0"/>
              <w:keepLines w:val="0"/>
              <w:widowControl/>
              <w:suppressLineNumbers w:val="0"/>
              <w:bidi w:val="0"/>
              <w:jc w:val="left"/>
              <w:textAlignment w:val="top"/>
            </w:pP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9A620C">
            <w:pPr>
              <w:keepNext w:val="0"/>
              <w:keepLines w:val="0"/>
              <w:widowControl/>
              <w:suppressLineNumbers w:val="0"/>
              <w:bidi w:val="0"/>
              <w:jc w:val="left"/>
              <w:textAlignment w:val="top"/>
            </w:pP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BC1A9F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1,00</w:t>
            </w:r>
          </w:p>
        </w:tc>
      </w:tr>
      <w:tr w14:paraId="013C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000746">
            <w:pPr>
              <w:keepNext w:val="0"/>
              <w:keepLines w:val="0"/>
              <w:widowControl/>
              <w:suppressLineNumbers w:val="0"/>
              <w:bidi w:val="0"/>
              <w:jc w:val="left"/>
              <w:textAlignment w:val="top"/>
            </w:pPr>
          </w:p>
        </w:tc>
      </w:tr>
      <w:tr w14:paraId="6AD7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BE278D">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Colación 1:</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69B45B">
            <w:pPr>
              <w:keepNext w:val="0"/>
              <w:keepLines w:val="0"/>
              <w:widowControl/>
              <w:suppressLineNumbers w:val="0"/>
              <w:bidi w:val="0"/>
              <w:jc w:val="left"/>
              <w:textAlignment w:val="top"/>
            </w:pP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1C942B">
            <w:pPr>
              <w:keepNext w:val="0"/>
              <w:keepLines w:val="0"/>
              <w:widowControl/>
              <w:suppressLineNumbers w:val="0"/>
              <w:bidi w:val="0"/>
              <w:jc w:val="left"/>
              <w:textAlignment w:val="top"/>
            </w:pP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D70A90">
            <w:pPr>
              <w:keepNext w:val="0"/>
              <w:keepLines w:val="0"/>
              <w:widowControl/>
              <w:suppressLineNumbers w:val="0"/>
              <w:bidi w:val="0"/>
              <w:jc w:val="left"/>
              <w:textAlignment w:val="top"/>
            </w:pP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2BC7D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0,04</w:t>
            </w:r>
          </w:p>
        </w:tc>
      </w:tr>
      <w:tr w14:paraId="263E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D9E821">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Colación 2:</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51664F">
            <w:pPr>
              <w:keepNext w:val="0"/>
              <w:keepLines w:val="0"/>
              <w:widowControl/>
              <w:suppressLineNumbers w:val="0"/>
              <w:bidi w:val="0"/>
              <w:jc w:val="left"/>
              <w:textAlignment w:val="top"/>
            </w:pP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D4B591">
            <w:pPr>
              <w:keepNext w:val="0"/>
              <w:keepLines w:val="0"/>
              <w:widowControl/>
              <w:suppressLineNumbers w:val="0"/>
              <w:bidi w:val="0"/>
              <w:jc w:val="left"/>
              <w:textAlignment w:val="top"/>
            </w:pP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91BBD6">
            <w:pPr>
              <w:keepNext w:val="0"/>
              <w:keepLines w:val="0"/>
              <w:widowControl/>
              <w:suppressLineNumbers w:val="0"/>
              <w:bidi w:val="0"/>
              <w:jc w:val="left"/>
              <w:textAlignment w:val="top"/>
            </w:pP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A1DED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0,07</w:t>
            </w:r>
          </w:p>
        </w:tc>
      </w:tr>
      <w:tr w14:paraId="5158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CD1A28">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Colaci</w:t>
            </w:r>
            <w:r>
              <w:rPr>
                <w:rFonts w:hint="default" w:ascii="Arial" w:hAnsi="Arial" w:cs="Arial"/>
                <w:i w:val="0"/>
                <w:iCs w:val="0"/>
                <w:color w:val="000000"/>
                <w:sz w:val="24"/>
                <w:szCs w:val="24"/>
                <w:u w:val="none"/>
                <w:vertAlign w:val="baseline"/>
                <w:lang w:val="es-ES"/>
              </w:rPr>
              <w:t>ó</w:t>
            </w:r>
            <w:r>
              <w:rPr>
                <w:rFonts w:hint="default" w:ascii="Arial" w:hAnsi="Arial" w:cs="Arial"/>
                <w:i w:val="0"/>
                <w:iCs w:val="0"/>
                <w:color w:val="000000"/>
                <w:sz w:val="24"/>
                <w:szCs w:val="24"/>
                <w:u w:val="none"/>
                <w:vertAlign w:val="baseline"/>
              </w:rPr>
              <w:t>n 3</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1AA776">
            <w:pPr>
              <w:keepNext w:val="0"/>
              <w:keepLines w:val="0"/>
              <w:widowControl/>
              <w:suppressLineNumbers w:val="0"/>
              <w:bidi w:val="0"/>
              <w:jc w:val="left"/>
              <w:textAlignment w:val="top"/>
            </w:pP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3A23F8">
            <w:pPr>
              <w:keepNext w:val="0"/>
              <w:keepLines w:val="0"/>
              <w:widowControl/>
              <w:suppressLineNumbers w:val="0"/>
              <w:bidi w:val="0"/>
              <w:jc w:val="left"/>
              <w:textAlignment w:val="top"/>
            </w:pP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497474">
            <w:pPr>
              <w:keepNext w:val="0"/>
              <w:keepLines w:val="0"/>
              <w:widowControl/>
              <w:suppressLineNumbers w:val="0"/>
              <w:bidi w:val="0"/>
              <w:jc w:val="left"/>
              <w:textAlignment w:val="top"/>
            </w:pP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B1C4D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0,14</w:t>
            </w:r>
          </w:p>
        </w:tc>
      </w:tr>
      <w:tr w14:paraId="3C24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D75301">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Personal autorizado</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BEAA88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F0C3F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4665F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BF294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0,40</w:t>
            </w:r>
          </w:p>
        </w:tc>
      </w:tr>
      <w:tr w14:paraId="7951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299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871AF0">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Refrigerio Personal (Resol. 1217/11 M. Salud)</w:t>
            </w:r>
          </w:p>
        </w:tc>
        <w:tc>
          <w:tcPr>
            <w:tcW w:w="56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F1DFE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0,08</w:t>
            </w:r>
          </w:p>
        </w:tc>
        <w:tc>
          <w:tcPr>
            <w:tcW w:w="51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9278D1">
            <w:pPr>
              <w:keepNext w:val="0"/>
              <w:keepLines w:val="0"/>
              <w:widowControl/>
              <w:suppressLineNumbers w:val="0"/>
              <w:bidi w:val="0"/>
              <w:jc w:val="left"/>
              <w:textAlignment w:val="top"/>
            </w:pPr>
          </w:p>
        </w:tc>
        <w:tc>
          <w:tcPr>
            <w:tcW w:w="46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98181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0,08</w:t>
            </w:r>
          </w:p>
        </w:tc>
        <w:tc>
          <w:tcPr>
            <w:tcW w:w="4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F19FE4">
            <w:pPr>
              <w:keepNext w:val="0"/>
              <w:keepLines w:val="0"/>
              <w:widowControl/>
              <w:suppressLineNumbers w:val="0"/>
              <w:bidi w:val="0"/>
              <w:jc w:val="left"/>
              <w:textAlignment w:val="top"/>
            </w:pPr>
          </w:p>
        </w:tc>
      </w:tr>
    </w:tbl>
    <w:p w14:paraId="14B1D0DC">
      <w:pPr>
        <w:keepNext w:val="0"/>
        <w:keepLines w:val="0"/>
        <w:widowControl/>
        <w:suppressLineNumbers w:val="0"/>
        <w:spacing w:after="240" w:afterAutospacing="0"/>
        <w:jc w:val="left"/>
      </w:pPr>
    </w:p>
    <w:p w14:paraId="6EEFA2B4">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pPr>
      <w:r>
        <w:rPr>
          <w:rFonts w:hint="default" w:ascii="Arial" w:hAnsi="Arial" w:cs="Arial"/>
          <w:i w:val="0"/>
          <w:iCs w:val="0"/>
          <w:color w:val="000000"/>
          <w:sz w:val="24"/>
          <w:szCs w:val="24"/>
          <w:u w:val="single"/>
          <w:vertAlign w:val="baseline"/>
        </w:rPr>
        <w:t>Diabético:</w:t>
      </w:r>
      <w:r>
        <w:rPr>
          <w:rFonts w:hint="default" w:ascii="Arial" w:hAnsi="Arial" w:cs="Arial"/>
          <w:i w:val="0"/>
          <w:iCs w:val="0"/>
          <w:color w:val="000000"/>
          <w:sz w:val="24"/>
          <w:szCs w:val="24"/>
          <w:u w:val="none"/>
          <w:vertAlign w:val="baseline"/>
        </w:rPr>
        <w:t xml:space="preserve"> Se incluye colación 1 (uno) en el código desayuno. Las demás comidas se codificarán como dietoterapia con o sin carne.</w:t>
      </w:r>
    </w:p>
    <w:p w14:paraId="1053ACB4">
      <w:pPr>
        <w:pStyle w:val="10"/>
        <w:keepNext w:val="0"/>
        <w:keepLines w:val="0"/>
        <w:widowControl/>
        <w:suppressLineNumbers w:val="0"/>
        <w:bidi w:val="0"/>
        <w:spacing w:before="0" w:beforeAutospacing="0" w:after="0" w:afterAutospacing="0" w:line="480" w:lineRule="auto"/>
        <w:ind w:right="4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Los productos nutroterápicos, las fórmulas líquidas en envases comerciales para la alimentación enteral, y otros alimentos que se soliciten y no estén incluidos en los códigos, se facturarán a un costo promedio entre el precio minorista y mayorista, previa consulta al Departamento de Nutrición.</w:t>
      </w:r>
    </w:p>
    <w:p w14:paraId="574A129C">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04F86FB9">
      <w:pPr>
        <w:pStyle w:val="10"/>
        <w:keepNext w:val="0"/>
        <w:keepLines w:val="0"/>
        <w:widowControl/>
        <w:suppressLineNumbers w:val="0"/>
        <w:bidi w:val="0"/>
        <w:spacing w:before="0" w:beforeAutospacing="0" w:after="0" w:afterAutospacing="0" w:line="480" w:lineRule="auto"/>
        <w:ind w:right="420"/>
        <w:jc w:val="both"/>
      </w:pPr>
      <w:r>
        <w:rPr>
          <w:rFonts w:hint="default" w:ascii="Arial" w:hAnsi="Arial" w:cs="Arial"/>
          <w:b/>
          <w:bCs/>
          <w:i w:val="0"/>
          <w:iCs w:val="0"/>
          <w:color w:val="000000"/>
          <w:sz w:val="24"/>
          <w:szCs w:val="24"/>
          <w:u w:val="single"/>
          <w:vertAlign w:val="baseline"/>
        </w:rPr>
        <w:t>lll. B. CÓDIGOS DE FACTURACIÓN LACTARIOS</w:t>
      </w:r>
    </w:p>
    <w:p w14:paraId="2D08B31B">
      <w:pPr>
        <w:pStyle w:val="10"/>
        <w:keepNext w:val="0"/>
        <w:keepLines w:val="0"/>
        <w:widowControl/>
        <w:suppressLineNumbers w:val="0"/>
        <w:bidi w:val="0"/>
        <w:spacing w:before="240" w:beforeAutospacing="0" w:after="0" w:afterAutospacing="0" w:line="30" w:lineRule="atLeast"/>
        <w:ind w:right="400"/>
        <w:jc w:val="both"/>
      </w:pPr>
      <w:r>
        <w:rPr>
          <w:rFonts w:hint="default" w:ascii="Arial" w:hAnsi="Arial" w:cs="Arial"/>
          <w:b/>
          <w:bCs/>
          <w:i w:val="0"/>
          <w:iCs w:val="0"/>
          <w:color w:val="000000"/>
          <w:sz w:val="24"/>
          <w:szCs w:val="24"/>
          <w:u w:val="none"/>
          <w:vertAlign w:val="baseline"/>
        </w:rPr>
        <w:t>HOSPITAL PROVINCIAL DEL CENTENARIO Y HOSPITAL DE NIÑOS ZONA NORTE</w:t>
      </w:r>
    </w:p>
    <w:p w14:paraId="72690EA8">
      <w:pPr>
        <w:pStyle w:val="10"/>
        <w:keepNext w:val="0"/>
        <w:keepLines w:val="0"/>
        <w:widowControl/>
        <w:suppressLineNumbers w:val="0"/>
        <w:bidi w:val="0"/>
        <w:spacing w:before="240" w:beforeAutospacing="0" w:after="0" w:afterAutospacing="0" w:line="30" w:lineRule="atLeast"/>
        <w:jc w:val="both"/>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CÓDIGOS PARA LA FACTURACIÓN DE FÓRMULAS LÁCTEAS LECHE DE VACA</w:t>
      </w:r>
    </w:p>
    <w:p w14:paraId="416166E7">
      <w:pPr>
        <w:pStyle w:val="10"/>
        <w:keepNext w:val="0"/>
        <w:keepLines w:val="0"/>
        <w:widowControl/>
        <w:suppressLineNumbers w:val="0"/>
        <w:bidi w:val="0"/>
        <w:spacing w:before="240" w:beforeAutospacing="0" w:after="0" w:afterAutospacing="0" w:line="30" w:lineRule="atLeast"/>
        <w:jc w:val="both"/>
        <w:rPr>
          <w:rFonts w:hint="default" w:ascii="Arial" w:hAnsi="Arial" w:cs="Arial"/>
          <w:b/>
          <w:bCs/>
          <w:i w:val="0"/>
          <w:iCs w:val="0"/>
          <w:color w:val="000000"/>
          <w:sz w:val="24"/>
          <w:szCs w:val="24"/>
          <w:u w:val="none"/>
          <w:vertAlign w:val="baseline"/>
        </w:rPr>
      </w:pP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1"/>
        <w:gridCol w:w="2132"/>
        <w:gridCol w:w="2970"/>
      </w:tblGrid>
      <w:tr w14:paraId="56B7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234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C149F3">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Dilución</w:t>
            </w:r>
          </w:p>
        </w:tc>
        <w:tc>
          <w:tcPr>
            <w:tcW w:w="2656" w:type="pct"/>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89FA3F">
            <w:pPr>
              <w:pStyle w:val="10"/>
              <w:keepNext w:val="0"/>
              <w:keepLines w:val="0"/>
              <w:widowControl/>
              <w:suppressLineNumbers w:val="0"/>
              <w:bidi w:val="0"/>
              <w:spacing w:before="0" w:beforeAutospacing="0" w:after="0" w:afterAutospacing="0" w:line="15" w:lineRule="atLeast"/>
              <w:ind w:right="1180"/>
              <w:jc w:val="both"/>
            </w:pPr>
            <w:r>
              <w:rPr>
                <w:rFonts w:hint="default" w:ascii="Arial" w:hAnsi="Arial" w:cs="Arial"/>
                <w:b/>
                <w:bCs/>
                <w:i w:val="0"/>
                <w:iCs w:val="0"/>
                <w:color w:val="000000"/>
                <w:sz w:val="24"/>
                <w:szCs w:val="24"/>
                <w:u w:val="none"/>
                <w:vertAlign w:val="baseline"/>
              </w:rPr>
              <w:t>Fraccionamiento</w:t>
            </w:r>
          </w:p>
        </w:tc>
      </w:tr>
      <w:tr w14:paraId="39E4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234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8CEDFC">
            <w:pPr>
              <w:keepNext w:val="0"/>
              <w:keepLines w:val="0"/>
              <w:widowControl/>
              <w:suppressLineNumbers w:val="0"/>
              <w:bidi w:val="0"/>
              <w:jc w:val="left"/>
              <w:textAlignment w:val="top"/>
            </w:pPr>
          </w:p>
        </w:tc>
        <w:tc>
          <w:tcPr>
            <w:tcW w:w="111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CF52D4">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0 – 85 cc</w:t>
            </w:r>
          </w:p>
        </w:tc>
        <w:tc>
          <w:tcPr>
            <w:tcW w:w="154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82EAD1">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90 – 250 cc</w:t>
            </w:r>
          </w:p>
        </w:tc>
      </w:tr>
      <w:tr w14:paraId="3F57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234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9314DB">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10 al 20 %</w:t>
            </w:r>
          </w:p>
        </w:tc>
        <w:tc>
          <w:tcPr>
            <w:tcW w:w="111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CCF6B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0.07</w:t>
            </w:r>
          </w:p>
        </w:tc>
        <w:tc>
          <w:tcPr>
            <w:tcW w:w="154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2F361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0.09</w:t>
            </w:r>
          </w:p>
        </w:tc>
      </w:tr>
    </w:tbl>
    <w:p w14:paraId="35171842">
      <w:pPr>
        <w:rPr>
          <w:rFonts w:hint="default" w:ascii="Arial" w:hAnsi="Arial" w:cs="Arial"/>
          <w:b/>
          <w:bCs/>
          <w:i w:val="0"/>
          <w:iCs w:val="0"/>
          <w:color w:val="000000"/>
          <w:sz w:val="24"/>
          <w:szCs w:val="24"/>
          <w:u w:val="none"/>
          <w:vertAlign w:val="baseline"/>
        </w:rPr>
      </w:pPr>
    </w:p>
    <w:p w14:paraId="74EF2DE8">
      <w:pPr>
        <w:pStyle w:val="10"/>
        <w:keepNext w:val="0"/>
        <w:keepLines w:val="0"/>
        <w:widowControl/>
        <w:suppressLineNumbers w:val="0"/>
        <w:bidi w:val="0"/>
        <w:spacing w:before="0" w:beforeAutospacing="0" w:after="0" w:afterAutospacing="0" w:line="15" w:lineRule="atLeast"/>
      </w:pPr>
      <w:r>
        <w:rPr>
          <w:rFonts w:hint="default" w:ascii="Arial" w:hAnsi="Arial" w:cs="Arial"/>
          <w:b/>
          <w:bCs/>
          <w:i w:val="0"/>
          <w:iCs w:val="0"/>
          <w:color w:val="000000"/>
          <w:sz w:val="24"/>
          <w:szCs w:val="24"/>
          <w:u w:val="none"/>
          <w:vertAlign w:val="baseline"/>
        </w:rPr>
        <w:t>FÓRMULA DE INICIO</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0"/>
        <w:gridCol w:w="2138"/>
        <w:gridCol w:w="2895"/>
      </w:tblGrid>
      <w:tr w14:paraId="5879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237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2E512A">
            <w:pPr>
              <w:pStyle w:val="10"/>
              <w:keepNext w:val="0"/>
              <w:keepLines w:val="0"/>
              <w:widowControl/>
              <w:suppressLineNumbers w:val="0"/>
              <w:bidi w:val="0"/>
              <w:spacing w:before="0" w:beforeAutospacing="0" w:after="0" w:afterAutospacing="0" w:line="15" w:lineRule="atLeast"/>
            </w:pPr>
            <w:r>
              <w:rPr>
                <w:rFonts w:hint="default" w:ascii="Arial" w:hAnsi="Arial" w:cs="Arial"/>
                <w:b/>
                <w:bCs/>
                <w:i w:val="0"/>
                <w:iCs w:val="0"/>
                <w:color w:val="000000"/>
                <w:sz w:val="24"/>
                <w:szCs w:val="24"/>
                <w:u w:val="none"/>
                <w:vertAlign w:val="baseline"/>
              </w:rPr>
              <w:t>Dilución</w:t>
            </w:r>
          </w:p>
        </w:tc>
        <w:tc>
          <w:tcPr>
            <w:tcW w:w="2620" w:type="pct"/>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B800F8">
            <w:pPr>
              <w:pStyle w:val="10"/>
              <w:keepNext w:val="0"/>
              <w:keepLines w:val="0"/>
              <w:widowControl/>
              <w:suppressLineNumbers w:val="0"/>
              <w:bidi w:val="0"/>
              <w:spacing w:before="0" w:beforeAutospacing="0" w:after="0" w:afterAutospacing="0" w:line="15" w:lineRule="atLeast"/>
              <w:ind w:right="1180"/>
            </w:pPr>
            <w:r>
              <w:rPr>
                <w:rFonts w:hint="default" w:ascii="Arial" w:hAnsi="Arial" w:cs="Arial"/>
                <w:b/>
                <w:bCs/>
                <w:i w:val="0"/>
                <w:iCs w:val="0"/>
                <w:color w:val="000000"/>
                <w:sz w:val="24"/>
                <w:szCs w:val="24"/>
                <w:u w:val="none"/>
                <w:vertAlign w:val="baseline"/>
              </w:rPr>
              <w:t>Fraccionamiento</w:t>
            </w:r>
          </w:p>
        </w:tc>
      </w:tr>
      <w:tr w14:paraId="03EF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237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10ECB2">
            <w:pPr>
              <w:keepNext w:val="0"/>
              <w:keepLines w:val="0"/>
              <w:widowControl/>
              <w:suppressLineNumbers w:val="0"/>
              <w:bidi w:val="0"/>
              <w:jc w:val="left"/>
              <w:textAlignment w:val="top"/>
            </w:pPr>
          </w:p>
        </w:tc>
        <w:tc>
          <w:tcPr>
            <w:tcW w:w="111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59118B">
            <w:pPr>
              <w:pStyle w:val="10"/>
              <w:keepNext w:val="0"/>
              <w:keepLines w:val="0"/>
              <w:widowControl/>
              <w:suppressLineNumbers w:val="0"/>
              <w:bidi w:val="0"/>
              <w:spacing w:before="0" w:beforeAutospacing="0" w:after="0" w:afterAutospacing="0" w:line="15" w:lineRule="atLeast"/>
            </w:pPr>
            <w:r>
              <w:rPr>
                <w:rFonts w:hint="default" w:ascii="Arial" w:hAnsi="Arial" w:cs="Arial"/>
                <w:b/>
                <w:bCs/>
                <w:i w:val="0"/>
                <w:iCs w:val="0"/>
                <w:color w:val="000000"/>
                <w:sz w:val="24"/>
                <w:szCs w:val="24"/>
                <w:u w:val="none"/>
                <w:vertAlign w:val="baseline"/>
              </w:rPr>
              <w:t>0 – 85 cc</w:t>
            </w:r>
          </w:p>
        </w:tc>
        <w:tc>
          <w:tcPr>
            <w:tcW w:w="150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8B28DA">
            <w:pPr>
              <w:pStyle w:val="10"/>
              <w:keepNext w:val="0"/>
              <w:keepLines w:val="0"/>
              <w:widowControl/>
              <w:suppressLineNumbers w:val="0"/>
              <w:bidi w:val="0"/>
              <w:spacing w:before="0" w:beforeAutospacing="0" w:after="0" w:afterAutospacing="0" w:line="15" w:lineRule="atLeast"/>
            </w:pPr>
            <w:r>
              <w:rPr>
                <w:rFonts w:hint="default" w:ascii="Arial" w:hAnsi="Arial" w:cs="Arial"/>
                <w:b/>
                <w:bCs/>
                <w:i w:val="0"/>
                <w:iCs w:val="0"/>
                <w:color w:val="000000"/>
                <w:sz w:val="24"/>
                <w:szCs w:val="24"/>
                <w:u w:val="none"/>
                <w:vertAlign w:val="baseline"/>
              </w:rPr>
              <w:t>90 – 250 cc</w:t>
            </w:r>
          </w:p>
        </w:tc>
      </w:tr>
      <w:tr w14:paraId="2A9D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237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2E8BA8">
            <w:pPr>
              <w:pStyle w:val="10"/>
              <w:keepNext w:val="0"/>
              <w:keepLines w:val="0"/>
              <w:widowControl/>
              <w:suppressLineNumbers w:val="0"/>
              <w:bidi w:val="0"/>
              <w:spacing w:before="0" w:beforeAutospacing="0" w:after="0" w:afterAutospacing="0" w:line="15" w:lineRule="atLeast"/>
            </w:pPr>
            <w:r>
              <w:rPr>
                <w:rFonts w:hint="default" w:ascii="Arial" w:hAnsi="Arial" w:cs="Arial"/>
                <w:b/>
                <w:bCs/>
                <w:i w:val="0"/>
                <w:iCs w:val="0"/>
                <w:color w:val="000000"/>
                <w:sz w:val="24"/>
                <w:szCs w:val="24"/>
                <w:u w:val="none"/>
                <w:vertAlign w:val="baseline"/>
              </w:rPr>
              <w:t>10 al 20 %</w:t>
            </w:r>
          </w:p>
        </w:tc>
        <w:tc>
          <w:tcPr>
            <w:tcW w:w="111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D7C8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0.09</w:t>
            </w:r>
          </w:p>
        </w:tc>
        <w:tc>
          <w:tcPr>
            <w:tcW w:w="150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73539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0.11</w:t>
            </w:r>
          </w:p>
        </w:tc>
      </w:tr>
    </w:tbl>
    <w:p w14:paraId="5DA5F58A">
      <w:pPr>
        <w:keepNext w:val="0"/>
        <w:keepLines w:val="0"/>
        <w:widowControl/>
        <w:suppressLineNumbers w:val="0"/>
        <w:spacing w:after="240" w:afterAutospacing="0"/>
        <w:jc w:val="left"/>
      </w:pPr>
    </w:p>
    <w:p w14:paraId="226B978F">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FÓRMULA PARA PREMATUROS</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59"/>
        <w:gridCol w:w="1658"/>
        <w:gridCol w:w="1842"/>
        <w:gridCol w:w="2027"/>
        <w:gridCol w:w="2217"/>
      </w:tblGrid>
      <w:tr w14:paraId="088A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jc w:val="center"/>
        </w:trPr>
        <w:tc>
          <w:tcPr>
            <w:tcW w:w="9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0DC39E">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Dilución</w:t>
            </w:r>
          </w:p>
        </w:tc>
        <w:tc>
          <w:tcPr>
            <w:tcW w:w="4031"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BDED35">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Fraccionamiento</w:t>
            </w:r>
          </w:p>
        </w:tc>
      </w:tr>
      <w:tr w14:paraId="6401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96BB41">
            <w:pPr>
              <w:keepNext w:val="0"/>
              <w:keepLines w:val="0"/>
              <w:widowControl/>
              <w:suppressLineNumbers w:val="0"/>
              <w:bidi w:val="0"/>
              <w:jc w:val="left"/>
              <w:textAlignment w:val="top"/>
            </w:pPr>
          </w:p>
        </w:tc>
        <w:tc>
          <w:tcPr>
            <w:tcW w:w="86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52BA72">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0 – 40 cc</w:t>
            </w:r>
          </w:p>
        </w:tc>
        <w:tc>
          <w:tcPr>
            <w:tcW w:w="95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8351CD">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45 – 85 cc</w:t>
            </w:r>
          </w:p>
        </w:tc>
        <w:tc>
          <w:tcPr>
            <w:tcW w:w="105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3C8CBB">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90 – 150 cc</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5AA0D8">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155 – 250 cc</w:t>
            </w:r>
          </w:p>
        </w:tc>
      </w:tr>
      <w:tr w14:paraId="4463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968"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204840">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10 %</w:t>
            </w:r>
          </w:p>
          <w:p w14:paraId="6993E8E9">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12 al 15 %</w:t>
            </w:r>
          </w:p>
          <w:p w14:paraId="1747A4E5">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16 al 20 %</w:t>
            </w:r>
          </w:p>
        </w:tc>
        <w:tc>
          <w:tcPr>
            <w:tcW w:w="86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528B4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0.05</w:t>
            </w:r>
          </w:p>
        </w:tc>
        <w:tc>
          <w:tcPr>
            <w:tcW w:w="95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66104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0.06</w:t>
            </w:r>
          </w:p>
        </w:tc>
        <w:tc>
          <w:tcPr>
            <w:tcW w:w="105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91CB6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0.07</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EDB73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0.12</w:t>
            </w:r>
          </w:p>
        </w:tc>
      </w:tr>
      <w:tr w14:paraId="0F6D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968"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A6BF94">
            <w:pPr>
              <w:rPr>
                <w:rFonts w:hint="eastAsia" w:ascii="SimSun"/>
                <w:sz w:val="24"/>
                <w:szCs w:val="24"/>
              </w:rPr>
            </w:pPr>
          </w:p>
        </w:tc>
        <w:tc>
          <w:tcPr>
            <w:tcW w:w="86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9A869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0.07</w:t>
            </w:r>
          </w:p>
        </w:tc>
        <w:tc>
          <w:tcPr>
            <w:tcW w:w="95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D4A12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0.08</w:t>
            </w:r>
          </w:p>
        </w:tc>
        <w:tc>
          <w:tcPr>
            <w:tcW w:w="105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FAF3A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0.12</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35013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0.17</w:t>
            </w:r>
          </w:p>
        </w:tc>
      </w:tr>
      <w:tr w14:paraId="70A6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968"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1B7196">
            <w:pPr>
              <w:rPr>
                <w:rFonts w:hint="eastAsia" w:ascii="SimSun"/>
                <w:sz w:val="24"/>
                <w:szCs w:val="24"/>
              </w:rPr>
            </w:pPr>
          </w:p>
        </w:tc>
        <w:tc>
          <w:tcPr>
            <w:tcW w:w="86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98C4D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0.08</w:t>
            </w:r>
          </w:p>
        </w:tc>
        <w:tc>
          <w:tcPr>
            <w:tcW w:w="95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A394B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0.09</w:t>
            </w:r>
          </w:p>
        </w:tc>
        <w:tc>
          <w:tcPr>
            <w:tcW w:w="105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A23D5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0.14</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53261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0.30</w:t>
            </w:r>
          </w:p>
        </w:tc>
      </w:tr>
    </w:tbl>
    <w:p w14:paraId="5CD8C748">
      <w:pPr>
        <w:keepNext w:val="0"/>
        <w:keepLines w:val="0"/>
        <w:widowControl/>
        <w:suppressLineNumbers w:val="0"/>
        <w:spacing w:after="240" w:afterAutospacing="0"/>
        <w:jc w:val="left"/>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0E66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48F854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CONCURSO PÚBLICO N° 01 / 23 EXPEDIENTE N.º 00306-0013422-7</w:t>
            </w:r>
          </w:p>
        </w:tc>
      </w:tr>
    </w:tbl>
    <w:p w14:paraId="4752CC18">
      <w:r>
        <w:br w:type="page"/>
      </w:r>
    </w:p>
    <w:p w14:paraId="0D68855D">
      <w:pPr>
        <w:pStyle w:val="10"/>
        <w:keepNext w:val="0"/>
        <w:keepLines w:val="0"/>
        <w:widowControl/>
        <w:suppressLineNumbers w:val="0"/>
        <w:bidi w:val="0"/>
        <w:spacing w:before="0" w:beforeAutospacing="0" w:after="0" w:afterAutospacing="0" w:line="15" w:lineRule="atLeast"/>
        <w:jc w:val="both"/>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FÓRMULAS TERAPÉUTICAS</w:t>
      </w:r>
    </w:p>
    <w:p w14:paraId="7FC598F1">
      <w:pPr>
        <w:pStyle w:val="10"/>
        <w:keepNext w:val="0"/>
        <w:keepLines w:val="0"/>
        <w:widowControl/>
        <w:suppressLineNumbers w:val="0"/>
        <w:bidi w:val="0"/>
        <w:spacing w:before="0" w:beforeAutospacing="0" w:after="0" w:afterAutospacing="0" w:line="15" w:lineRule="atLeast"/>
        <w:jc w:val="both"/>
        <w:rPr>
          <w:rFonts w:hint="default" w:ascii="Arial" w:hAnsi="Arial" w:cs="Arial"/>
          <w:b/>
          <w:bCs/>
          <w:i w:val="0"/>
          <w:iCs w:val="0"/>
          <w:color w:val="000000"/>
          <w:sz w:val="24"/>
          <w:szCs w:val="24"/>
          <w:u w:val="none"/>
          <w:vertAlign w:val="baseline"/>
        </w:rPr>
      </w:pP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01"/>
        <w:gridCol w:w="1516"/>
        <w:gridCol w:w="1685"/>
        <w:gridCol w:w="2678"/>
        <w:gridCol w:w="2021"/>
      </w:tblGrid>
      <w:tr w14:paraId="721C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88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F3DF64">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Dilución</w:t>
            </w:r>
          </w:p>
        </w:tc>
        <w:tc>
          <w:tcPr>
            <w:tcW w:w="78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7E5FE4">
            <w:pPr>
              <w:keepNext w:val="0"/>
              <w:keepLines w:val="0"/>
              <w:widowControl/>
              <w:suppressLineNumbers w:val="0"/>
              <w:bidi w:val="0"/>
              <w:jc w:val="left"/>
              <w:textAlignment w:val="top"/>
            </w:pPr>
          </w:p>
        </w:tc>
        <w:tc>
          <w:tcPr>
            <w:tcW w:w="87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C313BB">
            <w:pPr>
              <w:keepNext w:val="0"/>
              <w:keepLines w:val="0"/>
              <w:widowControl/>
              <w:suppressLineNumbers w:val="0"/>
              <w:bidi w:val="0"/>
              <w:jc w:val="left"/>
              <w:textAlignment w:val="top"/>
            </w:pPr>
          </w:p>
        </w:tc>
        <w:tc>
          <w:tcPr>
            <w:tcW w:w="139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5517C9">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Fraccionamiento</w:t>
            </w:r>
          </w:p>
        </w:tc>
        <w:tc>
          <w:tcPr>
            <w:tcW w:w="105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4B28CE">
            <w:pPr>
              <w:keepNext w:val="0"/>
              <w:keepLines w:val="0"/>
              <w:widowControl/>
              <w:suppressLineNumbers w:val="0"/>
              <w:bidi w:val="0"/>
              <w:jc w:val="left"/>
              <w:textAlignment w:val="top"/>
            </w:pPr>
          </w:p>
        </w:tc>
      </w:tr>
      <w:tr w14:paraId="5D5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88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E513BC">
            <w:pPr>
              <w:keepNext w:val="0"/>
              <w:keepLines w:val="0"/>
              <w:widowControl/>
              <w:suppressLineNumbers w:val="0"/>
              <w:bidi w:val="0"/>
              <w:jc w:val="left"/>
              <w:textAlignment w:val="top"/>
            </w:pPr>
          </w:p>
        </w:tc>
        <w:tc>
          <w:tcPr>
            <w:tcW w:w="78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A0CF75">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0 – 40 cc</w:t>
            </w:r>
          </w:p>
        </w:tc>
        <w:tc>
          <w:tcPr>
            <w:tcW w:w="87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BF086A">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45 – 85 cc</w:t>
            </w:r>
          </w:p>
        </w:tc>
        <w:tc>
          <w:tcPr>
            <w:tcW w:w="139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277980">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90 – 150 cc</w:t>
            </w:r>
          </w:p>
        </w:tc>
        <w:tc>
          <w:tcPr>
            <w:tcW w:w="105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6CAD4E">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155 – 250 cc</w:t>
            </w:r>
          </w:p>
        </w:tc>
      </w:tr>
      <w:tr w14:paraId="1343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88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0011EB">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10 %</w:t>
            </w:r>
          </w:p>
        </w:tc>
        <w:tc>
          <w:tcPr>
            <w:tcW w:w="78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CF786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0.02</w:t>
            </w:r>
          </w:p>
        </w:tc>
        <w:tc>
          <w:tcPr>
            <w:tcW w:w="87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42490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0.05</w:t>
            </w:r>
          </w:p>
        </w:tc>
        <w:tc>
          <w:tcPr>
            <w:tcW w:w="139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C6E23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0.08</w:t>
            </w:r>
          </w:p>
        </w:tc>
        <w:tc>
          <w:tcPr>
            <w:tcW w:w="105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F101E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0.13</w:t>
            </w:r>
          </w:p>
        </w:tc>
      </w:tr>
      <w:tr w14:paraId="465C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88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FD9FE7">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12 al 15 %</w:t>
            </w:r>
          </w:p>
        </w:tc>
        <w:tc>
          <w:tcPr>
            <w:tcW w:w="78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E50D3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0.06</w:t>
            </w:r>
          </w:p>
        </w:tc>
        <w:tc>
          <w:tcPr>
            <w:tcW w:w="87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5C808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0.08</w:t>
            </w:r>
          </w:p>
        </w:tc>
        <w:tc>
          <w:tcPr>
            <w:tcW w:w="139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4D3F4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0.14</w:t>
            </w:r>
          </w:p>
        </w:tc>
        <w:tc>
          <w:tcPr>
            <w:tcW w:w="105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86544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0.19</w:t>
            </w:r>
          </w:p>
        </w:tc>
      </w:tr>
      <w:tr w14:paraId="3C48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88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A71FD1">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16 al 20 %</w:t>
            </w:r>
          </w:p>
        </w:tc>
        <w:tc>
          <w:tcPr>
            <w:tcW w:w="78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932C2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0.07</w:t>
            </w:r>
          </w:p>
        </w:tc>
        <w:tc>
          <w:tcPr>
            <w:tcW w:w="877"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AF71D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139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615D6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0.18</w:t>
            </w:r>
          </w:p>
        </w:tc>
        <w:tc>
          <w:tcPr>
            <w:tcW w:w="105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7064E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0.35</w:t>
            </w:r>
          </w:p>
        </w:tc>
      </w:tr>
    </w:tbl>
    <w:p w14:paraId="6FDB818C">
      <w:pPr>
        <w:pStyle w:val="10"/>
        <w:keepNext w:val="0"/>
        <w:keepLines w:val="0"/>
        <w:widowControl/>
        <w:suppressLineNumbers w:val="0"/>
        <w:bidi w:val="0"/>
        <w:spacing w:before="0" w:beforeAutospacing="0" w:after="0" w:afterAutospacing="0" w:line="30" w:lineRule="atLeast"/>
        <w:jc w:val="both"/>
        <w:rPr>
          <w:rFonts w:hint="default" w:ascii="Arial" w:hAnsi="Arial" w:cs="Arial"/>
          <w:b/>
          <w:bCs/>
          <w:i w:val="0"/>
          <w:iCs w:val="0"/>
          <w:color w:val="000000"/>
          <w:sz w:val="24"/>
          <w:szCs w:val="24"/>
          <w:u w:val="none"/>
          <w:vertAlign w:val="baseline"/>
        </w:rPr>
        <w:sectPr>
          <w:pgSz w:w="12240" w:h="15840"/>
          <w:pgMar w:top="1417" w:right="1134" w:bottom="1417" w:left="1701" w:header="720" w:footer="720" w:gutter="0"/>
          <w:pgNumType w:fmt="decimal"/>
          <w:cols w:space="0" w:num="1"/>
          <w:titlePg/>
          <w:rtlGutter w:val="0"/>
          <w:docGrid w:linePitch="360" w:charSpace="0"/>
        </w:sectPr>
      </w:pPr>
    </w:p>
    <w:p w14:paraId="5E953E66">
      <w:pPr>
        <w:pStyle w:val="10"/>
        <w:keepNext w:val="0"/>
        <w:keepLines w:val="0"/>
        <w:widowControl/>
        <w:suppressLineNumbers w:val="0"/>
        <w:bidi w:val="0"/>
        <w:spacing w:before="0" w:beforeAutospacing="0" w:after="0" w:afterAutospacing="0" w:line="480" w:lineRule="auto"/>
        <w:jc w:val="both"/>
        <w:rPr>
          <w:rFonts w:hint="default" w:ascii="Arial" w:hAnsi="Arial" w:cs="Arial"/>
          <w:b/>
          <w:bCs/>
          <w:i w:val="0"/>
          <w:iCs w:val="0"/>
          <w:color w:val="000000"/>
          <w:sz w:val="24"/>
          <w:szCs w:val="24"/>
          <w:u w:val="none"/>
          <w:vertAlign w:val="baseline"/>
          <w:lang w:val="es-ES"/>
        </w:rPr>
      </w:pPr>
      <w:r>
        <w:rPr>
          <w:rFonts w:hint="default" w:ascii="Arial" w:hAnsi="Arial" w:cs="Arial"/>
          <w:b/>
          <w:bCs/>
          <w:i w:val="0"/>
          <w:iCs w:val="0"/>
          <w:color w:val="000000"/>
          <w:sz w:val="24"/>
          <w:szCs w:val="24"/>
          <w:u w:val="none"/>
          <w:vertAlign w:val="baseline"/>
          <w:lang w:val="es-ES"/>
        </w:rPr>
        <w:t>TIPIFICACIÓN DE LAS FÓRMULAS LÁCTEAS</w:t>
      </w:r>
    </w:p>
    <w:p w14:paraId="2B13DD95">
      <w:pPr>
        <w:pStyle w:val="10"/>
        <w:keepNext w:val="0"/>
        <w:keepLines w:val="0"/>
        <w:widowControl/>
        <w:suppressLineNumbers w:val="0"/>
        <w:bidi w:val="0"/>
        <w:spacing w:before="0" w:beforeAutospacing="0" w:after="0" w:afterAutospacing="0" w:line="480" w:lineRule="auto"/>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single"/>
          <w:vertAlign w:val="baseline"/>
          <w:lang w:val="es-ES"/>
        </w:rPr>
        <w:t>Leche de vaca:</w:t>
      </w:r>
      <w:r>
        <w:rPr>
          <w:rFonts w:hint="default" w:ascii="Arial" w:hAnsi="Arial" w:cs="Arial"/>
          <w:b/>
          <w:bCs/>
          <w:i w:val="0"/>
          <w:iCs w:val="0"/>
          <w:color w:val="000000"/>
          <w:sz w:val="24"/>
          <w:szCs w:val="24"/>
          <w:u w:val="none"/>
          <w:vertAlign w:val="baseline"/>
          <w:lang w:val="es-ES"/>
        </w:rPr>
        <w:t xml:space="preserve"> </w:t>
      </w:r>
      <w:r>
        <w:rPr>
          <w:rFonts w:hint="default" w:ascii="Arial" w:hAnsi="Arial" w:cs="Arial"/>
          <w:b w:val="0"/>
          <w:bCs w:val="0"/>
          <w:i w:val="0"/>
          <w:iCs w:val="0"/>
          <w:color w:val="000000"/>
          <w:sz w:val="24"/>
          <w:szCs w:val="24"/>
          <w:u w:val="none"/>
          <w:vertAlign w:val="baseline"/>
          <w:lang w:val="es-ES"/>
        </w:rPr>
        <w:t>incluye de vaca entera, descremada, deslactosada.</w:t>
      </w:r>
    </w:p>
    <w:p w14:paraId="12B79701">
      <w:pPr>
        <w:pStyle w:val="10"/>
        <w:keepNext w:val="0"/>
        <w:keepLines w:val="0"/>
        <w:widowControl/>
        <w:suppressLineNumbers w:val="0"/>
        <w:bidi w:val="0"/>
        <w:spacing w:before="0" w:beforeAutospacing="0" w:after="0" w:afterAutospacing="0" w:line="480" w:lineRule="auto"/>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single"/>
          <w:vertAlign w:val="baseline"/>
          <w:lang w:val="es-ES"/>
        </w:rPr>
        <w:t>Fórmulas lácteas de inicio:</w:t>
      </w:r>
      <w:r>
        <w:rPr>
          <w:rFonts w:hint="default" w:ascii="Arial" w:hAnsi="Arial" w:cs="Arial"/>
          <w:b w:val="0"/>
          <w:bCs w:val="0"/>
          <w:i w:val="0"/>
          <w:iCs w:val="0"/>
          <w:color w:val="000000"/>
          <w:sz w:val="24"/>
          <w:szCs w:val="24"/>
          <w:u w:val="none"/>
          <w:vertAlign w:val="baseline"/>
          <w:lang w:val="es-ES"/>
        </w:rPr>
        <w:t xml:space="preserve"> en polvo o fluida, con prebióticos, DHA/ARA, hierro y nutrientes esenciales que brindan nutrición adecuada, favoreciendo el desarrollo y crecimiento del lactante.</w:t>
      </w:r>
    </w:p>
    <w:p w14:paraId="119BC20F">
      <w:pPr>
        <w:pStyle w:val="10"/>
        <w:keepNext w:val="0"/>
        <w:keepLines w:val="0"/>
        <w:widowControl/>
        <w:suppressLineNumbers w:val="0"/>
        <w:bidi w:val="0"/>
        <w:spacing w:before="0" w:beforeAutospacing="0" w:after="0" w:afterAutospacing="0" w:line="480" w:lineRule="auto"/>
        <w:jc w:val="both"/>
        <w:rPr>
          <w:rFonts w:hint="default" w:ascii="Arial" w:hAnsi="Arial" w:cs="Arial"/>
          <w:b w:val="0"/>
          <w:bCs w:val="0"/>
          <w:i w:val="0"/>
          <w:iCs w:val="0"/>
          <w:color w:val="000000"/>
          <w:sz w:val="24"/>
          <w:szCs w:val="24"/>
          <w:u w:val="none"/>
          <w:vertAlign w:val="baseline"/>
          <w:lang w:val="es-ES"/>
        </w:rPr>
      </w:pPr>
      <w:r>
        <w:rPr>
          <w:rFonts w:hint="default" w:ascii="Arial" w:hAnsi="Arial" w:cs="Arial"/>
          <w:b w:val="0"/>
          <w:bCs w:val="0"/>
          <w:i w:val="0"/>
          <w:iCs w:val="0"/>
          <w:color w:val="000000"/>
          <w:sz w:val="24"/>
          <w:szCs w:val="24"/>
          <w:u w:val="single"/>
          <w:vertAlign w:val="baseline"/>
          <w:lang w:val="es-ES"/>
        </w:rPr>
        <w:t>Fórmulas lácteas para prematuros:</w:t>
      </w:r>
      <w:r>
        <w:rPr>
          <w:rFonts w:hint="default" w:ascii="Arial" w:hAnsi="Arial" w:cs="Arial"/>
          <w:b w:val="0"/>
          <w:bCs w:val="0"/>
          <w:i w:val="0"/>
          <w:iCs w:val="0"/>
          <w:color w:val="000000"/>
          <w:sz w:val="24"/>
          <w:szCs w:val="24"/>
          <w:u w:val="none"/>
          <w:vertAlign w:val="baseline"/>
          <w:lang w:val="es-ES"/>
        </w:rPr>
        <w:t xml:space="preserve"> en polvo o fluida, nutricionalmente completa, con mezcla exclusiva de prebióticos GOScc/FOScl, ácidos grasos de cadena larga (ARA Y DHA) y nucleótidos, para lactantes prematuros y/o de bajo peso al nacer. Libre de gluten.</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single"/>
          <w:vertAlign w:val="baseline"/>
          <w:lang w:val="es-ES"/>
        </w:rPr>
        <w:t>Fórmulas lácteas terapéuticas:</w:t>
      </w:r>
      <w:r>
        <w:rPr>
          <w:rFonts w:hint="default" w:ascii="Arial" w:hAnsi="Arial" w:cs="Arial"/>
          <w:b w:val="0"/>
          <w:bCs w:val="0"/>
          <w:i w:val="0"/>
          <w:iCs w:val="0"/>
          <w:color w:val="000000"/>
          <w:sz w:val="24"/>
          <w:szCs w:val="24"/>
          <w:u w:val="none"/>
          <w:vertAlign w:val="baseline"/>
          <w:lang w:val="es-ES"/>
        </w:rPr>
        <w:t xml:space="preserve"> incluye fórmulas lácteas en polvo con almidón pregelatinizado de maíz, para lactantes con regurgitación o reflujo gastroesofágico; fórmula infantil para bebés y niños con intolerancia a la lactosa; fórmula en polvo con proteína extensamente hidrolizada, triglicéridos de cadena media, DHA/GLA y sin lactosa; para alergia a la proteína de la leche de vaca y problemas de malabsorción intestinal; fórmula infantil a base de proteína aislada de soja; para lactantes desde el nacimiento; con intolerancia a la lactosa y la galactosemia; alimento para propósitos médicos a base de caseinato de sodio, TCM y carbohidratos de fácil absorción; para lactantes y niños en la primera infancia. Libre de gluten. Sin TACC. También se incluye todas las fórmulas lácteas en polvo con agregados de módulos de HDC, proteínas y lípidos.</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none"/>
          <w:vertAlign w:val="baseline"/>
          <w:lang w:val="es-ES"/>
        </w:rPr>
        <w:t>Cuando el costo de la fórmula láctea exceda lo estipulado por el código en el pliego de bases y condiciones, se abonará un promedio entre el precio minorista y mayorista.</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none"/>
          <w:vertAlign w:val="baseline"/>
          <w:lang w:val="es-ES"/>
        </w:rPr>
        <w:t>El servicio de Nutrición se reserva el derecho de solicitar cualquier fórmula láctea según prescripción médica y que se encuentre disponible en el mercado.</w:t>
      </w:r>
      <w:r>
        <w:rPr>
          <w:rFonts w:hint="default" w:ascii="Arial" w:hAnsi="Arial" w:cs="Arial"/>
          <w:b w:val="0"/>
          <w:bCs w:val="0"/>
          <w:i w:val="0"/>
          <w:iCs w:val="0"/>
          <w:color w:val="000000"/>
          <w:sz w:val="24"/>
          <w:szCs w:val="24"/>
          <w:u w:val="none"/>
          <w:vertAlign w:val="baseline"/>
          <w:lang w:val="es-ES"/>
        </w:rPr>
        <w:br w:type="textWrapping"/>
      </w:r>
      <w:r>
        <w:rPr>
          <w:rFonts w:hint="default" w:ascii="Arial" w:hAnsi="Arial" w:cs="Arial"/>
          <w:b w:val="0"/>
          <w:bCs w:val="0"/>
          <w:i w:val="0"/>
          <w:iCs w:val="0"/>
          <w:color w:val="000000"/>
          <w:sz w:val="24"/>
          <w:szCs w:val="24"/>
          <w:u w:val="none"/>
          <w:vertAlign w:val="baseline"/>
          <w:lang w:val="es-ES"/>
        </w:rPr>
        <w:t>Los agregados de azúcar, aceote, cacao y esencia de vainilla están incluidos en el código según el porcentaje de dilución de la leche.</w:t>
      </w:r>
    </w:p>
    <w:p w14:paraId="1318EA67">
      <w:pPr>
        <w:pStyle w:val="10"/>
        <w:keepNext w:val="0"/>
        <w:keepLines w:val="0"/>
        <w:widowControl/>
        <w:suppressLineNumbers w:val="0"/>
        <w:bidi w:val="0"/>
        <w:spacing w:before="0" w:beforeAutospacing="0" w:after="0" w:afterAutospacing="0" w:line="480" w:lineRule="auto"/>
        <w:jc w:val="both"/>
        <w:rPr>
          <w:rFonts w:hint="default" w:ascii="Arial" w:hAnsi="Arial" w:cs="Arial"/>
          <w:b w:val="0"/>
          <w:bCs w:val="0"/>
          <w:i w:val="0"/>
          <w:iCs w:val="0"/>
          <w:color w:val="000000"/>
          <w:sz w:val="24"/>
          <w:szCs w:val="24"/>
          <w:u w:val="none"/>
          <w:vertAlign w:val="baseline"/>
          <w:lang w:val="es-ES"/>
        </w:rPr>
      </w:pPr>
    </w:p>
    <w:p w14:paraId="182CACF9">
      <w:pPr>
        <w:pStyle w:val="10"/>
        <w:keepNext w:val="0"/>
        <w:keepLines w:val="0"/>
        <w:widowControl/>
        <w:suppressLineNumbers w:val="0"/>
        <w:bidi w:val="0"/>
        <w:spacing w:before="0" w:beforeAutospacing="0" w:after="0" w:afterAutospacing="0" w:line="480" w:lineRule="auto"/>
        <w:jc w:val="both"/>
        <w:rPr>
          <w:rFonts w:hint="default" w:ascii="Arial" w:hAnsi="Arial" w:cs="Arial"/>
          <w:b w:val="0"/>
          <w:bCs w:val="0"/>
          <w:i w:val="0"/>
          <w:iCs w:val="0"/>
          <w:color w:val="000000"/>
          <w:sz w:val="24"/>
          <w:szCs w:val="24"/>
          <w:u w:val="none"/>
          <w:vertAlign w:val="baseline"/>
          <w:lang w:val="es-ES"/>
        </w:rPr>
        <w:sectPr>
          <w:pgSz w:w="12240" w:h="15840"/>
          <w:pgMar w:top="1417" w:right="1134" w:bottom="1417" w:left="1701" w:header="720" w:footer="720" w:gutter="0"/>
          <w:pgNumType w:fmt="decimal"/>
          <w:cols w:space="0" w:num="1"/>
          <w:titlePg/>
          <w:rtlGutter w:val="0"/>
          <w:docGrid w:linePitch="360" w:charSpace="0"/>
        </w:sectPr>
      </w:pPr>
    </w:p>
    <w:p w14:paraId="7A396EAC">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520"/>
        <w:jc w:val="both"/>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single"/>
          <w:vertAlign w:val="baseline"/>
        </w:rPr>
        <w:t>lll. C. FORMULAS DESARROLLADAS - VALOR CAL</w:t>
      </w:r>
      <w:r>
        <w:rPr>
          <w:rFonts w:hint="default" w:ascii="Arial" w:hAnsi="Arial" w:cs="Arial"/>
          <w:b/>
          <w:bCs/>
          <w:i w:val="0"/>
          <w:iCs w:val="0"/>
          <w:color w:val="000000"/>
          <w:sz w:val="24"/>
          <w:szCs w:val="24"/>
          <w:u w:val="single"/>
          <w:vertAlign w:val="baseline"/>
          <w:lang w:val="es-ES"/>
        </w:rPr>
        <w:t>Ó</w:t>
      </w:r>
      <w:r>
        <w:rPr>
          <w:rFonts w:hint="default" w:ascii="Arial" w:hAnsi="Arial" w:cs="Arial"/>
          <w:b/>
          <w:bCs/>
          <w:i w:val="0"/>
          <w:iCs w:val="0"/>
          <w:color w:val="000000"/>
          <w:sz w:val="24"/>
          <w:szCs w:val="24"/>
          <w:u w:val="single"/>
          <w:vertAlign w:val="baseline"/>
        </w:rPr>
        <w:t xml:space="preserve">RICO NUTRICIONAL </w:t>
      </w:r>
      <w:r>
        <w:rPr>
          <w:rFonts w:hint="default" w:ascii="Arial" w:hAnsi="Arial" w:cs="Arial"/>
          <w:b/>
          <w:bCs/>
          <w:i w:val="0"/>
          <w:iCs w:val="0"/>
          <w:color w:val="000000"/>
          <w:sz w:val="24"/>
          <w:szCs w:val="24"/>
          <w:u w:val="none"/>
          <w:vertAlign w:val="baseline"/>
        </w:rPr>
        <w:t>HOSPITAL CON POBLACION AGUDOS</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35"/>
        <w:gridCol w:w="1520"/>
        <w:gridCol w:w="1885"/>
        <w:gridCol w:w="1604"/>
        <w:gridCol w:w="1257"/>
      </w:tblGrid>
      <w:tr w14:paraId="5D30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AC42DA">
            <w:pPr>
              <w:pStyle w:val="10"/>
              <w:keepNext w:val="0"/>
              <w:keepLines w:val="0"/>
              <w:widowControl/>
              <w:suppressLineNumbers w:val="0"/>
              <w:bidi w:val="0"/>
              <w:spacing w:before="0" w:beforeAutospacing="0" w:after="0" w:afterAutospacing="0" w:line="15" w:lineRule="atLeast"/>
              <w:ind w:right="420"/>
              <w:jc w:val="both"/>
            </w:pPr>
            <w:r>
              <w:rPr>
                <w:rFonts w:hint="default" w:ascii="Arial" w:hAnsi="Arial" w:cs="Arial"/>
                <w:b/>
                <w:bCs/>
                <w:i w:val="0"/>
                <w:iCs w:val="0"/>
                <w:color w:val="000000"/>
                <w:sz w:val="24"/>
                <w:szCs w:val="24"/>
                <w:u w:val="none"/>
                <w:vertAlign w:val="baseline"/>
              </w:rPr>
              <w:t>ALIMENTOS</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545A0E">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Cantidad</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1912C6">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Hidratos de</w:t>
            </w:r>
          </w:p>
          <w:p w14:paraId="0DAD65DB">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carbono</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177AEB">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Proteínas</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19A8E0">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Grasas</w:t>
            </w:r>
          </w:p>
        </w:tc>
      </w:tr>
      <w:tr w14:paraId="0162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FEB3BF">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Leche en polvo</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553D5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43.3</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F140B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15.59</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26E93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10.82</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94E7A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11.25</w:t>
            </w:r>
          </w:p>
        </w:tc>
      </w:tr>
      <w:tr w14:paraId="4060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9D9499">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Quesos</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B7181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28</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929D6C">
            <w:pPr>
              <w:keepNext w:val="0"/>
              <w:keepLines w:val="0"/>
              <w:widowControl/>
              <w:suppressLineNumbers w:val="0"/>
              <w:bidi w:val="0"/>
              <w:jc w:val="left"/>
              <w:textAlignment w:val="top"/>
            </w:pP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E814E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7</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E03EC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7.56</w:t>
            </w:r>
          </w:p>
        </w:tc>
      </w:tr>
      <w:tr w14:paraId="476B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A0EA55">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Huevo</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A738B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23</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983F60">
            <w:pPr>
              <w:keepNext w:val="0"/>
              <w:keepLines w:val="0"/>
              <w:widowControl/>
              <w:suppressLineNumbers w:val="0"/>
              <w:bidi w:val="0"/>
              <w:jc w:val="left"/>
              <w:textAlignment w:val="top"/>
            </w:pP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AA552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2.76</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DF4FE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2.76</w:t>
            </w:r>
          </w:p>
        </w:tc>
      </w:tr>
      <w:tr w14:paraId="3571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B0BDF5">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Carne</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AEBE7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206</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BC5218">
            <w:pPr>
              <w:keepNext w:val="0"/>
              <w:keepLines w:val="0"/>
              <w:widowControl/>
              <w:suppressLineNumbers w:val="0"/>
              <w:bidi w:val="0"/>
              <w:jc w:val="left"/>
              <w:textAlignment w:val="top"/>
            </w:pP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7F89C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41.20</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961EA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16.48</w:t>
            </w:r>
          </w:p>
        </w:tc>
      </w:tr>
      <w:tr w14:paraId="7042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135CD7">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Veg. A</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5D97D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249</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1711D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12.45</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827DF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1.24</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CC9BFD">
            <w:pPr>
              <w:keepNext w:val="0"/>
              <w:keepLines w:val="0"/>
              <w:widowControl/>
              <w:suppressLineNumbers w:val="0"/>
              <w:bidi w:val="0"/>
              <w:jc w:val="left"/>
              <w:textAlignment w:val="top"/>
            </w:pPr>
          </w:p>
        </w:tc>
      </w:tr>
      <w:tr w14:paraId="5317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C9F6EF">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Veg. B</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8680A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268</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CE9CE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26.8</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A9EEC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2.68</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E4DC14">
            <w:pPr>
              <w:keepNext w:val="0"/>
              <w:keepLines w:val="0"/>
              <w:widowControl/>
              <w:suppressLineNumbers w:val="0"/>
              <w:bidi w:val="0"/>
              <w:jc w:val="left"/>
              <w:textAlignment w:val="top"/>
            </w:pPr>
          </w:p>
        </w:tc>
      </w:tr>
      <w:tr w14:paraId="450D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5936EB">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Veg. C</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87951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168</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C1F25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33.6</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F0742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3.36</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6A316F">
            <w:pPr>
              <w:keepNext w:val="0"/>
              <w:keepLines w:val="0"/>
              <w:widowControl/>
              <w:suppressLineNumbers w:val="0"/>
              <w:bidi w:val="0"/>
              <w:jc w:val="left"/>
              <w:textAlignment w:val="top"/>
            </w:pPr>
          </w:p>
        </w:tc>
      </w:tr>
      <w:tr w14:paraId="398E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8F2414">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Frutas</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6B751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148</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CB99B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17.76</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4D224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1.48</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C6F893">
            <w:pPr>
              <w:keepNext w:val="0"/>
              <w:keepLines w:val="0"/>
              <w:widowControl/>
              <w:suppressLineNumbers w:val="0"/>
              <w:bidi w:val="0"/>
              <w:jc w:val="left"/>
              <w:textAlignment w:val="top"/>
            </w:pPr>
          </w:p>
        </w:tc>
      </w:tr>
      <w:tr w14:paraId="091E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651655">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Fruta envasada</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4910F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26</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CEB58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5.23</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85618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0.10</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113611">
            <w:pPr>
              <w:keepNext w:val="0"/>
              <w:keepLines w:val="0"/>
              <w:widowControl/>
              <w:suppressLineNumbers w:val="0"/>
              <w:bidi w:val="0"/>
              <w:jc w:val="left"/>
              <w:textAlignment w:val="top"/>
            </w:pPr>
          </w:p>
        </w:tc>
      </w:tr>
      <w:tr w14:paraId="0795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736"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D32558">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Cereal</w:t>
            </w:r>
          </w:p>
        </w:tc>
        <w:tc>
          <w:tcPr>
            <w:tcW w:w="79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98CE1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65</w:t>
            </w:r>
          </w:p>
        </w:tc>
        <w:tc>
          <w:tcPr>
            <w:tcW w:w="9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8746E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45.5</w:t>
            </w:r>
          </w:p>
        </w:tc>
        <w:tc>
          <w:tcPr>
            <w:tcW w:w="83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A03DA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6.5</w:t>
            </w:r>
          </w:p>
        </w:tc>
        <w:tc>
          <w:tcPr>
            <w:tcW w:w="65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41FB72">
            <w:pPr>
              <w:keepNext w:val="0"/>
              <w:keepLines w:val="0"/>
              <w:widowControl/>
              <w:suppressLineNumbers w:val="0"/>
              <w:bidi w:val="0"/>
              <w:jc w:val="left"/>
              <w:textAlignment w:val="top"/>
            </w:pPr>
          </w:p>
        </w:tc>
      </w:tr>
    </w:tbl>
    <w:p w14:paraId="171BD83D">
      <w:pPr>
        <w:keepNext w:val="0"/>
        <w:keepLines w:val="0"/>
        <w:widowControl/>
        <w:suppressLineNumbers w:val="0"/>
        <w:spacing w:after="240" w:afterAutospacing="0"/>
        <w:jc w:val="left"/>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7B94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0705E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CONCURSO PUBLICO N° 01 / 23 EXPEDIENTE N.º 00306-0013422-7</w:t>
            </w:r>
          </w:p>
        </w:tc>
      </w:tr>
    </w:tbl>
    <w:p w14:paraId="46C174D7"/>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10"/>
        <w:gridCol w:w="932"/>
        <w:gridCol w:w="899"/>
        <w:gridCol w:w="830"/>
        <w:gridCol w:w="830"/>
      </w:tblGrid>
      <w:tr w14:paraId="3F05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jc w:val="center"/>
        </w:trPr>
        <w:tc>
          <w:tcPr>
            <w:tcW w:w="31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12F95F">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Pan/Pan rallado</w:t>
            </w:r>
          </w:p>
        </w:tc>
        <w:tc>
          <w:tcPr>
            <w:tcW w:w="48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DDB5E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200</w:t>
            </w:r>
          </w:p>
        </w:tc>
        <w:tc>
          <w:tcPr>
            <w:tcW w:w="4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B8237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120</w:t>
            </w: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3A6F4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20</w:t>
            </w: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83DEEB">
            <w:pPr>
              <w:keepNext w:val="0"/>
              <w:keepLines w:val="0"/>
              <w:widowControl/>
              <w:suppressLineNumbers w:val="0"/>
              <w:bidi w:val="0"/>
              <w:jc w:val="left"/>
              <w:textAlignment w:val="top"/>
            </w:pPr>
          </w:p>
        </w:tc>
      </w:tr>
      <w:tr w14:paraId="11A3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31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6A4D6D">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Mermelada</w:t>
            </w:r>
          </w:p>
        </w:tc>
        <w:tc>
          <w:tcPr>
            <w:tcW w:w="48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C5D48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w:t>
            </w:r>
          </w:p>
        </w:tc>
        <w:tc>
          <w:tcPr>
            <w:tcW w:w="4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AD2F9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32</w:t>
            </w: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53BAA9">
            <w:pPr>
              <w:keepNext w:val="0"/>
              <w:keepLines w:val="0"/>
              <w:widowControl/>
              <w:suppressLineNumbers w:val="0"/>
              <w:bidi w:val="0"/>
              <w:jc w:val="left"/>
              <w:textAlignment w:val="top"/>
            </w:pP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AC7E92">
            <w:pPr>
              <w:keepNext w:val="0"/>
              <w:keepLines w:val="0"/>
              <w:widowControl/>
              <w:suppressLineNumbers w:val="0"/>
              <w:bidi w:val="0"/>
              <w:jc w:val="left"/>
              <w:textAlignment w:val="top"/>
            </w:pPr>
          </w:p>
        </w:tc>
      </w:tr>
      <w:tr w14:paraId="2C77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31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E635E7">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Azúcar</w:t>
            </w:r>
          </w:p>
        </w:tc>
        <w:tc>
          <w:tcPr>
            <w:tcW w:w="48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655C2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28.5</w:t>
            </w:r>
          </w:p>
        </w:tc>
        <w:tc>
          <w:tcPr>
            <w:tcW w:w="4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07830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28.5</w:t>
            </w: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B664BD">
            <w:pPr>
              <w:keepNext w:val="0"/>
              <w:keepLines w:val="0"/>
              <w:widowControl/>
              <w:suppressLineNumbers w:val="0"/>
              <w:bidi w:val="0"/>
              <w:jc w:val="left"/>
              <w:textAlignment w:val="top"/>
            </w:pP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52C4D9">
            <w:pPr>
              <w:keepNext w:val="0"/>
              <w:keepLines w:val="0"/>
              <w:widowControl/>
              <w:suppressLineNumbers w:val="0"/>
              <w:bidi w:val="0"/>
              <w:jc w:val="left"/>
              <w:textAlignment w:val="top"/>
            </w:pPr>
          </w:p>
        </w:tc>
      </w:tr>
      <w:tr w14:paraId="6530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31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AB3A87">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Polvo gelatina/flan</w:t>
            </w:r>
          </w:p>
        </w:tc>
        <w:tc>
          <w:tcPr>
            <w:tcW w:w="48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2591D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10.8</w:t>
            </w:r>
          </w:p>
        </w:tc>
        <w:tc>
          <w:tcPr>
            <w:tcW w:w="4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2B2BA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9.4</w:t>
            </w: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E5C09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0.65</w:t>
            </w: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FA0460">
            <w:pPr>
              <w:keepNext w:val="0"/>
              <w:keepLines w:val="0"/>
              <w:widowControl/>
              <w:suppressLineNumbers w:val="0"/>
              <w:bidi w:val="0"/>
              <w:jc w:val="left"/>
              <w:textAlignment w:val="top"/>
            </w:pPr>
          </w:p>
        </w:tc>
      </w:tr>
      <w:tr w14:paraId="4125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31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79114B">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Aceite</w:t>
            </w:r>
          </w:p>
        </w:tc>
        <w:tc>
          <w:tcPr>
            <w:tcW w:w="48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89E10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22.6</w:t>
            </w:r>
          </w:p>
        </w:tc>
        <w:tc>
          <w:tcPr>
            <w:tcW w:w="4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E4F687">
            <w:pPr>
              <w:keepNext w:val="0"/>
              <w:keepLines w:val="0"/>
              <w:widowControl/>
              <w:suppressLineNumbers w:val="0"/>
              <w:bidi w:val="0"/>
              <w:jc w:val="left"/>
              <w:textAlignment w:val="top"/>
            </w:pP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617130">
            <w:pPr>
              <w:keepNext w:val="0"/>
              <w:keepLines w:val="0"/>
              <w:widowControl/>
              <w:suppressLineNumbers w:val="0"/>
              <w:bidi w:val="0"/>
              <w:jc w:val="left"/>
              <w:textAlignment w:val="top"/>
            </w:pP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FA667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22.6</w:t>
            </w:r>
          </w:p>
        </w:tc>
      </w:tr>
      <w:tr w14:paraId="0422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318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D30046">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Crema de leche</w:t>
            </w:r>
          </w:p>
        </w:tc>
        <w:tc>
          <w:tcPr>
            <w:tcW w:w="48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E85CD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2.5</w:t>
            </w:r>
          </w:p>
        </w:tc>
        <w:tc>
          <w:tcPr>
            <w:tcW w:w="46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257E8B">
            <w:pPr>
              <w:keepNext w:val="0"/>
              <w:keepLines w:val="0"/>
              <w:widowControl/>
              <w:suppressLineNumbers w:val="0"/>
              <w:bidi w:val="0"/>
              <w:jc w:val="left"/>
              <w:textAlignment w:val="top"/>
            </w:pP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B379F6">
            <w:pPr>
              <w:keepNext w:val="0"/>
              <w:keepLines w:val="0"/>
              <w:widowControl/>
              <w:suppressLineNumbers w:val="0"/>
              <w:bidi w:val="0"/>
              <w:jc w:val="left"/>
              <w:textAlignment w:val="top"/>
            </w:pPr>
          </w:p>
        </w:tc>
        <w:tc>
          <w:tcPr>
            <w:tcW w:w="432"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76478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w:t>
            </w:r>
          </w:p>
        </w:tc>
      </w:tr>
    </w:tbl>
    <w:p w14:paraId="3DA13864">
      <w:r>
        <w:br w:type="page"/>
      </w:r>
    </w:p>
    <w:p w14:paraId="7F0AB175">
      <w:pPr>
        <w:keepNext w:val="0"/>
        <w:keepLines w:val="0"/>
        <w:widowControl/>
        <w:suppressLineNumbers w:val="0"/>
        <w:spacing w:after="240" w:afterAutospacing="0"/>
        <w:jc w:val="left"/>
      </w:pP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523"/>
        <w:gridCol w:w="1986"/>
        <w:gridCol w:w="1783"/>
        <w:gridCol w:w="2311"/>
      </w:tblGrid>
      <w:tr w14:paraId="576D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3796" w:type="pct"/>
            <w:gridSpan w:val="3"/>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E4DD0B">
            <w:pPr>
              <w:pStyle w:val="10"/>
              <w:keepNext w:val="0"/>
              <w:keepLines w:val="0"/>
              <w:widowControl/>
              <w:suppressLineNumbers w:val="0"/>
              <w:bidi w:val="0"/>
              <w:spacing w:before="0" w:beforeAutospacing="0" w:after="0" w:afterAutospacing="0" w:line="15" w:lineRule="atLeast"/>
              <w:ind w:left="1460"/>
              <w:jc w:val="left"/>
            </w:pPr>
            <w:r>
              <w:rPr>
                <w:rFonts w:hint="default" w:ascii="Arial" w:hAnsi="Arial" w:cs="Arial"/>
                <w:b/>
                <w:bCs/>
                <w:i w:val="0"/>
                <w:iCs w:val="0"/>
                <w:color w:val="000000"/>
                <w:sz w:val="24"/>
                <w:szCs w:val="24"/>
                <w:u w:val="none"/>
                <w:vertAlign w:val="baseline"/>
              </w:rPr>
              <w:t>Valor Calórico Total: 2338 Kcal</w:t>
            </w:r>
          </w:p>
        </w:tc>
        <w:tc>
          <w:tcPr>
            <w:tcW w:w="120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D1F348">
            <w:pPr>
              <w:keepNext w:val="0"/>
              <w:keepLines w:val="0"/>
              <w:widowControl/>
              <w:suppressLineNumbers w:val="0"/>
              <w:bidi w:val="0"/>
              <w:jc w:val="left"/>
              <w:textAlignment w:val="top"/>
            </w:pPr>
          </w:p>
        </w:tc>
      </w:tr>
      <w:tr w14:paraId="5EF7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8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6F4DBA">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Hidratos de Carbono</w:t>
            </w:r>
          </w:p>
        </w:tc>
        <w:tc>
          <w:tcPr>
            <w:tcW w:w="10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57FA4C">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59%</w:t>
            </w:r>
          </w:p>
        </w:tc>
        <w:tc>
          <w:tcPr>
            <w:tcW w:w="92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64C5C6">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single"/>
                <w:vertAlign w:val="baseline"/>
              </w:rPr>
              <w:t>gr</w:t>
            </w:r>
          </w:p>
        </w:tc>
        <w:tc>
          <w:tcPr>
            <w:tcW w:w="120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8E6CEA">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1388 kcal</w:t>
            </w:r>
          </w:p>
        </w:tc>
      </w:tr>
      <w:tr w14:paraId="28D5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jc w:val="center"/>
        </w:trPr>
        <w:tc>
          <w:tcPr>
            <w:tcW w:w="18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5AABA9">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Proteínas</w:t>
            </w:r>
          </w:p>
        </w:tc>
        <w:tc>
          <w:tcPr>
            <w:tcW w:w="10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B51165">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347</w:t>
            </w:r>
          </w:p>
          <w:p w14:paraId="3FA127B6">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17%</w:t>
            </w:r>
          </w:p>
        </w:tc>
        <w:tc>
          <w:tcPr>
            <w:tcW w:w="92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ADE79E">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gr</w:t>
            </w:r>
          </w:p>
        </w:tc>
        <w:tc>
          <w:tcPr>
            <w:tcW w:w="120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0D97AB">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392 kcal</w:t>
            </w:r>
          </w:p>
        </w:tc>
      </w:tr>
      <w:tr w14:paraId="0DB6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6" w:hRule="atLeast"/>
          <w:jc w:val="center"/>
        </w:trPr>
        <w:tc>
          <w:tcPr>
            <w:tcW w:w="18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778E25">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Grasas</w:t>
            </w:r>
          </w:p>
        </w:tc>
        <w:tc>
          <w:tcPr>
            <w:tcW w:w="10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AF2905">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98</w:t>
            </w:r>
          </w:p>
          <w:p w14:paraId="6B085490">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24%</w:t>
            </w:r>
          </w:p>
        </w:tc>
        <w:tc>
          <w:tcPr>
            <w:tcW w:w="92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FDFE1A">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gr</w:t>
            </w:r>
          </w:p>
        </w:tc>
        <w:tc>
          <w:tcPr>
            <w:tcW w:w="120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10D19E">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558 kcal</w:t>
            </w:r>
          </w:p>
        </w:tc>
      </w:tr>
      <w:tr w14:paraId="0C21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18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28F04E">
            <w:pPr>
              <w:keepNext w:val="0"/>
              <w:keepLines w:val="0"/>
              <w:widowControl/>
              <w:suppressLineNumbers w:val="0"/>
              <w:bidi w:val="0"/>
              <w:jc w:val="left"/>
              <w:textAlignment w:val="top"/>
            </w:pPr>
          </w:p>
        </w:tc>
        <w:tc>
          <w:tcPr>
            <w:tcW w:w="103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C00462">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62</w:t>
            </w:r>
          </w:p>
        </w:tc>
        <w:tc>
          <w:tcPr>
            <w:tcW w:w="92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3EEACA">
            <w:pPr>
              <w:keepNext w:val="0"/>
              <w:keepLines w:val="0"/>
              <w:widowControl/>
              <w:suppressLineNumbers w:val="0"/>
              <w:bidi w:val="0"/>
              <w:jc w:val="left"/>
              <w:textAlignment w:val="top"/>
            </w:pPr>
          </w:p>
        </w:tc>
        <w:tc>
          <w:tcPr>
            <w:tcW w:w="120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234CEA">
            <w:pPr>
              <w:keepNext w:val="0"/>
              <w:keepLines w:val="0"/>
              <w:widowControl/>
              <w:suppressLineNumbers w:val="0"/>
              <w:bidi w:val="0"/>
              <w:jc w:val="left"/>
              <w:textAlignment w:val="top"/>
            </w:pPr>
          </w:p>
        </w:tc>
      </w:tr>
    </w:tbl>
    <w:p w14:paraId="7A9D9A48">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400" w:beforeAutospacing="0" w:after="0" w:afterAutospacing="0" w:line="480" w:lineRule="auto"/>
        <w:ind w:right="420"/>
        <w:jc w:val="both"/>
        <w:rPr>
          <w:rFonts w:hint="default" w:ascii="Arial" w:hAnsi="Arial" w:cs="Arial"/>
          <w:i w:val="0"/>
          <w:iCs w:val="0"/>
          <w:color w:val="000000"/>
          <w:sz w:val="24"/>
          <w:szCs w:val="24"/>
          <w:u w:val="none"/>
          <w:vertAlign w:val="baseline"/>
        </w:rPr>
      </w:pPr>
      <w:r>
        <w:rPr>
          <w:rFonts w:hint="default" w:ascii="Arial" w:hAnsi="Arial" w:cs="Arial"/>
          <w:b/>
          <w:bCs/>
          <w:i w:val="0"/>
          <w:iCs w:val="0"/>
          <w:color w:val="000000"/>
          <w:sz w:val="24"/>
          <w:szCs w:val="24"/>
          <w:u w:val="single"/>
          <w:vertAlign w:val="baseline"/>
        </w:rPr>
        <w:t xml:space="preserve">Hospitales con población de pacientes Agudos </w:t>
      </w:r>
      <w:r>
        <w:rPr>
          <w:rFonts w:hint="default" w:ascii="Arial" w:hAnsi="Arial" w:cs="Arial"/>
          <w:i w:val="0"/>
          <w:iCs w:val="0"/>
          <w:color w:val="000000"/>
          <w:sz w:val="24"/>
          <w:szCs w:val="24"/>
          <w:u w:val="single"/>
          <w:vertAlign w:val="baseline"/>
        </w:rPr>
        <w:t xml:space="preserve">: </w:t>
      </w:r>
      <w:r>
        <w:rPr>
          <w:rFonts w:hint="default" w:ascii="Arial" w:hAnsi="Arial" w:cs="Arial"/>
          <w:i w:val="0"/>
          <w:iCs w:val="0"/>
          <w:color w:val="000000"/>
          <w:sz w:val="24"/>
          <w:szCs w:val="24"/>
          <w:u w:val="none"/>
          <w:vertAlign w:val="baseline"/>
        </w:rPr>
        <w:t>Hospital Dr. José María Cullen, Hospital Dr. J. B. Iturraspe, Hospital de Niños Dr. Orlando Alassia, Hospital Sayago, Hospital Protomédico Manuel Rodríguez, Hospital de rehabilitación Dr. Vera Candiotti, Hospital Provincial Centenario, Hospital de Niños Zona Norte, Hospital Provincial, Hospital Eva Perón.</w:t>
      </w:r>
    </w:p>
    <w:p w14:paraId="11F481DE">
      <w:pPr>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br w:type="page"/>
      </w:r>
    </w:p>
    <w:p w14:paraId="7A5AD86F">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400" w:beforeAutospacing="0" w:after="0" w:afterAutospacing="0" w:line="480" w:lineRule="auto"/>
        <w:ind w:right="420"/>
        <w:jc w:val="both"/>
      </w:pPr>
      <w:r>
        <w:rPr>
          <w:rFonts w:hint="default" w:ascii="Arial" w:hAnsi="Arial" w:cs="Arial"/>
          <w:b/>
          <w:bCs/>
          <w:i w:val="0"/>
          <w:iCs w:val="0"/>
          <w:color w:val="000000"/>
          <w:sz w:val="24"/>
          <w:szCs w:val="24"/>
          <w:u w:val="single"/>
          <w:vertAlign w:val="baseline"/>
        </w:rPr>
        <w:t>lll. C. F</w:t>
      </w:r>
      <w:r>
        <w:rPr>
          <w:rFonts w:hint="default" w:ascii="Arial" w:hAnsi="Arial" w:cs="Arial"/>
          <w:b/>
          <w:bCs/>
          <w:i w:val="0"/>
          <w:iCs w:val="0"/>
          <w:color w:val="000000"/>
          <w:sz w:val="24"/>
          <w:szCs w:val="24"/>
          <w:u w:val="single"/>
          <w:vertAlign w:val="baseline"/>
          <w:lang w:val="es-ES"/>
        </w:rPr>
        <w:t>Ó</w:t>
      </w:r>
      <w:r>
        <w:rPr>
          <w:rFonts w:hint="default" w:ascii="Arial" w:hAnsi="Arial" w:cs="Arial"/>
          <w:b/>
          <w:bCs/>
          <w:i w:val="0"/>
          <w:iCs w:val="0"/>
          <w:color w:val="000000"/>
          <w:sz w:val="24"/>
          <w:szCs w:val="24"/>
          <w:u w:val="single"/>
          <w:vertAlign w:val="baseline"/>
        </w:rPr>
        <w:t>RMULAS DESARROLLADAS - VALOR CA</w:t>
      </w:r>
      <w:r>
        <w:rPr>
          <w:rFonts w:hint="default" w:ascii="Arial" w:hAnsi="Arial" w:cs="Arial"/>
          <w:b/>
          <w:bCs/>
          <w:i w:val="0"/>
          <w:iCs w:val="0"/>
          <w:color w:val="000000"/>
          <w:sz w:val="24"/>
          <w:szCs w:val="24"/>
          <w:u w:val="single"/>
          <w:vertAlign w:val="baseline"/>
          <w:lang w:val="es-ES"/>
        </w:rPr>
        <w:t>LÓ</w:t>
      </w:r>
      <w:r>
        <w:rPr>
          <w:rFonts w:hint="default" w:ascii="Arial" w:hAnsi="Arial" w:cs="Arial"/>
          <w:b/>
          <w:bCs/>
          <w:i w:val="0"/>
          <w:iCs w:val="0"/>
          <w:color w:val="000000"/>
          <w:sz w:val="24"/>
          <w:szCs w:val="24"/>
          <w:u w:val="single"/>
          <w:vertAlign w:val="baseline"/>
        </w:rPr>
        <w:t xml:space="preserve">RICO NUTRICIONAL </w:t>
      </w:r>
      <w:r>
        <w:rPr>
          <w:rFonts w:hint="default" w:ascii="Arial" w:hAnsi="Arial" w:cs="Arial"/>
          <w:b/>
          <w:bCs/>
          <w:i w:val="0"/>
          <w:iCs w:val="0"/>
          <w:color w:val="000000"/>
          <w:sz w:val="24"/>
          <w:szCs w:val="24"/>
          <w:u w:val="none"/>
          <w:vertAlign w:val="baseline"/>
        </w:rPr>
        <w:t>HOSPITAL CON POBLACION CR</w:t>
      </w:r>
      <w:r>
        <w:rPr>
          <w:rFonts w:hint="default" w:ascii="Arial" w:hAnsi="Arial" w:cs="Arial"/>
          <w:b/>
          <w:bCs/>
          <w:i w:val="0"/>
          <w:iCs w:val="0"/>
          <w:color w:val="000000"/>
          <w:sz w:val="24"/>
          <w:szCs w:val="24"/>
          <w:u w:val="none"/>
          <w:vertAlign w:val="baseline"/>
          <w:lang w:val="es-ES"/>
        </w:rPr>
        <w:t>Ó</w:t>
      </w:r>
      <w:r>
        <w:rPr>
          <w:rFonts w:hint="default" w:ascii="Arial" w:hAnsi="Arial" w:cs="Arial"/>
          <w:b/>
          <w:bCs/>
          <w:i w:val="0"/>
          <w:iCs w:val="0"/>
          <w:color w:val="000000"/>
          <w:sz w:val="24"/>
          <w:szCs w:val="24"/>
          <w:u w:val="none"/>
          <w:vertAlign w:val="baseline"/>
        </w:rPr>
        <w:t>NICOS</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99"/>
        <w:gridCol w:w="1443"/>
        <w:gridCol w:w="2939"/>
        <w:gridCol w:w="1527"/>
        <w:gridCol w:w="1293"/>
      </w:tblGrid>
      <w:tr w14:paraId="664C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73685D">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ALIMENTOS</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0809B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Cantidad</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BA43B3">
            <w:pPr>
              <w:pStyle w:val="10"/>
              <w:keepNext w:val="0"/>
              <w:keepLines w:val="0"/>
              <w:widowControl/>
              <w:suppressLineNumbers w:val="0"/>
              <w:bidi w:val="0"/>
              <w:spacing w:before="0" w:beforeAutospacing="0" w:after="0" w:afterAutospacing="0" w:line="15" w:lineRule="atLeast"/>
              <w:ind w:left="100" w:right="180" w:firstLine="0"/>
              <w:jc w:val="both"/>
            </w:pPr>
            <w:r>
              <w:rPr>
                <w:rFonts w:hint="default" w:ascii="Arial" w:hAnsi="Arial" w:cs="Arial"/>
                <w:i w:val="0"/>
                <w:iCs w:val="0"/>
                <w:color w:val="000000"/>
                <w:sz w:val="24"/>
                <w:szCs w:val="24"/>
                <w:u w:val="none"/>
                <w:vertAlign w:val="baseline"/>
              </w:rPr>
              <w:t>Hidratos de carbono</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ADEDE2">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Proteínas</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D96575">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Grasas</w:t>
            </w:r>
          </w:p>
        </w:tc>
      </w:tr>
      <w:tr w14:paraId="51A8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DF33FE">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Leche en polvo</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67B636">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62.80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FBC9CF">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22.61</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80549F">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15.7</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F09CF6">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16.33</w:t>
            </w:r>
          </w:p>
        </w:tc>
      </w:tr>
      <w:tr w14:paraId="603D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51A340">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Quesos</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32CF8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33.2</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7734CB">
            <w:pPr>
              <w:keepNext w:val="0"/>
              <w:keepLines w:val="0"/>
              <w:widowControl/>
              <w:suppressLineNumbers w:val="0"/>
              <w:bidi w:val="0"/>
              <w:jc w:val="left"/>
              <w:textAlignment w:val="top"/>
            </w:pP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4061BF0">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8.3</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D0CC0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8.96</w:t>
            </w:r>
          </w:p>
        </w:tc>
      </w:tr>
      <w:tr w14:paraId="42E1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1F501F">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Huevo</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C46DEB">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26</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DF86E3">
            <w:pPr>
              <w:keepNext w:val="0"/>
              <w:keepLines w:val="0"/>
              <w:widowControl/>
              <w:suppressLineNumbers w:val="0"/>
              <w:bidi w:val="0"/>
              <w:jc w:val="left"/>
              <w:textAlignment w:val="top"/>
            </w:pP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55E43D">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3.12</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62C862">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3.12</w:t>
            </w:r>
          </w:p>
        </w:tc>
      </w:tr>
      <w:tr w14:paraId="136E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AB3030">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Carne</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5F25AC">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282</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C6E63C">
            <w:pPr>
              <w:keepNext w:val="0"/>
              <w:keepLines w:val="0"/>
              <w:widowControl/>
              <w:suppressLineNumbers w:val="0"/>
              <w:bidi w:val="0"/>
              <w:jc w:val="left"/>
              <w:textAlignment w:val="top"/>
            </w:pP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5CFCC3">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56.40</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94007C">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22.56</w:t>
            </w:r>
          </w:p>
        </w:tc>
      </w:tr>
      <w:tr w14:paraId="1E52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144212">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Veg. A</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E96CA3">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269.5</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75AF2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13.47</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3DAF0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1.34</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C3BFE9">
            <w:pPr>
              <w:keepNext w:val="0"/>
              <w:keepLines w:val="0"/>
              <w:widowControl/>
              <w:suppressLineNumbers w:val="0"/>
              <w:bidi w:val="0"/>
              <w:jc w:val="left"/>
              <w:textAlignment w:val="top"/>
            </w:pPr>
          </w:p>
        </w:tc>
      </w:tr>
      <w:tr w14:paraId="1C9F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A01EBB">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Veg. B</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0B45F2">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308.9</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DA8218">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30.89</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394CCF">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3.08</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F76C4F">
            <w:pPr>
              <w:keepNext w:val="0"/>
              <w:keepLines w:val="0"/>
              <w:widowControl/>
              <w:suppressLineNumbers w:val="0"/>
              <w:bidi w:val="0"/>
              <w:jc w:val="left"/>
              <w:textAlignment w:val="top"/>
            </w:pPr>
          </w:p>
        </w:tc>
      </w:tr>
      <w:tr w14:paraId="0E18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EB66E2">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Veg. C</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F722E4">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226.8</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D85FA1">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45.36</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2CF541">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4.53</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F48616">
            <w:pPr>
              <w:keepNext w:val="0"/>
              <w:keepLines w:val="0"/>
              <w:widowControl/>
              <w:suppressLineNumbers w:val="0"/>
              <w:bidi w:val="0"/>
              <w:jc w:val="left"/>
              <w:textAlignment w:val="top"/>
            </w:pPr>
          </w:p>
        </w:tc>
      </w:tr>
      <w:tr w14:paraId="79BC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A07484">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Frutas</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F759FF">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148</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11B321">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17.76</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B8BEC8">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1.48</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39C4F0">
            <w:pPr>
              <w:keepNext w:val="0"/>
              <w:keepLines w:val="0"/>
              <w:widowControl/>
              <w:suppressLineNumbers w:val="0"/>
              <w:bidi w:val="0"/>
              <w:jc w:val="left"/>
              <w:textAlignment w:val="top"/>
            </w:pPr>
          </w:p>
        </w:tc>
      </w:tr>
      <w:tr w14:paraId="409D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6AA5FA">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Frutas envasada</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C495ED">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26</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E761F3">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5.23</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A67DD8">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0.10</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147371">
            <w:pPr>
              <w:keepNext w:val="0"/>
              <w:keepLines w:val="0"/>
              <w:widowControl/>
              <w:suppressLineNumbers w:val="0"/>
              <w:bidi w:val="0"/>
              <w:jc w:val="left"/>
              <w:textAlignment w:val="top"/>
            </w:pPr>
          </w:p>
        </w:tc>
      </w:tr>
      <w:tr w14:paraId="1C80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4B5715">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Bizcochos</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FC35AE">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76FB6C">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10.16</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BFE7A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1.22</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C9FF8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5.26</w:t>
            </w:r>
          </w:p>
        </w:tc>
      </w:tr>
      <w:tr w14:paraId="319F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5D7C25">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Tortas</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DD68E4">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0D4D91">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10.68</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B4F4DA">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1.24</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73768C">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1.68</w:t>
            </w:r>
          </w:p>
        </w:tc>
      </w:tr>
      <w:tr w14:paraId="4A55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00AAF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Cereal</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6CC19E">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85.6</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7417EF">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59.92</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022BA5">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8.56</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453FEE">
            <w:pPr>
              <w:keepNext w:val="0"/>
              <w:keepLines w:val="0"/>
              <w:widowControl/>
              <w:suppressLineNumbers w:val="0"/>
              <w:bidi w:val="0"/>
              <w:jc w:val="left"/>
              <w:textAlignment w:val="top"/>
            </w:pPr>
          </w:p>
        </w:tc>
      </w:tr>
      <w:tr w14:paraId="3874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1B2596">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Pan/pan rallado</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22CE58">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243.50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07F79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146.10</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4B7791">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24.35</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EBBA91">
            <w:pPr>
              <w:keepNext w:val="0"/>
              <w:keepLines w:val="0"/>
              <w:widowControl/>
              <w:suppressLineNumbers w:val="0"/>
              <w:bidi w:val="0"/>
              <w:jc w:val="left"/>
              <w:textAlignment w:val="top"/>
            </w:pPr>
          </w:p>
        </w:tc>
      </w:tr>
      <w:tr w14:paraId="7261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9F83C4">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Mermelada</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0FC97C">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40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0457C0">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32</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3A7111">
            <w:pPr>
              <w:keepNext w:val="0"/>
              <w:keepLines w:val="0"/>
              <w:widowControl/>
              <w:suppressLineNumbers w:val="0"/>
              <w:bidi w:val="0"/>
              <w:jc w:val="left"/>
              <w:textAlignment w:val="top"/>
            </w:pP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AB8F49">
            <w:pPr>
              <w:keepNext w:val="0"/>
              <w:keepLines w:val="0"/>
              <w:widowControl/>
              <w:suppressLineNumbers w:val="0"/>
              <w:bidi w:val="0"/>
              <w:jc w:val="left"/>
              <w:textAlignment w:val="top"/>
            </w:pPr>
          </w:p>
        </w:tc>
      </w:tr>
      <w:tr w14:paraId="1BF7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207AD6">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Azúcar</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69BE87">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28.5</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DBD652">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28.5</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DF8B40">
            <w:pPr>
              <w:keepNext w:val="0"/>
              <w:keepLines w:val="0"/>
              <w:widowControl/>
              <w:suppressLineNumbers w:val="0"/>
              <w:bidi w:val="0"/>
              <w:jc w:val="left"/>
              <w:textAlignment w:val="top"/>
            </w:pP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A5BE7F">
            <w:pPr>
              <w:keepNext w:val="0"/>
              <w:keepLines w:val="0"/>
              <w:widowControl/>
              <w:suppressLineNumbers w:val="0"/>
              <w:bidi w:val="0"/>
              <w:jc w:val="left"/>
              <w:textAlignment w:val="top"/>
            </w:pPr>
          </w:p>
        </w:tc>
      </w:tr>
      <w:tr w14:paraId="4E93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BDDA64">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Polvo gelatina/flan</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13B9BD">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10.8</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2BB051">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9.40</w:t>
            </w: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DE67E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0.65</w:t>
            </w: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231FE9">
            <w:pPr>
              <w:keepNext w:val="0"/>
              <w:keepLines w:val="0"/>
              <w:widowControl/>
              <w:suppressLineNumbers w:val="0"/>
              <w:bidi w:val="0"/>
              <w:jc w:val="left"/>
              <w:textAlignment w:val="top"/>
            </w:pPr>
          </w:p>
        </w:tc>
      </w:tr>
      <w:tr w14:paraId="1C4F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AB6563">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Aceite</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872321">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23.50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6E6FDA">
            <w:pPr>
              <w:keepNext w:val="0"/>
              <w:keepLines w:val="0"/>
              <w:widowControl/>
              <w:suppressLineNumbers w:val="0"/>
              <w:bidi w:val="0"/>
              <w:jc w:val="left"/>
              <w:textAlignment w:val="top"/>
            </w:pP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600EA5">
            <w:pPr>
              <w:keepNext w:val="0"/>
              <w:keepLines w:val="0"/>
              <w:widowControl/>
              <w:suppressLineNumbers w:val="0"/>
              <w:bidi w:val="0"/>
              <w:jc w:val="left"/>
              <w:textAlignment w:val="top"/>
            </w:pP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120D65">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23.50</w:t>
            </w:r>
          </w:p>
        </w:tc>
      </w:tr>
      <w:tr w14:paraId="5DDE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D5ABEB">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Crema de leche</w:t>
            </w:r>
          </w:p>
        </w:tc>
        <w:tc>
          <w:tcPr>
            <w:tcW w:w="7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6F98DE">
            <w:pPr>
              <w:pStyle w:val="10"/>
              <w:keepNext w:val="0"/>
              <w:keepLines w:val="0"/>
              <w:widowControl/>
              <w:suppressLineNumbers w:val="0"/>
              <w:bidi w:val="0"/>
              <w:spacing w:before="0" w:beforeAutospacing="0" w:after="0" w:afterAutospacing="0" w:line="15" w:lineRule="atLeast"/>
              <w:ind w:left="100"/>
              <w:jc w:val="both"/>
            </w:pPr>
            <w:r>
              <w:rPr>
                <w:rFonts w:hint="default" w:ascii="Arial" w:hAnsi="Arial" w:cs="Arial"/>
                <w:i w:val="0"/>
                <w:iCs w:val="0"/>
                <w:color w:val="000000"/>
                <w:sz w:val="24"/>
                <w:szCs w:val="24"/>
                <w:u w:val="none"/>
                <w:vertAlign w:val="baseline"/>
              </w:rPr>
              <w:t>4.00</w:t>
            </w:r>
          </w:p>
        </w:tc>
        <w:tc>
          <w:tcPr>
            <w:tcW w:w="15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F82826">
            <w:pPr>
              <w:keepNext w:val="0"/>
              <w:keepLines w:val="0"/>
              <w:widowControl/>
              <w:suppressLineNumbers w:val="0"/>
              <w:bidi w:val="0"/>
              <w:jc w:val="left"/>
              <w:textAlignment w:val="top"/>
            </w:pPr>
          </w:p>
        </w:tc>
        <w:tc>
          <w:tcPr>
            <w:tcW w:w="7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6C00BC">
            <w:pPr>
              <w:keepNext w:val="0"/>
              <w:keepLines w:val="0"/>
              <w:widowControl/>
              <w:suppressLineNumbers w:val="0"/>
              <w:bidi w:val="0"/>
              <w:jc w:val="left"/>
              <w:textAlignment w:val="top"/>
            </w:pPr>
          </w:p>
        </w:tc>
        <w:tc>
          <w:tcPr>
            <w:tcW w:w="67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5DA330">
            <w:pPr>
              <w:pStyle w:val="10"/>
              <w:keepNext w:val="0"/>
              <w:keepLines w:val="0"/>
              <w:widowControl/>
              <w:suppressLineNumbers w:val="0"/>
              <w:bidi w:val="0"/>
              <w:spacing w:before="0" w:beforeAutospacing="0" w:after="0" w:afterAutospacing="0" w:line="15" w:lineRule="atLeast"/>
              <w:ind w:left="120"/>
              <w:jc w:val="both"/>
            </w:pPr>
            <w:r>
              <w:rPr>
                <w:rFonts w:hint="default" w:ascii="Arial" w:hAnsi="Arial" w:cs="Arial"/>
                <w:i w:val="0"/>
                <w:iCs w:val="0"/>
                <w:color w:val="000000"/>
                <w:sz w:val="24"/>
                <w:szCs w:val="24"/>
                <w:u w:val="none"/>
                <w:vertAlign w:val="baseline"/>
              </w:rPr>
              <w:t>1.60</w:t>
            </w:r>
          </w:p>
        </w:tc>
      </w:tr>
    </w:tbl>
    <w:p w14:paraId="0C3F5DF7">
      <w:pPr>
        <w:keepNext w:val="0"/>
        <w:keepLines w:val="0"/>
        <w:widowControl/>
        <w:suppressLineNumbers w:val="0"/>
        <w:jc w:val="left"/>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49CE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54CF0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CONCURSO PÚBLICO N° 01 / 23 EXPEDIENTE N.º 00306-0013422-7</w:t>
            </w:r>
          </w:p>
        </w:tc>
      </w:tr>
    </w:tbl>
    <w:p w14:paraId="67F8A42E">
      <w:pPr>
        <w:keepNext w:val="0"/>
        <w:keepLines w:val="0"/>
        <w:widowControl/>
        <w:suppressLineNumbers w:val="0"/>
        <w:jc w:val="left"/>
      </w:pPr>
    </w:p>
    <w:p w14:paraId="0A084749">
      <w:pPr>
        <w:rPr>
          <w:rFonts w:hint="default" w:ascii="Arial" w:hAnsi="Arial" w:cs="Arial"/>
          <w:b/>
          <w:bCs/>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br w:type="page"/>
      </w:r>
    </w:p>
    <w:p w14:paraId="620FE4B4">
      <w:pPr>
        <w:pStyle w:val="10"/>
        <w:keepNext w:val="0"/>
        <w:keepLines w:val="0"/>
        <w:widowControl/>
        <w:suppressLineNumbers w:val="0"/>
        <w:bidi w:val="0"/>
        <w:spacing w:before="0" w:beforeAutospacing="0" w:after="0" w:afterAutospacing="0" w:line="480" w:lineRule="auto"/>
        <w:jc w:val="both"/>
      </w:pPr>
      <w:r>
        <w:rPr>
          <w:rFonts w:hint="default" w:ascii="Arial" w:hAnsi="Arial" w:cs="Arial"/>
          <w:b/>
          <w:bCs/>
          <w:i w:val="0"/>
          <w:iCs w:val="0"/>
          <w:color w:val="000000"/>
          <w:sz w:val="24"/>
          <w:szCs w:val="24"/>
          <w:u w:val="none"/>
          <w:vertAlign w:val="baseline"/>
        </w:rPr>
        <w:t>Valor Calórico Total: 2991 Kcal</w:t>
      </w:r>
    </w:p>
    <w:p w14:paraId="53DE0FBF">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Hidratos de Carbonos 58 % 432 1728 Kcal</w:t>
      </w:r>
    </w:p>
    <w:p w14:paraId="0DFFE973">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Proteínas 17 % 129 516 Kcal</w:t>
      </w:r>
    </w:p>
    <w:p w14:paraId="7FADD4F5">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Grasas 25 % 83 747 Kcal</w:t>
      </w:r>
    </w:p>
    <w:p w14:paraId="068A7E1A">
      <w:pPr>
        <w:pStyle w:val="10"/>
        <w:keepNext w:val="0"/>
        <w:keepLines w:val="0"/>
        <w:widowControl/>
        <w:suppressLineNumbers w:val="0"/>
        <w:bidi w:val="0"/>
        <w:spacing w:before="240" w:beforeAutospacing="0" w:after="0" w:afterAutospacing="0" w:line="480" w:lineRule="auto"/>
        <w:ind w:right="420"/>
        <w:jc w:val="both"/>
        <w:rPr>
          <w:rFonts w:hint="default" w:ascii="Arial" w:hAnsi="Arial" w:cs="Arial"/>
          <w:i w:val="0"/>
          <w:iCs w:val="0"/>
          <w:color w:val="000000"/>
          <w:sz w:val="24"/>
          <w:szCs w:val="24"/>
          <w:u w:val="none"/>
          <w:vertAlign w:val="baseline"/>
        </w:rPr>
      </w:pPr>
      <w:r>
        <w:rPr>
          <w:rFonts w:hint="default" w:ascii="Arial" w:hAnsi="Arial" w:cs="Arial"/>
          <w:b/>
          <w:bCs/>
          <w:i w:val="0"/>
          <w:iCs w:val="0"/>
          <w:color w:val="000000"/>
          <w:sz w:val="24"/>
          <w:szCs w:val="24"/>
          <w:u w:val="single"/>
          <w:vertAlign w:val="baseline"/>
        </w:rPr>
        <w:t>Hospitales con población de pacientes Crónicos</w:t>
      </w:r>
      <w:r>
        <w:rPr>
          <w:rFonts w:hint="default" w:ascii="Arial" w:hAnsi="Arial" w:cs="Arial"/>
          <w:b/>
          <w:bCs/>
          <w:i w:val="0"/>
          <w:iCs w:val="0"/>
          <w:color w:val="000000"/>
          <w:sz w:val="24"/>
          <w:szCs w:val="24"/>
          <w:u w:val="none"/>
          <w:vertAlign w:val="baseline"/>
        </w:rPr>
        <w:t xml:space="preserve">: </w:t>
      </w:r>
      <w:r>
        <w:rPr>
          <w:rFonts w:hint="default" w:ascii="Arial" w:hAnsi="Arial" w:cs="Arial"/>
          <w:i w:val="0"/>
          <w:iCs w:val="0"/>
          <w:color w:val="000000"/>
          <w:sz w:val="24"/>
          <w:szCs w:val="24"/>
          <w:u w:val="none"/>
          <w:vertAlign w:val="baseline"/>
        </w:rPr>
        <w:t>Hospital Psiquiátrico Dr. Mira y López, Colonia Psiquiátrica Dr. Abelardo Freyre, Hospital Geriátrico Rosario, Centro de Salud Mental Agudo Ávila.</w:t>
      </w:r>
    </w:p>
    <w:p w14:paraId="7373996C">
      <w:pPr>
        <w:pStyle w:val="10"/>
        <w:keepNext w:val="0"/>
        <w:keepLines w:val="0"/>
        <w:widowControl/>
        <w:suppressLineNumbers w:val="0"/>
        <w:bidi w:val="0"/>
        <w:spacing w:before="240" w:beforeAutospacing="0" w:after="0" w:afterAutospacing="0" w:line="480" w:lineRule="auto"/>
        <w:ind w:right="420"/>
        <w:jc w:val="both"/>
      </w:pPr>
      <w:r>
        <w:rPr>
          <w:rFonts w:hint="default" w:ascii="Arial" w:hAnsi="Arial" w:cs="Arial"/>
          <w:b/>
          <w:bCs/>
          <w:i w:val="0"/>
          <w:iCs w:val="0"/>
          <w:color w:val="000000"/>
          <w:sz w:val="24"/>
          <w:szCs w:val="24"/>
          <w:u w:val="single"/>
          <w:vertAlign w:val="baseline"/>
        </w:rPr>
        <w:t>III. D. DESAYUNOS Y MERIENDAS</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85"/>
        <w:gridCol w:w="2055"/>
        <w:gridCol w:w="2363"/>
        <w:gridCol w:w="2002"/>
      </w:tblGrid>
      <w:tr w14:paraId="0843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5D0809">
            <w:pPr>
              <w:pStyle w:val="10"/>
              <w:keepNext w:val="0"/>
              <w:keepLines w:val="0"/>
              <w:widowControl/>
              <w:suppressLineNumbers w:val="0"/>
              <w:bidi w:val="0"/>
              <w:spacing w:before="0" w:beforeAutospacing="0" w:after="0" w:afterAutospacing="0" w:line="240" w:lineRule="auto"/>
              <w:ind w:left="200"/>
              <w:jc w:val="left"/>
            </w:pPr>
            <w:r>
              <w:rPr>
                <w:rFonts w:hint="default" w:ascii="Arial" w:hAnsi="Arial" w:cs="Arial"/>
                <w:i w:val="0"/>
                <w:iCs w:val="0"/>
                <w:color w:val="000000"/>
                <w:sz w:val="24"/>
                <w:szCs w:val="24"/>
                <w:u w:val="none"/>
                <w:shd w:val="clear" w:fill="F1F1F1"/>
                <w:vertAlign w:val="baseline"/>
              </w:rPr>
              <w:t>NORMAL</w:t>
            </w:r>
          </w:p>
        </w:tc>
      </w:tr>
      <w:tr w14:paraId="675C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8"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AC251D">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ALIMENTOS</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1139F5">
            <w:pPr>
              <w:pStyle w:val="10"/>
              <w:keepNext w:val="0"/>
              <w:keepLines w:val="0"/>
              <w:widowControl/>
              <w:suppressLineNumbers w:val="0"/>
              <w:bidi w:val="0"/>
              <w:spacing w:before="0" w:beforeAutospacing="0" w:after="0" w:afterAutospacing="0" w:line="240" w:lineRule="auto"/>
              <w:jc w:val="left"/>
            </w:pPr>
            <w:r>
              <w:rPr>
                <w:rFonts w:hint="default" w:ascii="Arial" w:hAnsi="Arial" w:cs="Arial"/>
                <w:i w:val="0"/>
                <w:iCs w:val="0"/>
                <w:color w:val="000000"/>
                <w:sz w:val="24"/>
                <w:szCs w:val="24"/>
                <w:u w:val="none"/>
                <w:vertAlign w:val="baseline"/>
              </w:rPr>
              <w:t>PEDIATRIA</w:t>
            </w:r>
          </w:p>
          <w:p w14:paraId="6D17039F">
            <w:pPr>
              <w:pStyle w:val="10"/>
              <w:keepNext w:val="0"/>
              <w:keepLines w:val="0"/>
              <w:widowControl/>
              <w:suppressLineNumbers w:val="0"/>
              <w:bidi w:val="0"/>
              <w:spacing w:before="0" w:beforeAutospacing="0" w:after="0" w:afterAutospacing="0" w:line="240" w:lineRule="auto"/>
              <w:jc w:val="left"/>
            </w:pPr>
            <w:r>
              <w:rPr>
                <w:rFonts w:hint="default" w:ascii="Arial" w:hAnsi="Arial" w:cs="Arial"/>
                <w:i w:val="0"/>
                <w:iCs w:val="0"/>
                <w:color w:val="000000"/>
                <w:sz w:val="24"/>
                <w:szCs w:val="24"/>
                <w:u w:val="none"/>
                <w:vertAlign w:val="baseline"/>
              </w:rPr>
              <w:t>3 HASTA 6 AÑOS</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BFC33E">
            <w:pPr>
              <w:pStyle w:val="10"/>
              <w:keepNext w:val="0"/>
              <w:keepLines w:val="0"/>
              <w:widowControl/>
              <w:suppressLineNumbers w:val="0"/>
              <w:bidi w:val="0"/>
              <w:spacing w:before="0" w:beforeAutospacing="0" w:after="0" w:afterAutospacing="0" w:line="240" w:lineRule="auto"/>
              <w:jc w:val="left"/>
            </w:pPr>
            <w:r>
              <w:rPr>
                <w:rFonts w:hint="default" w:ascii="Arial" w:hAnsi="Arial" w:cs="Arial"/>
                <w:i w:val="0"/>
                <w:iCs w:val="0"/>
                <w:color w:val="000000"/>
                <w:sz w:val="24"/>
                <w:szCs w:val="24"/>
                <w:u w:val="none"/>
                <w:vertAlign w:val="baseline"/>
              </w:rPr>
              <w:t>AGUDOS</w:t>
            </w:r>
          </w:p>
          <w:p w14:paraId="4C0C9108">
            <w:pPr>
              <w:pStyle w:val="10"/>
              <w:keepNext w:val="0"/>
              <w:keepLines w:val="0"/>
              <w:widowControl/>
              <w:suppressLineNumbers w:val="0"/>
              <w:bidi w:val="0"/>
              <w:spacing w:before="0" w:beforeAutospacing="0" w:after="0" w:afterAutospacing="0" w:line="240" w:lineRule="auto"/>
              <w:jc w:val="left"/>
            </w:pPr>
            <w:r>
              <w:rPr>
                <w:rFonts w:hint="default" w:ascii="Arial" w:hAnsi="Arial" w:cs="Arial"/>
                <w:i w:val="0"/>
                <w:iCs w:val="0"/>
                <w:color w:val="000000"/>
                <w:sz w:val="24"/>
                <w:szCs w:val="24"/>
                <w:u w:val="none"/>
                <w:vertAlign w:val="baseline"/>
              </w:rPr>
              <w:t>ACOMPAÑANTES/</w:t>
            </w:r>
          </w:p>
          <w:p w14:paraId="242601D1">
            <w:pPr>
              <w:pStyle w:val="10"/>
              <w:keepNext w:val="0"/>
              <w:keepLines w:val="0"/>
              <w:widowControl/>
              <w:suppressLineNumbers w:val="0"/>
              <w:bidi w:val="0"/>
              <w:spacing w:before="0" w:beforeAutospacing="0" w:after="0" w:afterAutospacing="0" w:line="240" w:lineRule="auto"/>
              <w:jc w:val="left"/>
            </w:pPr>
            <w:r>
              <w:rPr>
                <w:rFonts w:hint="default" w:ascii="Arial" w:hAnsi="Arial" w:cs="Arial"/>
                <w:i w:val="0"/>
                <w:iCs w:val="0"/>
                <w:color w:val="000000"/>
                <w:sz w:val="24"/>
                <w:szCs w:val="24"/>
                <w:u w:val="none"/>
                <w:vertAlign w:val="baseline"/>
              </w:rPr>
              <w:t>PERSONAL AUTORIZADO</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DE2DB2">
            <w:pPr>
              <w:pStyle w:val="10"/>
              <w:keepNext w:val="0"/>
              <w:keepLines w:val="0"/>
              <w:widowControl/>
              <w:suppressLineNumbers w:val="0"/>
              <w:bidi w:val="0"/>
              <w:spacing w:before="0" w:beforeAutospacing="0" w:after="0" w:afterAutospacing="0" w:line="240" w:lineRule="auto"/>
              <w:jc w:val="left"/>
            </w:pPr>
            <w:r>
              <w:rPr>
                <w:rFonts w:hint="default" w:ascii="Arial" w:hAnsi="Arial" w:cs="Arial"/>
                <w:i w:val="0"/>
                <w:iCs w:val="0"/>
                <w:color w:val="000000"/>
                <w:sz w:val="24"/>
                <w:szCs w:val="24"/>
                <w:u w:val="none"/>
                <w:vertAlign w:val="baseline"/>
              </w:rPr>
              <w:t>CR</w:t>
            </w:r>
            <w:r>
              <w:rPr>
                <w:rFonts w:hint="default" w:ascii="Arial" w:hAnsi="Arial" w:cs="Arial"/>
                <w:i w:val="0"/>
                <w:iCs w:val="0"/>
                <w:color w:val="000000"/>
                <w:sz w:val="24"/>
                <w:szCs w:val="24"/>
                <w:u w:val="none"/>
                <w:vertAlign w:val="baseline"/>
                <w:lang w:val="es-ES"/>
              </w:rPr>
              <w:t>Ó</w:t>
            </w:r>
            <w:r>
              <w:rPr>
                <w:rFonts w:hint="default" w:ascii="Arial" w:hAnsi="Arial" w:cs="Arial"/>
                <w:i w:val="0"/>
                <w:iCs w:val="0"/>
                <w:color w:val="000000"/>
                <w:sz w:val="24"/>
                <w:szCs w:val="24"/>
                <w:u w:val="none"/>
                <w:vertAlign w:val="baseline"/>
              </w:rPr>
              <w:t>NICOS</w:t>
            </w:r>
          </w:p>
        </w:tc>
      </w:tr>
      <w:tr w14:paraId="77CF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6"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1B7368">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Leche entera/descremada en polvo</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1CCD75">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26 g /200 cc</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DA7C6A">
            <w:pPr>
              <w:pStyle w:val="10"/>
              <w:keepNext w:val="0"/>
              <w:keepLines w:val="0"/>
              <w:widowControl/>
              <w:suppressLineNumbers w:val="0"/>
              <w:bidi w:val="0"/>
              <w:spacing w:before="0" w:beforeAutospacing="0" w:after="0" w:afterAutospacing="0" w:line="240" w:lineRule="auto"/>
              <w:ind w:left="240"/>
              <w:jc w:val="left"/>
            </w:pPr>
            <w:r>
              <w:rPr>
                <w:rFonts w:hint="default" w:ascii="Arial" w:hAnsi="Arial" w:cs="Arial"/>
                <w:i w:val="0"/>
                <w:iCs w:val="0"/>
                <w:color w:val="000000"/>
                <w:sz w:val="24"/>
                <w:szCs w:val="24"/>
                <w:u w:val="none"/>
                <w:vertAlign w:val="baseline"/>
              </w:rPr>
              <w:t>19 g / 150 cc</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A66E76">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26 gr / 200 cc</w:t>
            </w:r>
          </w:p>
        </w:tc>
      </w:tr>
      <w:tr w14:paraId="54CE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99E102">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Infusión té/yerba</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E9ECA0">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 / 5 gr.</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F7324F">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 / 5 gr</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58B1A1">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 5 gr</w:t>
            </w:r>
          </w:p>
        </w:tc>
      </w:tr>
      <w:tr w14:paraId="40A0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FF25B9">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Cacao en polvo (1 vez por semana)</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8BB56D">
            <w:pPr>
              <w:pStyle w:val="10"/>
              <w:keepNext w:val="0"/>
              <w:keepLines w:val="0"/>
              <w:widowControl/>
              <w:suppressLineNumbers w:val="0"/>
              <w:bidi w:val="0"/>
              <w:spacing w:before="0" w:beforeAutospacing="0" w:after="0" w:afterAutospacing="0" w:line="240" w:lineRule="auto"/>
              <w:ind w:left="240"/>
              <w:jc w:val="left"/>
            </w:pPr>
            <w:r>
              <w:rPr>
                <w:rFonts w:hint="default" w:ascii="Arial" w:hAnsi="Arial" w:cs="Arial"/>
                <w:i w:val="0"/>
                <w:iCs w:val="0"/>
                <w:color w:val="000000"/>
                <w:sz w:val="24"/>
                <w:szCs w:val="24"/>
                <w:u w:val="none"/>
                <w:vertAlign w:val="baseline"/>
              </w:rPr>
              <w:t>10 gr</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2C9E74">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0CBB7F">
            <w:pPr>
              <w:pStyle w:val="10"/>
              <w:keepNext w:val="0"/>
              <w:keepLines w:val="0"/>
              <w:widowControl/>
              <w:suppressLineNumbers w:val="0"/>
              <w:bidi w:val="0"/>
              <w:spacing w:before="0" w:beforeAutospacing="0" w:after="0" w:afterAutospacing="0" w:line="240" w:lineRule="auto"/>
              <w:ind w:left="240"/>
              <w:jc w:val="left"/>
            </w:pPr>
            <w:r>
              <w:rPr>
                <w:rFonts w:hint="default" w:ascii="Arial" w:hAnsi="Arial" w:cs="Arial"/>
                <w:i w:val="0"/>
                <w:iCs w:val="0"/>
                <w:color w:val="000000"/>
                <w:sz w:val="24"/>
                <w:szCs w:val="24"/>
                <w:u w:val="none"/>
                <w:vertAlign w:val="baseline"/>
              </w:rPr>
              <w:t>10 gr</w:t>
            </w:r>
          </w:p>
        </w:tc>
      </w:tr>
      <w:tr w14:paraId="41FF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420E23">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Azúcar</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8B693F">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6gr</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2C1584">
            <w:pPr>
              <w:pStyle w:val="10"/>
              <w:keepNext w:val="0"/>
              <w:keepLines w:val="0"/>
              <w:widowControl/>
              <w:suppressLineNumbers w:val="0"/>
              <w:bidi w:val="0"/>
              <w:spacing w:before="0" w:beforeAutospacing="0" w:after="0" w:afterAutospacing="0" w:line="240" w:lineRule="auto"/>
              <w:ind w:left="240"/>
              <w:jc w:val="left"/>
            </w:pPr>
            <w:r>
              <w:rPr>
                <w:rFonts w:hint="default" w:ascii="Arial" w:hAnsi="Arial" w:cs="Arial"/>
                <w:i w:val="0"/>
                <w:iCs w:val="0"/>
                <w:color w:val="000000"/>
                <w:sz w:val="24"/>
                <w:szCs w:val="24"/>
                <w:u w:val="none"/>
                <w:vertAlign w:val="baseline"/>
              </w:rPr>
              <w:t>12 gr</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91FDAD">
            <w:pPr>
              <w:pStyle w:val="10"/>
              <w:keepNext w:val="0"/>
              <w:keepLines w:val="0"/>
              <w:widowControl/>
              <w:suppressLineNumbers w:val="0"/>
              <w:bidi w:val="0"/>
              <w:spacing w:before="0" w:beforeAutospacing="0" w:after="0" w:afterAutospacing="0" w:line="240" w:lineRule="auto"/>
              <w:ind w:left="240"/>
              <w:jc w:val="left"/>
            </w:pPr>
            <w:r>
              <w:rPr>
                <w:rFonts w:hint="default" w:ascii="Arial" w:hAnsi="Arial" w:cs="Arial"/>
                <w:i w:val="0"/>
                <w:iCs w:val="0"/>
                <w:color w:val="000000"/>
                <w:sz w:val="24"/>
                <w:szCs w:val="24"/>
                <w:u w:val="none"/>
                <w:vertAlign w:val="baseline"/>
              </w:rPr>
              <w:t>12gr</w:t>
            </w:r>
          </w:p>
        </w:tc>
      </w:tr>
      <w:tr w14:paraId="70E5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78E5E7">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Pan o tostadas / galletitas</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38B510">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50 / 30 gr</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F1E044">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60/40gr</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B4E0EB">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70 / 50gr</w:t>
            </w:r>
          </w:p>
        </w:tc>
      </w:tr>
      <w:tr w14:paraId="09AE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921A4D">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Mermelada (envase individual)</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54A854">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20 gr</w:t>
            </w: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09B098">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20 gr</w:t>
            </w: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67DD99">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20 g</w:t>
            </w:r>
          </w:p>
        </w:tc>
      </w:tr>
      <w:tr w14:paraId="23C8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125FEB">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Tortas varias (1 vez por semana)</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4F033C">
            <w:pPr>
              <w:keepNext w:val="0"/>
              <w:keepLines w:val="0"/>
              <w:widowControl/>
              <w:suppressLineNumbers w:val="0"/>
              <w:bidi w:val="0"/>
              <w:spacing w:line="240" w:lineRule="auto"/>
              <w:jc w:val="left"/>
              <w:textAlignment w:val="top"/>
            </w:pP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7EEA07">
            <w:pPr>
              <w:keepNext w:val="0"/>
              <w:keepLines w:val="0"/>
              <w:widowControl/>
              <w:suppressLineNumbers w:val="0"/>
              <w:bidi w:val="0"/>
              <w:spacing w:line="240" w:lineRule="auto"/>
              <w:jc w:val="left"/>
              <w:textAlignment w:val="top"/>
            </w:pP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80EB14">
            <w:pPr>
              <w:pStyle w:val="10"/>
              <w:keepNext w:val="0"/>
              <w:keepLines w:val="0"/>
              <w:widowControl/>
              <w:suppressLineNumbers w:val="0"/>
              <w:bidi w:val="0"/>
              <w:spacing w:before="0" w:beforeAutospacing="0" w:after="0" w:afterAutospacing="0" w:line="240" w:lineRule="auto"/>
              <w:ind w:left="240"/>
              <w:jc w:val="left"/>
            </w:pPr>
            <w:r>
              <w:rPr>
                <w:rFonts w:hint="default" w:ascii="Arial" w:hAnsi="Arial" w:cs="Arial"/>
                <w:i w:val="0"/>
                <w:iCs w:val="0"/>
                <w:color w:val="000000"/>
                <w:sz w:val="24"/>
                <w:szCs w:val="24"/>
                <w:u w:val="none"/>
                <w:vertAlign w:val="baseline"/>
              </w:rPr>
              <w:t>150g/200 g</w:t>
            </w:r>
          </w:p>
        </w:tc>
      </w:tr>
      <w:tr w14:paraId="784A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165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208E43">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Bizcochos/facturas (1 vez por</w:t>
            </w:r>
          </w:p>
          <w:p w14:paraId="4ACE40DA">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semana)</w:t>
            </w:r>
          </w:p>
        </w:tc>
        <w:tc>
          <w:tcPr>
            <w:tcW w:w="107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D32E8F">
            <w:pPr>
              <w:keepNext w:val="0"/>
              <w:keepLines w:val="0"/>
              <w:widowControl/>
              <w:suppressLineNumbers w:val="0"/>
              <w:bidi w:val="0"/>
              <w:spacing w:line="240" w:lineRule="auto"/>
              <w:jc w:val="left"/>
              <w:textAlignment w:val="top"/>
            </w:pPr>
          </w:p>
        </w:tc>
        <w:tc>
          <w:tcPr>
            <w:tcW w:w="123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2E92FC">
            <w:pPr>
              <w:keepNext w:val="0"/>
              <w:keepLines w:val="0"/>
              <w:widowControl/>
              <w:suppressLineNumbers w:val="0"/>
              <w:bidi w:val="0"/>
              <w:spacing w:line="240" w:lineRule="auto"/>
              <w:jc w:val="left"/>
              <w:textAlignment w:val="top"/>
            </w:pPr>
          </w:p>
        </w:tc>
        <w:tc>
          <w:tcPr>
            <w:tcW w:w="104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C6015B">
            <w:pPr>
              <w:pStyle w:val="10"/>
              <w:keepNext w:val="0"/>
              <w:keepLines w:val="0"/>
              <w:widowControl/>
              <w:suppressLineNumbers w:val="0"/>
              <w:bidi w:val="0"/>
              <w:spacing w:before="0" w:beforeAutospacing="0" w:after="0" w:afterAutospacing="0" w:line="240" w:lineRule="auto"/>
              <w:ind w:left="220"/>
              <w:jc w:val="left"/>
            </w:pPr>
            <w:r>
              <w:rPr>
                <w:rFonts w:hint="default" w:ascii="Arial" w:hAnsi="Arial" w:cs="Arial"/>
                <w:i w:val="0"/>
                <w:iCs w:val="0"/>
                <w:color w:val="000000"/>
                <w:sz w:val="24"/>
                <w:szCs w:val="24"/>
                <w:u w:val="none"/>
                <w:vertAlign w:val="baseline"/>
              </w:rPr>
              <w:t>80 gr</w:t>
            </w:r>
          </w:p>
        </w:tc>
      </w:tr>
    </w:tbl>
    <w:p w14:paraId="2886851F">
      <w:pPr>
        <w:keepNext w:val="0"/>
        <w:keepLines w:val="0"/>
        <w:widowControl/>
        <w:suppressLineNumbers w:val="0"/>
        <w:spacing w:after="240" w:afterAutospacing="0"/>
        <w:jc w:val="left"/>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39"/>
        <w:gridCol w:w="1959"/>
        <w:gridCol w:w="2488"/>
        <w:gridCol w:w="1719"/>
      </w:tblGrid>
      <w:tr w14:paraId="0136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A874A5">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DIAB</w:t>
            </w:r>
            <w:r>
              <w:rPr>
                <w:rFonts w:hint="default" w:ascii="Arial" w:hAnsi="Arial" w:cs="Arial"/>
                <w:i w:val="0"/>
                <w:iCs w:val="0"/>
                <w:color w:val="000000"/>
                <w:sz w:val="24"/>
                <w:szCs w:val="24"/>
                <w:u w:val="none"/>
                <w:vertAlign w:val="baseline"/>
                <w:lang w:val="es-ES"/>
              </w:rPr>
              <w:t>É</w:t>
            </w:r>
            <w:r>
              <w:rPr>
                <w:rFonts w:hint="default" w:ascii="Arial" w:hAnsi="Arial" w:cs="Arial"/>
                <w:i w:val="0"/>
                <w:iCs w:val="0"/>
                <w:color w:val="000000"/>
                <w:sz w:val="24"/>
                <w:szCs w:val="24"/>
                <w:u w:val="none"/>
                <w:vertAlign w:val="baseline"/>
              </w:rPr>
              <w:t>TICOS - HIPOCAL</w:t>
            </w:r>
            <w:r>
              <w:rPr>
                <w:rFonts w:hint="default" w:ascii="Arial" w:hAnsi="Arial" w:cs="Arial"/>
                <w:i w:val="0"/>
                <w:iCs w:val="0"/>
                <w:color w:val="000000"/>
                <w:sz w:val="24"/>
                <w:szCs w:val="24"/>
                <w:u w:val="none"/>
                <w:vertAlign w:val="baseline"/>
                <w:lang w:val="es-ES"/>
              </w:rPr>
              <w:t>Ó</w:t>
            </w:r>
            <w:r>
              <w:rPr>
                <w:rFonts w:hint="default" w:ascii="Arial" w:hAnsi="Arial" w:cs="Arial"/>
                <w:i w:val="0"/>
                <w:iCs w:val="0"/>
                <w:color w:val="000000"/>
                <w:sz w:val="24"/>
                <w:szCs w:val="24"/>
                <w:u w:val="none"/>
                <w:vertAlign w:val="baseline"/>
              </w:rPr>
              <w:t>RICOS</w:t>
            </w:r>
          </w:p>
        </w:tc>
      </w:tr>
      <w:tr w14:paraId="6036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790"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B8845D">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ALIMENTOS</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D24E42">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shd w:val="clear" w:fill="F1F1F1"/>
                <w:vertAlign w:val="baseline"/>
              </w:rPr>
              <w:t>PEDIATR</w:t>
            </w:r>
            <w:r>
              <w:rPr>
                <w:rFonts w:hint="default" w:ascii="Arial" w:hAnsi="Arial" w:cs="Arial"/>
                <w:i w:val="0"/>
                <w:iCs w:val="0"/>
                <w:color w:val="000000"/>
                <w:sz w:val="24"/>
                <w:szCs w:val="24"/>
                <w:u w:val="none"/>
                <w:shd w:val="clear" w:fill="F1F1F1"/>
                <w:vertAlign w:val="baseline"/>
                <w:lang w:val="es-ES"/>
              </w:rPr>
              <w:t>Í</w:t>
            </w:r>
            <w:r>
              <w:rPr>
                <w:rFonts w:hint="default" w:ascii="Arial" w:hAnsi="Arial" w:cs="Arial"/>
                <w:i w:val="0"/>
                <w:iCs w:val="0"/>
                <w:color w:val="000000"/>
                <w:sz w:val="24"/>
                <w:szCs w:val="24"/>
                <w:u w:val="none"/>
                <w:shd w:val="clear" w:fill="F1F1F1"/>
                <w:vertAlign w:val="baseline"/>
              </w:rPr>
              <w:t>A</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13A4CE">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shd w:val="clear" w:fill="F1F1F1"/>
                <w:vertAlign w:val="baseline"/>
              </w:rPr>
              <w:t>AGUDOS</w:t>
            </w:r>
          </w:p>
        </w:tc>
        <w:tc>
          <w:tcPr>
            <w:tcW w:w="893"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805CF6">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CR</w:t>
            </w:r>
            <w:r>
              <w:rPr>
                <w:rFonts w:hint="default" w:ascii="Arial" w:hAnsi="Arial" w:cs="Arial"/>
                <w:i w:val="0"/>
                <w:iCs w:val="0"/>
                <w:color w:val="000000"/>
                <w:sz w:val="24"/>
                <w:szCs w:val="24"/>
                <w:u w:val="none"/>
                <w:vertAlign w:val="baseline"/>
                <w:lang w:val="es-ES"/>
              </w:rPr>
              <w:t>Ó</w:t>
            </w:r>
            <w:r>
              <w:rPr>
                <w:rFonts w:hint="default" w:ascii="Arial" w:hAnsi="Arial" w:cs="Arial"/>
                <w:i w:val="0"/>
                <w:iCs w:val="0"/>
                <w:color w:val="000000"/>
                <w:sz w:val="24"/>
                <w:szCs w:val="24"/>
                <w:u w:val="none"/>
                <w:vertAlign w:val="baseline"/>
              </w:rPr>
              <w:t>NICOS</w:t>
            </w:r>
          </w:p>
        </w:tc>
      </w:tr>
      <w:tr w14:paraId="0BA1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790"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67DF7C">
            <w:pPr>
              <w:jc w:val="left"/>
              <w:rPr>
                <w:rFonts w:hint="eastAsia" w:ascii="SimSun"/>
                <w:sz w:val="24"/>
                <w:szCs w:val="24"/>
              </w:rPr>
            </w:pP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091EDD">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3 HASTA 6 AÑOS</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3EF569">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ACOMPAÑANTES/</w:t>
            </w:r>
          </w:p>
        </w:tc>
        <w:tc>
          <w:tcPr>
            <w:tcW w:w="893"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E4890F">
            <w:pPr>
              <w:jc w:val="left"/>
              <w:rPr>
                <w:rFonts w:hint="eastAsia" w:ascii="SimSun"/>
                <w:sz w:val="24"/>
                <w:szCs w:val="24"/>
              </w:rPr>
            </w:pPr>
          </w:p>
        </w:tc>
      </w:tr>
      <w:tr w14:paraId="2547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790"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B7A77D">
            <w:pPr>
              <w:jc w:val="left"/>
              <w:rPr>
                <w:rFonts w:hint="eastAsia" w:ascii="SimSun"/>
                <w:sz w:val="24"/>
                <w:szCs w:val="24"/>
              </w:rPr>
            </w:pP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92E8E6">
            <w:pPr>
              <w:keepNext w:val="0"/>
              <w:keepLines w:val="0"/>
              <w:widowControl/>
              <w:suppressLineNumbers w:val="0"/>
              <w:bidi w:val="0"/>
              <w:jc w:val="left"/>
              <w:textAlignment w:val="top"/>
            </w:pP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A53C09">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PERSONAL</w:t>
            </w:r>
          </w:p>
          <w:p w14:paraId="4BD5D39C">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AUTORIZADO</w:t>
            </w:r>
          </w:p>
        </w:tc>
        <w:tc>
          <w:tcPr>
            <w:tcW w:w="893"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6875EB">
            <w:pPr>
              <w:jc w:val="left"/>
              <w:rPr>
                <w:rFonts w:hint="eastAsia" w:ascii="SimSun"/>
                <w:sz w:val="24"/>
                <w:szCs w:val="24"/>
              </w:rPr>
            </w:pPr>
          </w:p>
        </w:tc>
      </w:tr>
      <w:tr w14:paraId="7774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179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EA1F36">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Descremada en polvo</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B71707">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26 g /200 cc</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C59AA5">
            <w:pPr>
              <w:pStyle w:val="10"/>
              <w:keepNext w:val="0"/>
              <w:keepLines w:val="0"/>
              <w:widowControl/>
              <w:suppressLineNumbers w:val="0"/>
              <w:bidi w:val="0"/>
              <w:spacing w:before="0" w:beforeAutospacing="0" w:after="0" w:afterAutospacing="0" w:line="15" w:lineRule="atLeast"/>
              <w:ind w:left="240"/>
              <w:jc w:val="left"/>
            </w:pPr>
            <w:r>
              <w:rPr>
                <w:rFonts w:hint="default" w:ascii="Arial" w:hAnsi="Arial" w:cs="Arial"/>
                <w:i w:val="0"/>
                <w:iCs w:val="0"/>
                <w:color w:val="000000"/>
                <w:sz w:val="24"/>
                <w:szCs w:val="24"/>
                <w:u w:val="none"/>
                <w:vertAlign w:val="baseline"/>
              </w:rPr>
              <w:t>19 g / 150 cc</w:t>
            </w:r>
          </w:p>
        </w:tc>
        <w:tc>
          <w:tcPr>
            <w:tcW w:w="89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8D4B7A">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26 gr / 200 cc</w:t>
            </w:r>
          </w:p>
        </w:tc>
      </w:tr>
      <w:tr w14:paraId="1925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9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D89AE0">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Infusión té/yerba</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51BE90">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 /5gr.</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D0C7EC">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2/5 gr</w:t>
            </w:r>
          </w:p>
        </w:tc>
        <w:tc>
          <w:tcPr>
            <w:tcW w:w="89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883B86">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2/5 gr</w:t>
            </w:r>
          </w:p>
        </w:tc>
      </w:tr>
      <w:tr w14:paraId="5A6F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9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67F300">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Edulcorante no calórico</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252064">
            <w:pPr>
              <w:pStyle w:val="10"/>
              <w:keepNext w:val="0"/>
              <w:keepLines w:val="0"/>
              <w:widowControl/>
              <w:suppressLineNumbers w:val="0"/>
              <w:bidi w:val="0"/>
              <w:spacing w:before="0" w:beforeAutospacing="0" w:after="0" w:afterAutospacing="0" w:line="15" w:lineRule="atLeast"/>
              <w:jc w:val="left"/>
            </w:pPr>
            <w:r>
              <w:rPr>
                <w:rFonts w:hint="default" w:ascii="Arial" w:hAnsi="Arial" w:cs="Arial"/>
                <w:i w:val="0"/>
                <w:iCs w:val="0"/>
                <w:color w:val="000000"/>
                <w:sz w:val="24"/>
                <w:szCs w:val="24"/>
                <w:u w:val="none"/>
                <w:vertAlign w:val="baseline"/>
              </w:rPr>
              <w:t>1 sobre 0.8 grs</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6243EC">
            <w:pPr>
              <w:pStyle w:val="10"/>
              <w:keepNext w:val="0"/>
              <w:keepLines w:val="0"/>
              <w:widowControl/>
              <w:suppressLineNumbers w:val="0"/>
              <w:bidi w:val="0"/>
              <w:spacing w:before="0" w:beforeAutospacing="0" w:after="0" w:afterAutospacing="0" w:line="15" w:lineRule="atLeast"/>
              <w:ind w:left="240"/>
              <w:jc w:val="left"/>
            </w:pPr>
            <w:r>
              <w:rPr>
                <w:rFonts w:hint="default" w:ascii="Arial" w:hAnsi="Arial" w:cs="Arial"/>
                <w:i w:val="0"/>
                <w:iCs w:val="0"/>
                <w:color w:val="000000"/>
                <w:sz w:val="24"/>
                <w:szCs w:val="24"/>
                <w:u w:val="none"/>
                <w:vertAlign w:val="baseline"/>
              </w:rPr>
              <w:t>1 sobre 0.8 grs</w:t>
            </w:r>
          </w:p>
        </w:tc>
        <w:tc>
          <w:tcPr>
            <w:tcW w:w="89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24F8F7">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 sobres</w:t>
            </w:r>
          </w:p>
        </w:tc>
      </w:tr>
      <w:tr w14:paraId="3D7E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179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05BC61">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220" w:right="120" w:firstLine="0"/>
              <w:jc w:val="left"/>
            </w:pPr>
            <w:r>
              <w:rPr>
                <w:rFonts w:hint="default" w:ascii="Arial" w:hAnsi="Arial" w:cs="Arial"/>
                <w:i w:val="0"/>
                <w:iCs w:val="0"/>
                <w:color w:val="000000"/>
                <w:sz w:val="24"/>
                <w:szCs w:val="24"/>
                <w:u w:val="none"/>
                <w:vertAlign w:val="baseline"/>
              </w:rPr>
              <w:t>Galletitas de agua/diet/tostadas/pan fresco</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6DCA6B">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30 g /50g</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C22439">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30 gr/50g</w:t>
            </w:r>
          </w:p>
        </w:tc>
        <w:tc>
          <w:tcPr>
            <w:tcW w:w="89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30D734">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40 g / 60g</w:t>
            </w:r>
          </w:p>
        </w:tc>
      </w:tr>
      <w:tr w14:paraId="61B5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9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B927DF">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Mermelada diet</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1910AA">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20 gr</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B66AC2">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20 gr</w:t>
            </w:r>
          </w:p>
        </w:tc>
        <w:tc>
          <w:tcPr>
            <w:tcW w:w="89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CD7C42">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20 gr</w:t>
            </w:r>
          </w:p>
        </w:tc>
      </w:tr>
      <w:tr w14:paraId="688F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9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4F78F0">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Queso magro (2 veces semana)</w:t>
            </w:r>
          </w:p>
        </w:tc>
        <w:tc>
          <w:tcPr>
            <w:tcW w:w="102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D6072F">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40 gr</w:t>
            </w:r>
          </w:p>
        </w:tc>
        <w:tc>
          <w:tcPr>
            <w:tcW w:w="129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D1FC63">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40 gr</w:t>
            </w:r>
          </w:p>
        </w:tc>
        <w:tc>
          <w:tcPr>
            <w:tcW w:w="89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DF8812">
            <w:pPr>
              <w:pStyle w:val="10"/>
              <w:keepNext w:val="0"/>
              <w:keepLines w:val="0"/>
              <w:widowControl/>
              <w:suppressLineNumbers w:val="0"/>
              <w:bidi w:val="0"/>
              <w:spacing w:before="0" w:beforeAutospacing="0" w:after="0" w:afterAutospacing="0" w:line="15" w:lineRule="atLeast"/>
              <w:ind w:left="220"/>
              <w:jc w:val="left"/>
            </w:pPr>
            <w:r>
              <w:rPr>
                <w:rFonts w:hint="default" w:ascii="Arial" w:hAnsi="Arial" w:cs="Arial"/>
                <w:i w:val="0"/>
                <w:iCs w:val="0"/>
                <w:color w:val="000000"/>
                <w:sz w:val="24"/>
                <w:szCs w:val="24"/>
                <w:u w:val="none"/>
                <w:vertAlign w:val="baseline"/>
              </w:rPr>
              <w:t>40 gr</w:t>
            </w:r>
          </w:p>
        </w:tc>
      </w:tr>
    </w:tbl>
    <w:p w14:paraId="5C3200AF">
      <w:pPr>
        <w:keepNext w:val="0"/>
        <w:keepLines w:val="0"/>
        <w:widowControl/>
        <w:suppressLineNumbers w:val="0"/>
        <w:spacing w:after="240" w:afterAutospacing="0"/>
        <w:jc w:val="left"/>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65"/>
        <w:gridCol w:w="2365"/>
        <w:gridCol w:w="2501"/>
        <w:gridCol w:w="2374"/>
      </w:tblGrid>
      <w:tr w14:paraId="70F1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F47433">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HEP</w:t>
            </w:r>
            <w:r>
              <w:rPr>
                <w:rFonts w:hint="default" w:ascii="Arial" w:hAnsi="Arial" w:cs="Arial"/>
                <w:i w:val="0"/>
                <w:iCs w:val="0"/>
                <w:color w:val="000000"/>
                <w:sz w:val="24"/>
                <w:szCs w:val="24"/>
                <w:u w:val="none"/>
                <w:vertAlign w:val="baseline"/>
                <w:lang w:val="es-ES"/>
              </w:rPr>
              <w:t>Á</w:t>
            </w:r>
            <w:r>
              <w:rPr>
                <w:rFonts w:hint="default" w:ascii="Arial" w:hAnsi="Arial" w:cs="Arial"/>
                <w:i w:val="0"/>
                <w:iCs w:val="0"/>
                <w:color w:val="000000"/>
                <w:sz w:val="24"/>
                <w:szCs w:val="24"/>
                <w:u w:val="none"/>
                <w:vertAlign w:val="baseline"/>
              </w:rPr>
              <w:t>TICOS - GÁSTRICOS</w:t>
            </w:r>
          </w:p>
        </w:tc>
      </w:tr>
      <w:tr w14:paraId="5C64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249"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3BFD50">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ALIMENTOS</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586BDA">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PEDIATRÍA</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FDC7D9">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AGUDOS</w:t>
            </w:r>
          </w:p>
        </w:tc>
        <w:tc>
          <w:tcPr>
            <w:tcW w:w="1251"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85992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CR</w:t>
            </w:r>
            <w:r>
              <w:rPr>
                <w:rFonts w:hint="default" w:ascii="Arial" w:hAnsi="Arial" w:cs="Arial"/>
                <w:i w:val="0"/>
                <w:iCs w:val="0"/>
                <w:color w:val="000000"/>
                <w:sz w:val="24"/>
                <w:szCs w:val="24"/>
                <w:u w:val="none"/>
                <w:vertAlign w:val="baseline"/>
                <w:lang w:val="es-ES"/>
              </w:rPr>
              <w:t>Ó</w:t>
            </w:r>
            <w:r>
              <w:rPr>
                <w:rFonts w:hint="default" w:ascii="Arial" w:hAnsi="Arial" w:cs="Arial"/>
                <w:i w:val="0"/>
                <w:iCs w:val="0"/>
                <w:color w:val="000000"/>
                <w:sz w:val="24"/>
                <w:szCs w:val="24"/>
                <w:u w:val="none"/>
                <w:vertAlign w:val="baseline"/>
              </w:rPr>
              <w:t>NICOS</w:t>
            </w:r>
          </w:p>
        </w:tc>
      </w:tr>
      <w:tr w14:paraId="6E3E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49"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192A9A">
            <w:pPr>
              <w:rPr>
                <w:rFonts w:hint="eastAsia" w:ascii="SimSun"/>
                <w:sz w:val="24"/>
                <w:szCs w:val="24"/>
              </w:rPr>
            </w:pP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E283ED">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3 HASTA 6</w:t>
            </w:r>
          </w:p>
          <w:p w14:paraId="5AEC4AEF">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AÑOS</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7719A8">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ACOMPAÑANTES/</w:t>
            </w:r>
          </w:p>
        </w:tc>
        <w:tc>
          <w:tcPr>
            <w:tcW w:w="125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FE892A">
            <w:pPr>
              <w:rPr>
                <w:rFonts w:hint="eastAsia" w:ascii="SimSun"/>
                <w:sz w:val="24"/>
                <w:szCs w:val="24"/>
              </w:rPr>
            </w:pPr>
          </w:p>
        </w:tc>
      </w:tr>
      <w:tr w14:paraId="08F8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49"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8DF2BA">
            <w:pPr>
              <w:rPr>
                <w:rFonts w:hint="eastAsia" w:ascii="SimSun"/>
                <w:sz w:val="24"/>
                <w:szCs w:val="24"/>
              </w:rPr>
            </w:pP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8F4890">
            <w:pPr>
              <w:keepNext w:val="0"/>
              <w:keepLines w:val="0"/>
              <w:widowControl/>
              <w:suppressLineNumbers w:val="0"/>
              <w:bidi w:val="0"/>
              <w:jc w:val="left"/>
              <w:textAlignment w:val="top"/>
            </w:pP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250C7C">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PERSONAL</w:t>
            </w:r>
          </w:p>
          <w:p w14:paraId="3658475D">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AUTORIZADO</w:t>
            </w:r>
          </w:p>
        </w:tc>
        <w:tc>
          <w:tcPr>
            <w:tcW w:w="125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E899DB">
            <w:pPr>
              <w:rPr>
                <w:rFonts w:hint="eastAsia" w:ascii="SimSun"/>
                <w:sz w:val="24"/>
                <w:szCs w:val="24"/>
              </w:rPr>
            </w:pPr>
          </w:p>
        </w:tc>
      </w:tr>
      <w:tr w14:paraId="1F35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82438D">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Descremada en polvo</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1752D1">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26 g /200 cc</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D04AEE">
            <w:pPr>
              <w:pStyle w:val="10"/>
              <w:keepNext w:val="0"/>
              <w:keepLines w:val="0"/>
              <w:widowControl/>
              <w:suppressLineNumbers w:val="0"/>
              <w:bidi w:val="0"/>
              <w:spacing w:before="0" w:beforeAutospacing="0" w:after="0" w:afterAutospacing="0" w:line="15" w:lineRule="atLeast"/>
              <w:ind w:left="240"/>
              <w:jc w:val="both"/>
            </w:pPr>
            <w:r>
              <w:rPr>
                <w:rFonts w:hint="default" w:ascii="Arial" w:hAnsi="Arial" w:cs="Arial"/>
                <w:i w:val="0"/>
                <w:iCs w:val="0"/>
                <w:color w:val="000000"/>
                <w:sz w:val="24"/>
                <w:szCs w:val="24"/>
                <w:u w:val="none"/>
                <w:vertAlign w:val="baseline"/>
              </w:rPr>
              <w:t>19 g / 150 cc</w:t>
            </w:r>
          </w:p>
        </w:tc>
        <w:tc>
          <w:tcPr>
            <w:tcW w:w="12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62C1B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26 gr / 200 cc</w:t>
            </w:r>
          </w:p>
        </w:tc>
      </w:tr>
      <w:tr w14:paraId="1427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6A67B0">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Infusión té/yerba</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FB8D88">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2 /5 gr.</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8F3E2A">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2 / 5 gr</w:t>
            </w:r>
          </w:p>
        </w:tc>
        <w:tc>
          <w:tcPr>
            <w:tcW w:w="12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25A682">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2/ 5 gr</w:t>
            </w:r>
          </w:p>
        </w:tc>
      </w:tr>
      <w:tr w14:paraId="50F7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50AC3C">
            <w:pPr>
              <w:pStyle w:val="10"/>
              <w:keepNext w:val="0"/>
              <w:keepLines w:val="0"/>
              <w:widowControl/>
              <w:suppressLineNumbers w:val="0"/>
              <w:bidi w:val="0"/>
              <w:spacing w:before="0" w:beforeAutospacing="0" w:after="0" w:afterAutospacing="0" w:line="15" w:lineRule="atLeast"/>
              <w:ind w:left="2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Azúcar</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18EC04">
            <w:pPr>
              <w:pStyle w:val="10"/>
              <w:keepNext w:val="0"/>
              <w:keepLines w:val="0"/>
              <w:widowControl/>
              <w:suppressLineNumbers w:val="0"/>
              <w:bidi w:val="0"/>
              <w:spacing w:before="0" w:beforeAutospacing="0" w:after="0" w:afterAutospacing="0" w:line="15" w:lineRule="atLeast"/>
              <w:ind w:left="220"/>
              <w:jc w:val="both"/>
            </w:pPr>
            <w:r>
              <w:rPr>
                <w:rFonts w:hint="default" w:ascii="Arial" w:hAnsi="Arial" w:cs="Arial"/>
                <w:i w:val="0"/>
                <w:iCs w:val="0"/>
                <w:color w:val="000000"/>
                <w:sz w:val="24"/>
                <w:szCs w:val="24"/>
                <w:u w:val="none"/>
                <w:vertAlign w:val="baseline"/>
              </w:rPr>
              <w:t>6 gr</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2793B1">
            <w:pPr>
              <w:pStyle w:val="10"/>
              <w:keepNext w:val="0"/>
              <w:keepLines w:val="0"/>
              <w:widowControl/>
              <w:suppressLineNumbers w:val="0"/>
              <w:bidi w:val="0"/>
              <w:spacing w:before="0" w:beforeAutospacing="0" w:after="0" w:afterAutospacing="0" w:line="15" w:lineRule="atLeast"/>
              <w:ind w:left="240"/>
              <w:jc w:val="both"/>
            </w:pPr>
            <w:r>
              <w:rPr>
                <w:rFonts w:hint="default" w:ascii="Arial" w:hAnsi="Arial" w:cs="Arial"/>
                <w:i w:val="0"/>
                <w:iCs w:val="0"/>
                <w:color w:val="000000"/>
                <w:sz w:val="24"/>
                <w:szCs w:val="24"/>
                <w:u w:val="none"/>
                <w:vertAlign w:val="baseline"/>
              </w:rPr>
              <w:t>12 gr</w:t>
            </w:r>
          </w:p>
        </w:tc>
        <w:tc>
          <w:tcPr>
            <w:tcW w:w="12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FC7ED7">
            <w:pPr>
              <w:pStyle w:val="10"/>
              <w:keepNext w:val="0"/>
              <w:keepLines w:val="0"/>
              <w:widowControl/>
              <w:suppressLineNumbers w:val="0"/>
              <w:bidi w:val="0"/>
              <w:spacing w:before="0" w:beforeAutospacing="0" w:after="0" w:afterAutospacing="0" w:line="15" w:lineRule="atLeast"/>
              <w:ind w:left="240"/>
              <w:jc w:val="both"/>
            </w:pPr>
            <w:r>
              <w:rPr>
                <w:rFonts w:hint="default" w:ascii="Arial" w:hAnsi="Arial" w:cs="Arial"/>
                <w:i w:val="0"/>
                <w:iCs w:val="0"/>
                <w:color w:val="000000"/>
                <w:sz w:val="24"/>
                <w:szCs w:val="24"/>
                <w:u w:val="none"/>
                <w:vertAlign w:val="baseline"/>
              </w:rPr>
              <w:t>12 gr</w:t>
            </w:r>
          </w:p>
        </w:tc>
      </w:tr>
      <w:tr w14:paraId="5822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9BC169">
            <w:pPr>
              <w:pStyle w:val="10"/>
              <w:keepNext w:val="0"/>
              <w:keepLines w:val="0"/>
              <w:widowControl/>
              <w:suppressLineNumbers w:val="0"/>
              <w:bidi w:val="0"/>
              <w:spacing w:before="0" w:beforeAutospacing="0" w:after="0" w:afterAutospacing="0" w:line="15" w:lineRule="atLeast"/>
              <w:ind w:left="2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Galletitas de agua/Pan fresco o tostado</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ED8B43">
            <w:pPr>
              <w:pStyle w:val="10"/>
              <w:keepNext w:val="0"/>
              <w:keepLines w:val="0"/>
              <w:widowControl/>
              <w:suppressLineNumbers w:val="0"/>
              <w:bidi w:val="0"/>
              <w:spacing w:before="0" w:beforeAutospacing="0" w:after="0" w:afterAutospacing="0" w:line="15" w:lineRule="atLeast"/>
              <w:ind w:left="2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30/50gr</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0805E5">
            <w:pPr>
              <w:pStyle w:val="10"/>
              <w:keepNext w:val="0"/>
              <w:keepLines w:val="0"/>
              <w:widowControl/>
              <w:suppressLineNumbers w:val="0"/>
              <w:bidi w:val="0"/>
              <w:spacing w:before="0" w:beforeAutospacing="0" w:after="0" w:afterAutospacing="0" w:line="15" w:lineRule="atLeast"/>
              <w:ind w:left="24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30 /50gr</w:t>
            </w:r>
          </w:p>
        </w:tc>
        <w:tc>
          <w:tcPr>
            <w:tcW w:w="12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CAE243">
            <w:pPr>
              <w:pStyle w:val="10"/>
              <w:keepNext w:val="0"/>
              <w:keepLines w:val="0"/>
              <w:widowControl/>
              <w:suppressLineNumbers w:val="0"/>
              <w:bidi w:val="0"/>
              <w:spacing w:before="0" w:beforeAutospacing="0" w:after="0" w:afterAutospacing="0" w:line="15" w:lineRule="atLeast"/>
              <w:ind w:left="24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40/60 gr</w:t>
            </w:r>
          </w:p>
        </w:tc>
      </w:tr>
      <w:tr w14:paraId="5093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1EB547">
            <w:pPr>
              <w:pStyle w:val="10"/>
              <w:keepNext w:val="0"/>
              <w:keepLines w:val="0"/>
              <w:widowControl/>
              <w:suppressLineNumbers w:val="0"/>
              <w:bidi w:val="0"/>
              <w:spacing w:before="0" w:beforeAutospacing="0" w:after="0" w:afterAutospacing="0" w:line="15" w:lineRule="atLeast"/>
              <w:ind w:left="2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Mermelada</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5A1956">
            <w:pPr>
              <w:pStyle w:val="10"/>
              <w:keepNext w:val="0"/>
              <w:keepLines w:val="0"/>
              <w:widowControl/>
              <w:suppressLineNumbers w:val="0"/>
              <w:bidi w:val="0"/>
              <w:spacing w:before="0" w:beforeAutospacing="0" w:after="0" w:afterAutospacing="0" w:line="15" w:lineRule="atLeast"/>
              <w:ind w:left="2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20 gr</w:t>
            </w:r>
          </w:p>
        </w:tc>
        <w:tc>
          <w:tcPr>
            <w:tcW w:w="124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E85174">
            <w:pPr>
              <w:pStyle w:val="10"/>
              <w:keepNext w:val="0"/>
              <w:keepLines w:val="0"/>
              <w:widowControl/>
              <w:suppressLineNumbers w:val="0"/>
              <w:bidi w:val="0"/>
              <w:spacing w:before="0" w:beforeAutospacing="0" w:after="0" w:afterAutospacing="0" w:line="15" w:lineRule="atLeast"/>
              <w:ind w:left="24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20 gr</w:t>
            </w:r>
          </w:p>
        </w:tc>
        <w:tc>
          <w:tcPr>
            <w:tcW w:w="125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52D0A2">
            <w:pPr>
              <w:pStyle w:val="10"/>
              <w:keepNext w:val="0"/>
              <w:keepLines w:val="0"/>
              <w:widowControl/>
              <w:suppressLineNumbers w:val="0"/>
              <w:bidi w:val="0"/>
              <w:spacing w:before="0" w:beforeAutospacing="0" w:after="0" w:afterAutospacing="0" w:line="15" w:lineRule="atLeast"/>
              <w:ind w:left="24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20 gr</w:t>
            </w:r>
          </w:p>
        </w:tc>
      </w:tr>
    </w:tbl>
    <w:p w14:paraId="174F95D2">
      <w:pPr>
        <w:keepNext w:val="0"/>
        <w:keepLines w:val="0"/>
        <w:widowControl/>
        <w:suppressLineNumbers w:val="0"/>
        <w:spacing w:after="240" w:afterAutospacing="0"/>
        <w:jc w:val="left"/>
      </w:pPr>
    </w:p>
    <w:tbl>
      <w:tblPr>
        <w:tblStyle w:val="5"/>
        <w:tblpPr w:leftFromText="180" w:rightFromText="180" w:vertAnchor="text" w:horzAnchor="page" w:tblpX="2129" w:tblpY="23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07DE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5E1D9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CONCURSO PÚBLICO N° 01 / 23 EXPEDIENTE N.º 00306-0013422-7</w:t>
            </w:r>
          </w:p>
        </w:tc>
      </w:tr>
    </w:tbl>
    <w:p w14:paraId="0531F312">
      <w:pPr>
        <w:keepNext w:val="0"/>
        <w:keepLines w:val="0"/>
        <w:widowControl/>
        <w:suppressLineNumbers w:val="0"/>
        <w:spacing w:after="240" w:afterAutospacing="0"/>
        <w:jc w:val="left"/>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48"/>
        <w:gridCol w:w="2379"/>
        <w:gridCol w:w="2561"/>
        <w:gridCol w:w="2217"/>
      </w:tblGrid>
      <w:tr w14:paraId="19EB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72BC64">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ASTRINGENTE</w:t>
            </w:r>
          </w:p>
        </w:tc>
      </w:tr>
      <w:tr w14:paraId="4CCC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1274"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3B3682">
            <w:pPr>
              <w:pStyle w:val="10"/>
              <w:keepNext w:val="0"/>
              <w:keepLines w:val="0"/>
              <w:widowControl/>
              <w:suppressLineNumbers w:val="0"/>
              <w:bidi w:val="0"/>
              <w:spacing w:before="0" w:beforeAutospacing="0" w:after="0" w:afterAutospacing="0" w:line="15" w:lineRule="atLeast"/>
              <w:ind w:right="420"/>
              <w:jc w:val="both"/>
            </w:pPr>
            <w:r>
              <w:rPr>
                <w:rFonts w:hint="default" w:ascii="Arial" w:hAnsi="Arial" w:cs="Arial"/>
                <w:b/>
                <w:bCs/>
                <w:i w:val="0"/>
                <w:iCs w:val="0"/>
                <w:color w:val="000000"/>
                <w:sz w:val="24"/>
                <w:szCs w:val="24"/>
                <w:u w:val="none"/>
                <w:vertAlign w:val="baseline"/>
              </w:rPr>
              <w:t>ALIMENTOS</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0093ED">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shd w:val="clear" w:fill="F1F1F1"/>
                <w:vertAlign w:val="baseline"/>
              </w:rPr>
              <w:t>PEDIATRÍA</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85829F">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shd w:val="clear" w:fill="F1F1F1"/>
                <w:vertAlign w:val="baseline"/>
              </w:rPr>
              <w:t>AGUDOS</w:t>
            </w:r>
          </w:p>
        </w:tc>
        <w:tc>
          <w:tcPr>
            <w:tcW w:w="1153" w:type="pct"/>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6B2D0F">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CR</w:t>
            </w:r>
            <w:r>
              <w:rPr>
                <w:rFonts w:hint="default" w:ascii="Arial" w:hAnsi="Arial" w:cs="Arial"/>
                <w:b/>
                <w:bCs/>
                <w:i w:val="0"/>
                <w:iCs w:val="0"/>
                <w:color w:val="000000"/>
                <w:sz w:val="24"/>
                <w:szCs w:val="24"/>
                <w:u w:val="none"/>
                <w:vertAlign w:val="baseline"/>
                <w:lang w:val="es-ES"/>
              </w:rPr>
              <w:t>Ó</w:t>
            </w:r>
            <w:r>
              <w:rPr>
                <w:rFonts w:hint="default" w:ascii="Arial" w:hAnsi="Arial" w:cs="Arial"/>
                <w:b/>
                <w:bCs/>
                <w:i w:val="0"/>
                <w:iCs w:val="0"/>
                <w:color w:val="000000"/>
                <w:sz w:val="24"/>
                <w:szCs w:val="24"/>
                <w:u w:val="none"/>
                <w:vertAlign w:val="baseline"/>
              </w:rPr>
              <w:t>NICOS</w:t>
            </w:r>
          </w:p>
        </w:tc>
      </w:tr>
      <w:tr w14:paraId="65BB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274"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4B0067">
            <w:pPr>
              <w:rPr>
                <w:rFonts w:hint="eastAsia" w:ascii="SimSun"/>
                <w:sz w:val="24"/>
                <w:szCs w:val="24"/>
              </w:rPr>
            </w:pP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9BF5F5">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3 HASTA 6</w:t>
            </w:r>
          </w:p>
          <w:p w14:paraId="7D29B4E3">
            <w:pPr>
              <w:pStyle w:val="10"/>
              <w:keepNext w:val="0"/>
              <w:keepLines w:val="0"/>
              <w:widowControl/>
              <w:suppressLineNumbers w:val="0"/>
              <w:bidi w:val="0"/>
              <w:spacing w:before="0" w:beforeAutospacing="0" w:after="0" w:afterAutospacing="0" w:line="15" w:lineRule="atLeast"/>
              <w:ind w:left="620"/>
              <w:jc w:val="both"/>
            </w:pPr>
            <w:r>
              <w:rPr>
                <w:rFonts w:hint="default" w:ascii="Arial" w:hAnsi="Arial" w:cs="Arial"/>
                <w:b/>
                <w:bCs/>
                <w:i w:val="0"/>
                <w:iCs w:val="0"/>
                <w:color w:val="000000"/>
                <w:sz w:val="24"/>
                <w:szCs w:val="24"/>
                <w:u w:val="none"/>
                <w:vertAlign w:val="baseline"/>
              </w:rPr>
              <w:t>AÑOS</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E1C08C">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ACOMPAÑANT</w:t>
            </w:r>
            <w:r>
              <w:rPr>
                <w:rFonts w:hint="default" w:ascii="Arial" w:hAnsi="Arial" w:cs="Arial"/>
                <w:b/>
                <w:bCs/>
                <w:i w:val="0"/>
                <w:iCs w:val="0"/>
                <w:color w:val="000000"/>
                <w:sz w:val="24"/>
                <w:szCs w:val="24"/>
                <w:u w:val="none"/>
                <w:vertAlign w:val="baseline"/>
                <w:lang w:val="es-ES"/>
              </w:rPr>
              <w:t>E</w:t>
            </w:r>
            <w:r>
              <w:rPr>
                <w:rFonts w:hint="default" w:ascii="Arial" w:hAnsi="Arial" w:cs="Arial"/>
                <w:b/>
                <w:bCs/>
                <w:i w:val="0"/>
                <w:iCs w:val="0"/>
                <w:color w:val="000000"/>
                <w:sz w:val="24"/>
                <w:szCs w:val="24"/>
                <w:u w:val="none"/>
                <w:vertAlign w:val="baseline"/>
              </w:rPr>
              <w:t>S</w:t>
            </w:r>
          </w:p>
          <w:p w14:paraId="151F98F4">
            <w:pPr>
              <w:pStyle w:val="10"/>
              <w:keepNext w:val="0"/>
              <w:keepLines w:val="0"/>
              <w:widowControl/>
              <w:suppressLineNumbers w:val="0"/>
              <w:bidi w:val="0"/>
              <w:spacing w:before="0" w:beforeAutospacing="0" w:after="0" w:afterAutospacing="0" w:line="15" w:lineRule="atLeast"/>
              <w:jc w:val="both"/>
            </w:pPr>
          </w:p>
        </w:tc>
        <w:tc>
          <w:tcPr>
            <w:tcW w:w="1153"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381EE4">
            <w:pPr>
              <w:rPr>
                <w:rFonts w:hint="eastAsia" w:ascii="SimSun"/>
                <w:sz w:val="24"/>
                <w:szCs w:val="24"/>
              </w:rPr>
            </w:pPr>
          </w:p>
        </w:tc>
      </w:tr>
      <w:tr w14:paraId="1509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274"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CD69EB">
            <w:pPr>
              <w:rPr>
                <w:rFonts w:hint="eastAsia" w:ascii="SimSun"/>
                <w:sz w:val="24"/>
                <w:szCs w:val="24"/>
              </w:rPr>
            </w:pP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9C918A">
            <w:pPr>
              <w:keepNext w:val="0"/>
              <w:keepLines w:val="0"/>
              <w:widowControl/>
              <w:suppressLineNumbers w:val="0"/>
              <w:bidi w:val="0"/>
              <w:jc w:val="left"/>
              <w:textAlignment w:val="top"/>
            </w:pP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772413">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PERSONAL</w:t>
            </w:r>
          </w:p>
          <w:p w14:paraId="47FC8657">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vertAlign w:val="baseline"/>
              </w:rPr>
              <w:t>AUTORIZADO</w:t>
            </w:r>
          </w:p>
        </w:tc>
        <w:tc>
          <w:tcPr>
            <w:tcW w:w="1153" w:type="pct"/>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BF9E0D">
            <w:pPr>
              <w:rPr>
                <w:rFonts w:hint="eastAsia" w:ascii="SimSun"/>
                <w:sz w:val="24"/>
                <w:szCs w:val="24"/>
              </w:rPr>
            </w:pPr>
          </w:p>
        </w:tc>
      </w:tr>
      <w:tr w14:paraId="0E7C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jc w:val="center"/>
        </w:trPr>
        <w:tc>
          <w:tcPr>
            <w:tcW w:w="127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421C85">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Infusión té</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19C02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 gr.</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208B7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 gr</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82696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 gr</w:t>
            </w:r>
          </w:p>
        </w:tc>
      </w:tr>
      <w:tr w14:paraId="2765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7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A6038B">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Azúcar/edulcorante</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F05FD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6 / 1 sobre</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17233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 1 sobre</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4AD4E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 / 1 sobre</w:t>
            </w:r>
          </w:p>
        </w:tc>
      </w:tr>
      <w:tr w14:paraId="14A6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7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15DAC2">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Galletitas de agua/tostadas</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00E3F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30/ 50 gr</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5929B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 60 gr</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6296A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50 /70 gr</w:t>
            </w:r>
          </w:p>
        </w:tc>
      </w:tr>
      <w:tr w14:paraId="041F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7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7426F2">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Dulce de membrillo</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386A4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 gr</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B3B37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 gr</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6CEFD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50 gr</w:t>
            </w:r>
          </w:p>
        </w:tc>
      </w:tr>
      <w:tr w14:paraId="40CE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27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FC4722">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o jalea (desayuno)</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B0FC6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20 gr</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49AA9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20 gr</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CBB96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25 gr</w:t>
            </w:r>
          </w:p>
        </w:tc>
      </w:tr>
      <w:tr w14:paraId="2978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1274"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C056FB">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Queso magro (merienda)</w:t>
            </w:r>
          </w:p>
        </w:tc>
        <w:tc>
          <w:tcPr>
            <w:tcW w:w="1239"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02718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 gr</w:t>
            </w:r>
          </w:p>
        </w:tc>
        <w:tc>
          <w:tcPr>
            <w:tcW w:w="133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DEF04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 gr</w:t>
            </w:r>
          </w:p>
        </w:tc>
        <w:tc>
          <w:tcPr>
            <w:tcW w:w="115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9838D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50 gr</w:t>
            </w:r>
          </w:p>
        </w:tc>
      </w:tr>
    </w:tbl>
    <w:p w14:paraId="607BA8EA">
      <w:pPr>
        <w:keepNext w:val="0"/>
        <w:keepLines w:val="0"/>
        <w:widowControl/>
        <w:suppressLineNumbers w:val="0"/>
        <w:spacing w:after="240" w:afterAutospacing="0" w:line="480" w:lineRule="auto"/>
        <w:jc w:val="both"/>
      </w:pPr>
    </w:p>
    <w:p w14:paraId="656377B8">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rPr>
          <w:rFonts w:hint="default" w:ascii="Arial" w:hAnsi="Arial" w:cs="Arial"/>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 xml:space="preserve">Para DIETAS LIBRES DE GLUTEN </w:t>
      </w:r>
      <w:r>
        <w:rPr>
          <w:rFonts w:hint="default" w:ascii="Arial" w:hAnsi="Arial" w:cs="Arial"/>
          <w:i w:val="0"/>
          <w:iCs w:val="0"/>
          <w:color w:val="000000"/>
          <w:sz w:val="24"/>
          <w:szCs w:val="24"/>
          <w:u w:val="none"/>
          <w:vertAlign w:val="baseline"/>
        </w:rPr>
        <w:t>se utilizarán productos alimenticios registrados con el atributo “libre de gluten” y garantizar su seguridad hasta la entrega al paciente. Estos alimentos deberán ser elaborados, envasados y rotulados en el centro de elaboración, incluidos los desayunos, meriendas, los postres y las colaciones.</w:t>
      </w:r>
    </w:p>
    <w:p w14:paraId="498BF73B">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pPr>
      <w:r>
        <w:rPr>
          <w:rFonts w:hint="default" w:ascii="Arial" w:hAnsi="Arial" w:cs="Arial"/>
          <w:i w:val="0"/>
          <w:iCs w:val="0"/>
          <w:color w:val="000000"/>
          <w:sz w:val="24"/>
          <w:szCs w:val="24"/>
          <w:u w:val="none"/>
          <w:vertAlign w:val="baseline"/>
        </w:rPr>
        <w:t>En desayunos y meriendas normales o dietoterapia, podrá reemplazarse leche en polvo por leche fluida y solicitarse leche deslactosada si así se requiere.</w:t>
      </w:r>
    </w:p>
    <w:p w14:paraId="0F7B2015">
      <w:pPr>
        <w:pStyle w:val="10"/>
        <w:keepNext w:val="0"/>
        <w:keepLines w:val="0"/>
        <w:widowControl/>
        <w:suppressLineNumbers w:val="0"/>
        <w:bidi w:val="0"/>
        <w:spacing w:before="0" w:beforeAutospacing="0" w:after="0" w:afterAutospacing="0" w:line="480" w:lineRule="auto"/>
        <w:ind w:right="420"/>
        <w:jc w:val="both"/>
      </w:pPr>
      <w:r>
        <w:rPr>
          <w:rFonts w:hint="default" w:ascii="Arial" w:hAnsi="Arial" w:cs="Arial"/>
          <w:i w:val="0"/>
          <w:iCs w:val="0"/>
          <w:color w:val="000000"/>
          <w:sz w:val="24"/>
          <w:szCs w:val="24"/>
          <w:u w:val="none"/>
          <w:vertAlign w:val="baseline"/>
        </w:rPr>
        <w:t>También podrá solicitarse de acuerdo a la dietoterapia el reemplazo del pan o las galletitas por: libres de gluten, integrales, reducidas en sodio, galletitas dulces, pan tipo pebete (con igual gramaje que el pan).</w:t>
      </w:r>
    </w:p>
    <w:p w14:paraId="202CB8C1">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Lo anteriormente detallado, no modificará el código/coeficiente de facturación.</w:t>
      </w:r>
    </w:p>
    <w:p w14:paraId="50FAE9F6">
      <w:pPr>
        <w:pStyle w:val="10"/>
        <w:keepNext w:val="0"/>
        <w:keepLines w:val="0"/>
        <w:widowControl/>
        <w:suppressLineNumbers w:val="0"/>
        <w:bidi w:val="0"/>
        <w:spacing w:before="0" w:beforeAutospacing="0" w:after="0" w:afterAutospacing="0" w:line="480" w:lineRule="auto"/>
        <w:jc w:val="both"/>
        <w:rPr>
          <w:rFonts w:hint="default" w:ascii="Arial" w:hAnsi="Arial" w:cs="Arial"/>
          <w:i w:val="0"/>
          <w:iCs w:val="0"/>
          <w:color w:val="000000"/>
          <w:sz w:val="24"/>
          <w:szCs w:val="24"/>
          <w:u w:val="none"/>
          <w:vertAlign w:val="baseline"/>
        </w:rPr>
      </w:pPr>
      <w:r>
        <w:rPr>
          <w:rFonts w:hint="default" w:ascii="Arial" w:hAnsi="Arial" w:cs="Arial"/>
          <w:b/>
          <w:bCs/>
          <w:i w:val="0"/>
          <w:iCs w:val="0"/>
          <w:color w:val="000000"/>
          <w:sz w:val="24"/>
          <w:szCs w:val="24"/>
          <w:u w:val="none"/>
          <w:vertAlign w:val="baseline"/>
        </w:rPr>
        <w:t xml:space="preserve">PERSONAL AUTORIZADO: </w:t>
      </w:r>
      <w:r>
        <w:rPr>
          <w:rFonts w:hint="default" w:ascii="Arial" w:hAnsi="Arial" w:cs="Arial"/>
          <w:i w:val="0"/>
          <w:iCs w:val="0"/>
          <w:color w:val="000000"/>
          <w:sz w:val="24"/>
          <w:szCs w:val="24"/>
          <w:u w:val="none"/>
          <w:vertAlign w:val="baseline"/>
        </w:rPr>
        <w:t xml:space="preserve">Son los profesionales de guardia, residentes y personal que por razones de servicio debe cumplir una jornada laboral de </w:t>
      </w:r>
      <w:r>
        <w:rPr>
          <w:rFonts w:hint="default" w:ascii="Arial" w:hAnsi="Arial" w:cs="Arial"/>
          <w:b/>
          <w:bCs/>
          <w:i w:val="0"/>
          <w:iCs w:val="0"/>
          <w:color w:val="000000"/>
          <w:sz w:val="24"/>
          <w:szCs w:val="24"/>
          <w:u w:val="none"/>
          <w:vertAlign w:val="baseline"/>
        </w:rPr>
        <w:t>más de 10 horas</w:t>
      </w:r>
      <w:r>
        <w:rPr>
          <w:rFonts w:hint="default" w:ascii="Arial" w:hAnsi="Arial" w:cs="Arial"/>
          <w:i w:val="0"/>
          <w:iCs w:val="0"/>
          <w:color w:val="000000"/>
          <w:sz w:val="24"/>
          <w:szCs w:val="24"/>
          <w:u w:val="none"/>
          <w:vertAlign w:val="baseline"/>
        </w:rPr>
        <w:t>, como también Acompañante de paciente internado (Resolución 1217/11 Art. III, 2 a, b).</w:t>
      </w:r>
    </w:p>
    <w:p w14:paraId="23D032BA">
      <w:pPr>
        <w:pStyle w:val="10"/>
        <w:keepNext w:val="0"/>
        <w:keepLines w:val="0"/>
        <w:widowControl/>
        <w:suppressLineNumbers w:val="0"/>
        <w:bidi w:val="0"/>
        <w:spacing w:before="0" w:beforeAutospacing="0" w:after="0" w:afterAutospacing="0" w:line="480" w:lineRule="auto"/>
        <w:jc w:val="both"/>
      </w:pPr>
      <w:r>
        <w:rPr>
          <w:rFonts w:hint="default" w:ascii="Arial" w:hAnsi="Arial" w:cs="Arial"/>
          <w:b/>
          <w:bCs/>
          <w:i w:val="0"/>
          <w:iCs w:val="0"/>
          <w:color w:val="000000"/>
          <w:sz w:val="24"/>
          <w:szCs w:val="24"/>
          <w:u w:val="none"/>
          <w:vertAlign w:val="baseline"/>
        </w:rPr>
        <w:t xml:space="preserve">PERSONAL DE JORNADA SIMPLE: </w:t>
      </w:r>
      <w:r>
        <w:rPr>
          <w:rFonts w:hint="default" w:ascii="Arial" w:hAnsi="Arial" w:cs="Arial"/>
          <w:i w:val="0"/>
          <w:iCs w:val="0"/>
          <w:color w:val="000000"/>
          <w:sz w:val="24"/>
          <w:szCs w:val="24"/>
          <w:u w:val="none"/>
          <w:vertAlign w:val="baseline"/>
        </w:rPr>
        <w:t>(Resolución 1217/11. Art. III, 1)</w:t>
      </w:r>
    </w:p>
    <w:p w14:paraId="0245DD0A">
      <w:pPr>
        <w:pStyle w:val="10"/>
        <w:keepNext w:val="0"/>
        <w:keepLines w:val="0"/>
        <w:widowControl/>
        <w:suppressLineNumbers w:val="0"/>
        <w:bidi w:val="0"/>
        <w:spacing w:before="0" w:beforeAutospacing="0" w:after="0" w:afterAutospacing="0" w:line="480" w:lineRule="auto"/>
        <w:jc w:val="both"/>
      </w:pPr>
      <w:r>
        <w:rPr>
          <w:rFonts w:hint="default" w:ascii="Arial" w:hAnsi="Arial" w:cs="Arial"/>
          <w:i w:val="0"/>
          <w:iCs w:val="0"/>
          <w:color w:val="000000"/>
          <w:sz w:val="24"/>
          <w:szCs w:val="24"/>
          <w:u w:val="none"/>
          <w:vertAlign w:val="baseline"/>
        </w:rPr>
        <w:t>1 -Refrigerio: (Según Art. 118º del Decreto 2695/83)</w:t>
      </w:r>
    </w:p>
    <w:p w14:paraId="7BEEAB21">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pPr>
      <w:r>
        <w:rPr>
          <w:rFonts w:hint="default" w:ascii="Arial" w:hAnsi="Arial" w:cs="Arial"/>
          <w:i w:val="0"/>
          <w:iCs w:val="0"/>
          <w:color w:val="000000"/>
          <w:sz w:val="24"/>
          <w:szCs w:val="24"/>
          <w:u w:val="none"/>
          <w:vertAlign w:val="baseline"/>
        </w:rPr>
        <w:t>El personal de los distintos agrupamientos de los Hospitales tiene derecho a un refrigerio durante el horario de tareas que cumple. El mismo consistirá en:</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96"/>
        <w:gridCol w:w="2809"/>
      </w:tblGrid>
      <w:tr w14:paraId="08F6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1E60DB">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shd w:val="clear" w:fill="F1F1F1"/>
                <w:vertAlign w:val="baseline"/>
              </w:rPr>
              <w:t>REFRIGERIO</w:t>
            </w:r>
          </w:p>
        </w:tc>
      </w:tr>
      <w:tr w14:paraId="4918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353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630801">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shd w:val="clear" w:fill="F1F1F1"/>
                <w:vertAlign w:val="baseline"/>
              </w:rPr>
              <w:t>Ingredientes</w:t>
            </w:r>
          </w:p>
        </w:tc>
        <w:tc>
          <w:tcPr>
            <w:tcW w:w="146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32553A">
            <w:pPr>
              <w:pStyle w:val="10"/>
              <w:keepNext w:val="0"/>
              <w:keepLines w:val="0"/>
              <w:widowControl/>
              <w:suppressLineNumbers w:val="0"/>
              <w:bidi w:val="0"/>
              <w:spacing w:before="0" w:beforeAutospacing="0" w:after="0" w:afterAutospacing="0" w:line="15" w:lineRule="atLeast"/>
              <w:jc w:val="both"/>
            </w:pPr>
            <w:r>
              <w:rPr>
                <w:rFonts w:hint="default" w:ascii="Arial" w:hAnsi="Arial" w:cs="Arial"/>
                <w:b/>
                <w:bCs/>
                <w:i w:val="0"/>
                <w:iCs w:val="0"/>
                <w:color w:val="000000"/>
                <w:sz w:val="24"/>
                <w:szCs w:val="24"/>
                <w:u w:val="none"/>
                <w:shd w:val="clear" w:fill="F1F1F1"/>
                <w:vertAlign w:val="baseline"/>
              </w:rPr>
              <w:t>Gramajes</w:t>
            </w:r>
          </w:p>
        </w:tc>
      </w:tr>
      <w:tr w14:paraId="478D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353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730027">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Infusión</w:t>
            </w:r>
          </w:p>
        </w:tc>
        <w:tc>
          <w:tcPr>
            <w:tcW w:w="146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BFA61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150 cc/ 2g</w:t>
            </w:r>
          </w:p>
        </w:tc>
      </w:tr>
      <w:tr w14:paraId="6C1E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353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01F1AE">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Leche</w:t>
            </w:r>
          </w:p>
        </w:tc>
        <w:tc>
          <w:tcPr>
            <w:tcW w:w="146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55168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100 cc / 13 g</w:t>
            </w:r>
          </w:p>
        </w:tc>
      </w:tr>
      <w:tr w14:paraId="4A92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353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D6708D">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Azúcar</w:t>
            </w:r>
          </w:p>
        </w:tc>
        <w:tc>
          <w:tcPr>
            <w:tcW w:w="146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0A480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 g</w:t>
            </w:r>
          </w:p>
        </w:tc>
      </w:tr>
      <w:tr w14:paraId="4018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353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91B6F4">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Pan /galletas de agua</w:t>
            </w:r>
          </w:p>
        </w:tc>
        <w:tc>
          <w:tcPr>
            <w:tcW w:w="146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A6667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70 g / 50 g</w:t>
            </w:r>
          </w:p>
        </w:tc>
      </w:tr>
      <w:tr w14:paraId="39E0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538"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B7BD27">
            <w:pPr>
              <w:pStyle w:val="10"/>
              <w:keepNext w:val="0"/>
              <w:keepLines w:val="0"/>
              <w:widowControl/>
              <w:suppressLineNumbers w:val="0"/>
              <w:bidi w:val="0"/>
              <w:spacing w:before="0" w:beforeAutospacing="0" w:after="0" w:afterAutospacing="0" w:line="15" w:lineRule="atLeast"/>
              <w:ind w:left="180"/>
              <w:jc w:val="both"/>
            </w:pPr>
            <w:r>
              <w:rPr>
                <w:rFonts w:hint="default" w:ascii="Arial" w:hAnsi="Arial" w:cs="Arial"/>
                <w:i w:val="0"/>
                <w:iCs w:val="0"/>
                <w:color w:val="000000"/>
                <w:sz w:val="24"/>
                <w:szCs w:val="24"/>
                <w:u w:val="none"/>
                <w:vertAlign w:val="baseline"/>
              </w:rPr>
              <w:t>Factura o Bizcochos u otros (2 veces por semana) en reemplazo del pan</w:t>
            </w:r>
          </w:p>
        </w:tc>
        <w:tc>
          <w:tcPr>
            <w:tcW w:w="1461"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F50FB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40 g</w:t>
            </w:r>
          </w:p>
        </w:tc>
      </w:tr>
    </w:tbl>
    <w:p w14:paraId="564E8389">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rPr>
          <w:rFonts w:hint="default" w:ascii="Arial" w:hAnsi="Arial" w:cs="Arial"/>
          <w:i w:val="0"/>
          <w:iCs w:val="0"/>
          <w:color w:val="000000"/>
          <w:sz w:val="24"/>
          <w:szCs w:val="24"/>
          <w:u w:val="none"/>
          <w:vertAlign w:val="baseline"/>
        </w:rPr>
      </w:pPr>
    </w:p>
    <w:p w14:paraId="754C82DA">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En los Hospitales con Área Programática la distribución de este refrigerio, se coordinará con cada Servicio de Nutrición.</w:t>
      </w:r>
    </w:p>
    <w:p w14:paraId="6DBA6184">
      <w:pPr>
        <w:rPr>
          <w:rFonts w:hint="default" w:ascii="Arial" w:hAnsi="Arial" w:cs="Arial"/>
          <w:b w:val="0"/>
          <w:bCs w:val="0"/>
          <w:i w:val="0"/>
          <w:iCs w:val="0"/>
          <w:color w:val="000000"/>
          <w:szCs w:val="24"/>
          <w:u w:val="single"/>
          <w:vertAlign w:val="baseline"/>
          <w:lang w:val="es-ES"/>
        </w:rPr>
      </w:pPr>
      <w:r>
        <w:rPr>
          <w:rFonts w:hint="default" w:ascii="Arial" w:hAnsi="Arial" w:cs="Arial"/>
          <w:i w:val="0"/>
          <w:iCs w:val="0"/>
          <w:color w:val="000000"/>
          <w:sz w:val="24"/>
          <w:szCs w:val="24"/>
          <w:u w:val="none"/>
          <w:vertAlign w:val="baseline"/>
        </w:rPr>
        <w:br w:type="page"/>
      </w:r>
    </w:p>
    <w:p w14:paraId="217B1239">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uto"/>
        <w:ind w:right="420"/>
        <w:jc w:val="both"/>
        <w:rPr>
          <w:rFonts w:hint="default" w:ascii="Arial" w:hAnsi="Arial" w:cs="Arial"/>
          <w:b/>
          <w:bCs/>
          <w:i w:val="0"/>
          <w:iCs w:val="0"/>
          <w:color w:val="000000"/>
          <w:sz w:val="24"/>
          <w:szCs w:val="24"/>
          <w:u w:val="none"/>
          <w:vertAlign w:val="baseline"/>
        </w:rPr>
      </w:pPr>
      <w:r>
        <w:rPr>
          <w:rFonts w:hint="default" w:ascii="Arial" w:hAnsi="Arial" w:cs="Arial"/>
          <w:b w:val="0"/>
          <w:bCs w:val="0"/>
          <w:i w:val="0"/>
          <w:iCs w:val="0"/>
          <w:color w:val="000000"/>
          <w:sz w:val="24"/>
          <w:szCs w:val="24"/>
          <w:u w:val="single"/>
          <w:vertAlign w:val="baseline"/>
        </w:rPr>
        <w:t>Diseño de un menú invernal saludable para personas con diabetes atendidas en el Hospital J.B. Iturraspe en 2024.</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5"/>
      </w:tblGrid>
      <w:tr w14:paraId="63A4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716560">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1: ALMUERZO</w:t>
            </w:r>
          </w:p>
        </w:tc>
      </w:tr>
      <w:tr w14:paraId="5229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B5AF31">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Milanesa de carne. Tortilla de acelga con queso. Fruta.</w:t>
            </w:r>
          </w:p>
        </w:tc>
      </w:tr>
      <w:tr w14:paraId="3236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5E24CE">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2: ALMUERZO</w:t>
            </w:r>
          </w:p>
        </w:tc>
      </w:tr>
      <w:tr w14:paraId="02BC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6CD883">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Pollo al limón. Risotto. Ensalada de lechuga y tomate. Fruta.</w:t>
            </w:r>
          </w:p>
        </w:tc>
      </w:tr>
      <w:tr w14:paraId="7A7F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8B6B16">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3: ALMUERZO</w:t>
            </w:r>
          </w:p>
        </w:tc>
      </w:tr>
      <w:tr w14:paraId="2DC7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811F5E">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Milanesa. ½ porción de batata, papa y calabaza al horno. Ensalada de rúcula. Durazno al natural diet.</w:t>
            </w:r>
          </w:p>
        </w:tc>
      </w:tr>
      <w:tr w14:paraId="11DE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D948A7">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4: ALMUERZO</w:t>
            </w:r>
          </w:p>
        </w:tc>
      </w:tr>
      <w:tr w14:paraId="345D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D5940C">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Cerdo al horno con verduras. ½ porción de puré de papas. Ensalada de repollo y zanahoria rallada. Ensalada de fruta diet.</w:t>
            </w:r>
          </w:p>
        </w:tc>
      </w:tr>
      <w:tr w14:paraId="5F16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C74686">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5: ALMUERZO</w:t>
            </w:r>
          </w:p>
        </w:tc>
      </w:tr>
      <w:tr w14:paraId="21A5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77456F">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Pastel de papa. Ensalada de chaucha y zanahoria. Aspic diet.</w:t>
            </w:r>
          </w:p>
        </w:tc>
      </w:tr>
      <w:tr w14:paraId="0048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B210B4">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6: ALMUERZO</w:t>
            </w:r>
          </w:p>
        </w:tc>
      </w:tr>
      <w:tr w14:paraId="3FF6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EF7349">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Pollo al horno. ½ porción de papa a la crema gratinada con queso. Ensalada de hojas. Fruta</w:t>
            </w:r>
          </w:p>
        </w:tc>
      </w:tr>
      <w:tr w14:paraId="2EE7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5CD8E3">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7: ALMUERZO</w:t>
            </w:r>
          </w:p>
        </w:tc>
      </w:tr>
      <w:tr w14:paraId="3679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7A94F4">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Suprema. ½ porción de fideos con aceite y queso. Ensalada de zanahoria rallada y lechuga. Fruta de estación.</w:t>
            </w:r>
          </w:p>
        </w:tc>
      </w:tr>
      <w:tr w14:paraId="6209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B95649">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8: ALMUERZO</w:t>
            </w:r>
          </w:p>
        </w:tc>
      </w:tr>
      <w:tr w14:paraId="219F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044289">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Bife de cerdo a la criolla. ½ porción de verduras a la criolla. Con ensalada de dos hojas. Manzana asada diet.</w:t>
            </w:r>
          </w:p>
        </w:tc>
      </w:tr>
      <w:tr w14:paraId="5AA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03C9AF">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9: ALMUERZO</w:t>
            </w:r>
          </w:p>
        </w:tc>
      </w:tr>
      <w:tr w14:paraId="0DFB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B85DA2">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Milanesa a la pizza. ½ porción de papas doradas. Ensalada de tomate y repollo. Fruta de estación.</w:t>
            </w:r>
          </w:p>
        </w:tc>
      </w:tr>
      <w:tr w14:paraId="25EC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5764F5">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MENÚ NÚMERO 10: ALMUERZO</w:t>
            </w:r>
          </w:p>
        </w:tc>
      </w:tr>
      <w:tr w14:paraId="57DE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006EDD">
            <w:pPr>
              <w:pStyle w:val="10"/>
              <w:keepNext w:val="0"/>
              <w:keepLines w:val="0"/>
              <w:widowControl/>
              <w:suppressLineNumbers w:val="0"/>
              <w:bidi w:val="0"/>
              <w:spacing w:before="0" w:beforeAutospacing="0" w:after="0" w:afterAutospacing="0" w:line="240" w:lineRule="auto"/>
            </w:pPr>
            <w:r>
              <w:rPr>
                <w:rFonts w:hint="default" w:ascii="Arial" w:hAnsi="Arial" w:cs="Arial"/>
                <w:i w:val="0"/>
                <w:iCs w:val="0"/>
                <w:color w:val="000000"/>
                <w:sz w:val="24"/>
                <w:szCs w:val="24"/>
                <w:u w:val="none"/>
                <w:vertAlign w:val="baseline"/>
              </w:rPr>
              <w:t>Cerdo a la mostaza. Revuelto de zapallito. Flan diet.</w:t>
            </w:r>
          </w:p>
        </w:tc>
      </w:tr>
    </w:tbl>
    <w:p w14:paraId="1D7B6820">
      <w:pPr>
        <w:pStyle w:val="10"/>
        <w:keepNext w:val="0"/>
        <w:keepLines w:val="0"/>
        <w:widowControl/>
        <w:suppressLineNumbers w:val="0"/>
        <w:bidi w:val="0"/>
        <w:spacing w:before="0" w:beforeAutospacing="0" w:after="0" w:afterAutospacing="0" w:line="30" w:lineRule="atLeast"/>
        <w:jc w:val="both"/>
        <w:rPr>
          <w:rFonts w:hint="default" w:ascii="Arial" w:hAnsi="Arial" w:cs="Arial"/>
          <w:b w:val="0"/>
          <w:bCs w:val="0"/>
          <w:i w:val="0"/>
          <w:iCs w:val="0"/>
          <w:color w:val="000000"/>
          <w:sz w:val="24"/>
          <w:szCs w:val="24"/>
          <w:u w:val="single"/>
          <w:vertAlign w:val="baseline"/>
        </w:rPr>
      </w:pPr>
    </w:p>
    <w:p w14:paraId="3C091728">
      <w:pPr>
        <w:pStyle w:val="10"/>
        <w:keepNext w:val="0"/>
        <w:keepLines w:val="0"/>
        <w:widowControl/>
        <w:suppressLineNumbers w:val="0"/>
        <w:bidi w:val="0"/>
        <w:spacing w:before="0" w:beforeAutospacing="0" w:after="0" w:afterAutospacing="0" w:line="30" w:lineRule="atLeast"/>
        <w:jc w:val="both"/>
        <w:rPr>
          <w:rFonts w:hint="default" w:ascii="Arial" w:hAnsi="Arial" w:cs="Arial"/>
          <w:b w:val="0"/>
          <w:bCs w:val="0"/>
          <w:i w:val="0"/>
          <w:iCs w:val="0"/>
          <w:color w:val="000000"/>
          <w:sz w:val="24"/>
          <w:szCs w:val="24"/>
          <w:u w:val="single"/>
          <w:vertAlign w:val="baseline"/>
        </w:rPr>
      </w:pPr>
      <w:r>
        <w:rPr>
          <w:rFonts w:hint="default" w:ascii="Arial" w:hAnsi="Arial" w:cs="Arial"/>
          <w:b w:val="0"/>
          <w:bCs w:val="0"/>
          <w:i w:val="0"/>
          <w:iCs w:val="0"/>
          <w:color w:val="000000"/>
          <w:sz w:val="24"/>
          <w:szCs w:val="24"/>
          <w:u w:val="single"/>
          <w:vertAlign w:val="baseline"/>
        </w:rPr>
        <w:t>Adecuación de macronutrientes en menús hospitalarios para pacientes con diabetes: Hospital J.B. Iturraspe</w:t>
      </w:r>
    </w:p>
    <w:p w14:paraId="6A1FEF25">
      <w:pPr>
        <w:pStyle w:val="10"/>
        <w:keepNext w:val="0"/>
        <w:keepLines w:val="0"/>
        <w:widowControl/>
        <w:suppressLineNumbers w:val="0"/>
        <w:bidi w:val="0"/>
        <w:spacing w:before="0" w:beforeAutospacing="0" w:after="0" w:afterAutospacing="0" w:line="30" w:lineRule="atLeast"/>
        <w:jc w:val="both"/>
        <w:rPr>
          <w:rFonts w:hint="default" w:ascii="Arial" w:hAnsi="Arial" w:cs="Arial"/>
          <w:b/>
          <w:bCs/>
          <w:i w:val="0"/>
          <w:iCs w:val="0"/>
          <w:color w:val="000000"/>
          <w:sz w:val="24"/>
          <w:szCs w:val="24"/>
          <w:u w:val="none"/>
          <w:vertAlign w:val="baseline"/>
        </w:rPr>
      </w:pP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37"/>
        <w:gridCol w:w="2305"/>
        <w:gridCol w:w="2157"/>
        <w:gridCol w:w="2402"/>
      </w:tblGrid>
      <w:tr w14:paraId="55D1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42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6D9082">
            <w:pPr>
              <w:keepNext w:val="0"/>
              <w:keepLines w:val="0"/>
              <w:widowControl/>
              <w:suppressLineNumbers w:val="0"/>
              <w:bidi w:val="0"/>
              <w:jc w:val="left"/>
              <w:textAlignment w:val="top"/>
            </w:pPr>
          </w:p>
        </w:tc>
        <w:tc>
          <w:tcPr>
            <w:tcW w:w="12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E6ED4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Gramos</w:t>
            </w:r>
          </w:p>
        </w:tc>
        <w:tc>
          <w:tcPr>
            <w:tcW w:w="11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48BE8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Kcal</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044E4D">
            <w:pPr>
              <w:pStyle w:val="10"/>
              <w:keepNext w:val="0"/>
              <w:keepLines w:val="0"/>
              <w:widowControl/>
              <w:suppressLineNumbers w:val="0"/>
              <w:bidi w:val="0"/>
              <w:spacing w:before="0" w:beforeAutospacing="0" w:after="0" w:afterAutospacing="0" w:line="15" w:lineRule="atLeast"/>
              <w:rPr>
                <w:rFonts w:hint="default"/>
                <w:lang w:val="es-ES"/>
              </w:rPr>
            </w:pPr>
            <w:r>
              <w:rPr>
                <w:rFonts w:hint="default" w:ascii="Arial" w:hAnsi="Arial" w:cs="Arial"/>
                <w:lang w:val="es-ES"/>
              </w:rPr>
              <w:t>%</w:t>
            </w:r>
          </w:p>
        </w:tc>
      </w:tr>
      <w:tr w14:paraId="49BF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142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05ED4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HDC</w:t>
            </w:r>
          </w:p>
        </w:tc>
        <w:tc>
          <w:tcPr>
            <w:tcW w:w="12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61EBC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87,67</w:t>
            </w:r>
          </w:p>
        </w:tc>
        <w:tc>
          <w:tcPr>
            <w:tcW w:w="11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F1A01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350.7</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2EEC7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50</w:t>
            </w:r>
          </w:p>
        </w:tc>
      </w:tr>
      <w:tr w14:paraId="1E16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142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C47FA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Proteín</w:t>
            </w:r>
            <w:r>
              <w:rPr>
                <w:rFonts w:hint="default" w:ascii="Arial" w:hAnsi="Arial" w:cs="Arial"/>
                <w:i w:val="0"/>
                <w:iCs w:val="0"/>
                <w:color w:val="000000"/>
                <w:sz w:val="24"/>
                <w:szCs w:val="24"/>
                <w:u w:val="none"/>
                <w:vertAlign w:val="baseline"/>
                <w:lang w:val="es-ES"/>
              </w:rPr>
              <w:t>a</w:t>
            </w:r>
            <w:r>
              <w:rPr>
                <w:rFonts w:hint="default" w:ascii="Arial" w:hAnsi="Arial" w:cs="Arial"/>
                <w:i w:val="0"/>
                <w:iCs w:val="0"/>
                <w:color w:val="000000"/>
                <w:sz w:val="24"/>
                <w:szCs w:val="24"/>
                <w:u w:val="none"/>
                <w:vertAlign w:val="baseline"/>
              </w:rPr>
              <w:t>s</w:t>
            </w:r>
          </w:p>
        </w:tc>
        <w:tc>
          <w:tcPr>
            <w:tcW w:w="12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80837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35,07</w:t>
            </w:r>
          </w:p>
        </w:tc>
        <w:tc>
          <w:tcPr>
            <w:tcW w:w="11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EB26E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140.28</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23A13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r>
      <w:tr w14:paraId="62A6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425"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953C6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Lípidos</w:t>
            </w:r>
          </w:p>
        </w:tc>
        <w:tc>
          <w:tcPr>
            <w:tcW w:w="120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73A65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23,38</w:t>
            </w:r>
          </w:p>
        </w:tc>
        <w:tc>
          <w:tcPr>
            <w:tcW w:w="1123"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4A361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210.42</w:t>
            </w:r>
          </w:p>
        </w:tc>
        <w:tc>
          <w:tcPr>
            <w:tcW w:w="1250" w:type="pc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22185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r>
    </w:tbl>
    <w:p w14:paraId="1302D187">
      <w:pPr>
        <w:rPr>
          <w:rFonts w:hint="default"/>
          <w:u w:val="single"/>
        </w:rPr>
      </w:pPr>
      <w:bookmarkStart w:id="76" w:name="_Toc28102"/>
      <w:bookmarkStart w:id="77" w:name="_Toc1798"/>
      <w:r>
        <w:rPr>
          <w:rFonts w:hint="default"/>
          <w:u w:val="single"/>
        </w:rPr>
        <w:br w:type="page"/>
      </w:r>
    </w:p>
    <w:p w14:paraId="2F302DB3">
      <w:pPr>
        <w:rPr>
          <w:rFonts w:hint="default" w:ascii="Arial" w:hAnsi="Arial" w:cs="Arial"/>
          <w:sz w:val="24"/>
          <w:szCs w:val="24"/>
          <w:u w:val="single"/>
          <w:lang w:val="es-ES"/>
        </w:rPr>
      </w:pPr>
      <w:r>
        <w:rPr>
          <w:rFonts w:hint="default" w:ascii="Arial" w:hAnsi="Arial" w:cs="Arial"/>
          <w:sz w:val="24"/>
          <w:szCs w:val="24"/>
          <w:u w:val="single"/>
          <w:lang w:val="es-ES"/>
        </w:rPr>
        <w:t>Anexo IV</w:t>
      </w:r>
    </w:p>
    <w:p w14:paraId="23377F0E">
      <w:pPr>
        <w:rPr>
          <w:rFonts w:hint="default" w:ascii="Arial" w:hAnsi="Arial" w:cs="Arial"/>
          <w:sz w:val="24"/>
          <w:szCs w:val="24"/>
          <w:u w:val="none"/>
          <w:lang w:val="es-ES"/>
        </w:rPr>
      </w:pPr>
    </w:p>
    <w:p w14:paraId="51F12C7E">
      <w:pPr>
        <w:rPr>
          <w:rFonts w:hint="default" w:ascii="Arial" w:hAnsi="Arial" w:cs="Arial"/>
          <w:sz w:val="24"/>
          <w:szCs w:val="24"/>
          <w:u w:val="none"/>
          <w:lang w:val="es-ES"/>
        </w:rPr>
      </w:pPr>
      <w:r>
        <w:rPr>
          <w:rFonts w:hint="default" w:ascii="Arial" w:hAnsi="Arial" w:cs="Arial"/>
          <w:sz w:val="24"/>
          <w:szCs w:val="24"/>
          <w:u w:val="none"/>
          <w:lang w:val="es-ES"/>
        </w:rPr>
        <w:t>Tabla de composición química de los alimentos</w:t>
      </w:r>
    </w:p>
    <w:p w14:paraId="75CBBE16">
      <w:pPr>
        <w:rPr>
          <w:rFonts w:hint="default" w:ascii="Arial" w:hAnsi="Arial" w:cs="Arial"/>
          <w:sz w:val="24"/>
          <w:szCs w:val="24"/>
          <w:u w:val="single"/>
          <w:lang w:val="es-ES"/>
        </w:rPr>
      </w:pPr>
    </w:p>
    <w:tbl>
      <w:tblPr>
        <w:tblStyle w:val="5"/>
        <w:tblpPr w:leftFromText="141" w:rightFromText="141" w:vertAnchor="page" w:horzAnchor="page" w:tblpXSpec="center" w:tblpY="2579"/>
        <w:tblW w:w="4998" w:type="pct"/>
        <w:jc w:val="center"/>
        <w:tblLayout w:type="autofit"/>
        <w:tblCellMar>
          <w:top w:w="0" w:type="dxa"/>
          <w:left w:w="70" w:type="dxa"/>
          <w:bottom w:w="0" w:type="dxa"/>
          <w:right w:w="70" w:type="dxa"/>
        </w:tblCellMar>
      </w:tblPr>
      <w:tblGrid>
        <w:gridCol w:w="4076"/>
        <w:gridCol w:w="2043"/>
        <w:gridCol w:w="2256"/>
        <w:gridCol w:w="1166"/>
      </w:tblGrid>
      <w:tr w14:paraId="79B5ED73">
        <w:tblPrEx>
          <w:tblCellMar>
            <w:top w:w="0" w:type="dxa"/>
            <w:left w:w="70" w:type="dxa"/>
            <w:bottom w:w="0" w:type="dxa"/>
            <w:right w:w="70" w:type="dxa"/>
          </w:tblCellMar>
        </w:tblPrEx>
        <w:trPr>
          <w:trHeight w:val="540" w:hRule="atLeast"/>
          <w:jc w:val="center"/>
        </w:trPr>
        <w:tc>
          <w:tcPr>
            <w:tcW w:w="2135" w:type="pct"/>
            <w:tcBorders>
              <w:top w:val="single" w:color="auto" w:sz="8" w:space="0"/>
              <w:left w:val="single" w:color="auto" w:sz="8" w:space="0"/>
              <w:bottom w:val="nil"/>
              <w:right w:val="single" w:color="auto" w:sz="4" w:space="0"/>
            </w:tcBorders>
            <w:shd w:val="clear" w:color="auto" w:fill="auto"/>
          </w:tcPr>
          <w:p w14:paraId="79CE22AB">
            <w:pPr>
              <w:spacing w:after="0" w:line="240" w:lineRule="auto"/>
              <w:jc w:val="center"/>
              <w:rPr>
                <w:rFonts w:hint="default" w:ascii="Arial" w:hAnsi="Arial" w:eastAsia="Times New Roman" w:cs="Arial"/>
                <w:b/>
                <w:bCs/>
                <w:sz w:val="24"/>
                <w:szCs w:val="24"/>
                <w:lang w:eastAsia="es-AR"/>
              </w:rPr>
            </w:pPr>
            <w:r>
              <w:rPr>
                <w:rFonts w:hint="default" w:ascii="Arial" w:hAnsi="Arial" w:eastAsia="Times New Roman" w:cs="Arial"/>
                <w:b/>
                <w:bCs/>
                <w:sz w:val="24"/>
                <w:szCs w:val="24"/>
                <w:lang w:eastAsia="es-AR"/>
              </w:rPr>
              <w:t xml:space="preserve">Ingredientes/ alimento/ producto alimenticio </w:t>
            </w:r>
          </w:p>
        </w:tc>
        <w:tc>
          <w:tcPr>
            <w:tcW w:w="1070" w:type="pct"/>
            <w:tcBorders>
              <w:top w:val="single" w:color="auto" w:sz="8" w:space="0"/>
              <w:left w:val="single" w:color="auto" w:sz="4" w:space="0"/>
              <w:bottom w:val="nil"/>
              <w:right w:val="single" w:color="auto" w:sz="8" w:space="0"/>
            </w:tcBorders>
            <w:shd w:val="clear" w:color="auto" w:fill="auto"/>
          </w:tcPr>
          <w:p w14:paraId="04A94291">
            <w:pPr>
              <w:spacing w:after="0" w:line="240" w:lineRule="auto"/>
              <w:jc w:val="center"/>
              <w:rPr>
                <w:rFonts w:hint="default" w:ascii="Arial" w:hAnsi="Arial" w:eastAsia="Times New Roman" w:cs="Arial"/>
                <w:b/>
                <w:bCs/>
                <w:sz w:val="24"/>
                <w:szCs w:val="24"/>
                <w:lang w:val="es-ES" w:eastAsia="es-AR"/>
              </w:rPr>
            </w:pPr>
            <w:r>
              <w:rPr>
                <w:rFonts w:hint="default" w:ascii="Arial" w:hAnsi="Arial" w:eastAsia="Times New Roman" w:cs="Arial"/>
                <w:b/>
                <w:bCs/>
                <w:sz w:val="24"/>
                <w:szCs w:val="24"/>
                <w:lang w:val="es-ES" w:eastAsia="es-AR"/>
              </w:rPr>
              <w:t>HDC</w:t>
            </w:r>
          </w:p>
        </w:tc>
        <w:tc>
          <w:tcPr>
            <w:tcW w:w="1182" w:type="pct"/>
            <w:tcBorders>
              <w:top w:val="single" w:color="auto" w:sz="8" w:space="0"/>
              <w:left w:val="nil"/>
              <w:bottom w:val="nil"/>
              <w:right w:val="single" w:color="auto" w:sz="8" w:space="0"/>
            </w:tcBorders>
            <w:shd w:val="clear" w:color="auto" w:fill="auto"/>
          </w:tcPr>
          <w:p w14:paraId="58AA1180">
            <w:pPr>
              <w:spacing w:after="0" w:line="240" w:lineRule="auto"/>
              <w:jc w:val="center"/>
              <w:rPr>
                <w:rFonts w:hint="default" w:ascii="Arial" w:hAnsi="Arial" w:eastAsia="Times New Roman" w:cs="Arial"/>
                <w:b/>
                <w:bCs/>
                <w:sz w:val="24"/>
                <w:szCs w:val="24"/>
                <w:lang w:eastAsia="es-AR"/>
              </w:rPr>
            </w:pPr>
            <w:r>
              <w:rPr>
                <w:rFonts w:hint="default" w:ascii="Arial" w:hAnsi="Arial" w:eastAsia="Times New Roman" w:cs="Arial"/>
                <w:b/>
                <w:bCs/>
                <w:sz w:val="24"/>
                <w:szCs w:val="24"/>
                <w:lang w:eastAsia="es-AR"/>
              </w:rPr>
              <w:t>Proteínas</w:t>
            </w:r>
          </w:p>
        </w:tc>
        <w:tc>
          <w:tcPr>
            <w:tcW w:w="611" w:type="pct"/>
            <w:tcBorders>
              <w:top w:val="single" w:color="auto" w:sz="8" w:space="0"/>
              <w:left w:val="nil"/>
              <w:bottom w:val="nil"/>
              <w:right w:val="single" w:color="auto" w:sz="8" w:space="0"/>
            </w:tcBorders>
            <w:shd w:val="clear" w:color="auto" w:fill="auto"/>
          </w:tcPr>
          <w:p w14:paraId="786E368C">
            <w:pPr>
              <w:spacing w:after="0" w:line="240" w:lineRule="auto"/>
              <w:jc w:val="center"/>
              <w:rPr>
                <w:rFonts w:hint="default" w:ascii="Arial" w:hAnsi="Arial" w:eastAsia="Times New Roman" w:cs="Arial"/>
                <w:b/>
                <w:bCs/>
                <w:sz w:val="24"/>
                <w:szCs w:val="24"/>
                <w:lang w:eastAsia="es-AR"/>
              </w:rPr>
            </w:pPr>
            <w:r>
              <w:rPr>
                <w:rFonts w:hint="default" w:ascii="Arial" w:hAnsi="Arial" w:eastAsia="Times New Roman" w:cs="Arial"/>
                <w:b/>
                <w:bCs/>
                <w:sz w:val="24"/>
                <w:szCs w:val="24"/>
                <w:lang w:eastAsia="es-AR"/>
              </w:rPr>
              <w:t>Grasas</w:t>
            </w:r>
          </w:p>
        </w:tc>
      </w:tr>
      <w:tr w14:paraId="19F4C11B">
        <w:tblPrEx>
          <w:tblCellMar>
            <w:top w:w="0" w:type="dxa"/>
            <w:left w:w="70" w:type="dxa"/>
            <w:bottom w:w="0" w:type="dxa"/>
            <w:right w:w="70" w:type="dxa"/>
          </w:tblCellMar>
        </w:tblPrEx>
        <w:trPr>
          <w:trHeight w:val="315" w:hRule="atLeast"/>
          <w:jc w:val="center"/>
        </w:trPr>
        <w:tc>
          <w:tcPr>
            <w:tcW w:w="2135" w:type="pct"/>
            <w:tcBorders>
              <w:top w:val="nil"/>
              <w:left w:val="single" w:color="auto" w:sz="8" w:space="0"/>
              <w:bottom w:val="nil"/>
              <w:right w:val="single" w:color="auto" w:sz="4" w:space="0"/>
            </w:tcBorders>
            <w:shd w:val="clear" w:color="auto" w:fill="auto"/>
          </w:tcPr>
          <w:p w14:paraId="6F823EB2">
            <w:pPr>
              <w:spacing w:after="0" w:line="240" w:lineRule="auto"/>
              <w:jc w:val="center"/>
              <w:rPr>
                <w:rFonts w:hint="default" w:ascii="Arial" w:hAnsi="Arial" w:eastAsia="Times New Roman" w:cs="Arial"/>
                <w:b/>
                <w:bCs/>
                <w:sz w:val="24"/>
                <w:szCs w:val="24"/>
                <w:lang w:eastAsia="es-AR"/>
              </w:rPr>
            </w:pPr>
          </w:p>
        </w:tc>
        <w:tc>
          <w:tcPr>
            <w:tcW w:w="1070" w:type="pct"/>
            <w:tcBorders>
              <w:top w:val="nil"/>
              <w:left w:val="single" w:color="auto" w:sz="4" w:space="0"/>
              <w:bottom w:val="nil"/>
              <w:right w:val="single" w:color="auto" w:sz="8" w:space="0"/>
            </w:tcBorders>
            <w:shd w:val="clear" w:color="auto" w:fill="auto"/>
          </w:tcPr>
          <w:p w14:paraId="2D0AED90">
            <w:pPr>
              <w:spacing w:after="0" w:line="240" w:lineRule="auto"/>
              <w:jc w:val="center"/>
              <w:rPr>
                <w:rFonts w:hint="default" w:ascii="Arial" w:hAnsi="Arial" w:eastAsia="Times New Roman" w:cs="Arial"/>
                <w:b/>
                <w:bCs/>
                <w:sz w:val="24"/>
                <w:szCs w:val="24"/>
                <w:lang w:eastAsia="es-AR"/>
              </w:rPr>
            </w:pPr>
            <w:r>
              <w:rPr>
                <w:rFonts w:hint="default" w:ascii="Arial" w:hAnsi="Arial" w:eastAsia="Times New Roman" w:cs="Arial"/>
                <w:b/>
                <w:bCs/>
                <w:sz w:val="24"/>
                <w:szCs w:val="24"/>
                <w:lang w:eastAsia="es-AR"/>
              </w:rPr>
              <w:t>(g)</w:t>
            </w:r>
          </w:p>
        </w:tc>
        <w:tc>
          <w:tcPr>
            <w:tcW w:w="1182" w:type="pct"/>
            <w:tcBorders>
              <w:top w:val="nil"/>
              <w:left w:val="nil"/>
              <w:bottom w:val="nil"/>
              <w:right w:val="single" w:color="auto" w:sz="8" w:space="0"/>
            </w:tcBorders>
            <w:shd w:val="clear" w:color="auto" w:fill="auto"/>
          </w:tcPr>
          <w:p w14:paraId="4B0F0EAB">
            <w:pPr>
              <w:spacing w:after="0" w:line="240" w:lineRule="auto"/>
              <w:jc w:val="center"/>
              <w:rPr>
                <w:rFonts w:hint="default" w:ascii="Arial" w:hAnsi="Arial" w:eastAsia="Times New Roman" w:cs="Arial"/>
                <w:b/>
                <w:bCs/>
                <w:sz w:val="24"/>
                <w:szCs w:val="24"/>
                <w:lang w:eastAsia="es-AR"/>
              </w:rPr>
            </w:pPr>
            <w:r>
              <w:rPr>
                <w:rFonts w:hint="default" w:ascii="Arial" w:hAnsi="Arial" w:eastAsia="Times New Roman" w:cs="Arial"/>
                <w:b/>
                <w:bCs/>
                <w:sz w:val="24"/>
                <w:szCs w:val="24"/>
                <w:lang w:eastAsia="es-AR"/>
              </w:rPr>
              <w:t>(g)</w:t>
            </w:r>
          </w:p>
        </w:tc>
        <w:tc>
          <w:tcPr>
            <w:tcW w:w="611" w:type="pct"/>
            <w:tcBorders>
              <w:top w:val="nil"/>
              <w:left w:val="nil"/>
              <w:bottom w:val="nil"/>
              <w:right w:val="single" w:color="auto" w:sz="8" w:space="0"/>
            </w:tcBorders>
            <w:shd w:val="clear" w:color="auto" w:fill="auto"/>
          </w:tcPr>
          <w:p w14:paraId="078114DD">
            <w:pPr>
              <w:spacing w:after="0" w:line="240" w:lineRule="auto"/>
              <w:jc w:val="center"/>
              <w:rPr>
                <w:rFonts w:hint="default" w:ascii="Arial" w:hAnsi="Arial" w:eastAsia="Times New Roman" w:cs="Arial"/>
                <w:b/>
                <w:bCs/>
                <w:sz w:val="24"/>
                <w:szCs w:val="24"/>
                <w:lang w:eastAsia="es-AR"/>
              </w:rPr>
            </w:pPr>
            <w:r>
              <w:rPr>
                <w:rFonts w:hint="default" w:ascii="Arial" w:hAnsi="Arial" w:eastAsia="Times New Roman" w:cs="Arial"/>
                <w:b/>
                <w:bCs/>
                <w:sz w:val="24"/>
                <w:szCs w:val="24"/>
                <w:lang w:eastAsia="es-AR"/>
              </w:rPr>
              <w:t>(g)</w:t>
            </w:r>
          </w:p>
        </w:tc>
      </w:tr>
      <w:tr w14:paraId="678204E0">
        <w:tblPrEx>
          <w:tblCellMar>
            <w:top w:w="0" w:type="dxa"/>
            <w:left w:w="70" w:type="dxa"/>
            <w:bottom w:w="0" w:type="dxa"/>
            <w:right w:w="70" w:type="dxa"/>
          </w:tblCellMar>
        </w:tblPrEx>
        <w:trPr>
          <w:trHeight w:val="42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73DFE083">
            <w:pPr>
              <w:spacing w:after="0" w:line="240" w:lineRule="auto"/>
              <w:jc w:val="center"/>
              <w:rPr>
                <w:rFonts w:hint="default" w:ascii="Arial" w:hAnsi="Arial" w:eastAsia="Times New Roman" w:cs="Arial"/>
                <w:b/>
                <w:bCs/>
                <w:sz w:val="24"/>
                <w:szCs w:val="24"/>
                <w:lang w:eastAsia="es-AR"/>
              </w:rPr>
            </w:pPr>
          </w:p>
        </w:tc>
        <w:tc>
          <w:tcPr>
            <w:tcW w:w="1070" w:type="pct"/>
            <w:tcBorders>
              <w:top w:val="nil"/>
              <w:left w:val="single" w:color="auto" w:sz="4" w:space="0"/>
              <w:bottom w:val="nil"/>
              <w:right w:val="single" w:color="auto" w:sz="8" w:space="0"/>
            </w:tcBorders>
            <w:shd w:val="clear" w:color="auto" w:fill="auto"/>
          </w:tcPr>
          <w:p w14:paraId="096DF57D">
            <w:pPr>
              <w:spacing w:after="0" w:line="240" w:lineRule="auto"/>
              <w:jc w:val="both"/>
              <w:rPr>
                <w:rFonts w:hint="default" w:ascii="Arial" w:hAnsi="Arial" w:eastAsia="Times New Roman" w:cs="Arial"/>
                <w:b/>
                <w:bCs/>
                <w:sz w:val="24"/>
                <w:szCs w:val="24"/>
                <w:lang w:eastAsia="es-AR"/>
              </w:rPr>
            </w:pPr>
          </w:p>
        </w:tc>
        <w:tc>
          <w:tcPr>
            <w:tcW w:w="1182" w:type="pct"/>
            <w:tcBorders>
              <w:top w:val="nil"/>
              <w:left w:val="nil"/>
              <w:bottom w:val="nil"/>
              <w:right w:val="single" w:color="auto" w:sz="8" w:space="0"/>
            </w:tcBorders>
            <w:shd w:val="clear" w:color="auto" w:fill="auto"/>
          </w:tcPr>
          <w:p w14:paraId="23C3EB41">
            <w:pPr>
              <w:spacing w:after="0" w:line="240" w:lineRule="auto"/>
              <w:rPr>
                <w:rFonts w:hint="default" w:ascii="Arial" w:hAnsi="Arial" w:eastAsia="Times New Roman" w:cs="Arial"/>
                <w:sz w:val="24"/>
                <w:szCs w:val="24"/>
                <w:lang w:eastAsia="es-AR"/>
              </w:rPr>
            </w:pPr>
          </w:p>
        </w:tc>
        <w:tc>
          <w:tcPr>
            <w:tcW w:w="611" w:type="pct"/>
            <w:tcBorders>
              <w:top w:val="nil"/>
              <w:left w:val="nil"/>
              <w:bottom w:val="nil"/>
              <w:right w:val="single" w:color="auto" w:sz="8" w:space="0"/>
            </w:tcBorders>
            <w:shd w:val="clear" w:color="auto" w:fill="auto"/>
          </w:tcPr>
          <w:p w14:paraId="24787EAF">
            <w:pPr>
              <w:spacing w:after="0" w:line="240" w:lineRule="auto"/>
              <w:rPr>
                <w:rFonts w:hint="default" w:ascii="Arial" w:hAnsi="Arial" w:eastAsia="Times New Roman" w:cs="Arial"/>
                <w:sz w:val="24"/>
                <w:szCs w:val="24"/>
                <w:lang w:eastAsia="es-AR"/>
              </w:rPr>
            </w:pPr>
          </w:p>
        </w:tc>
      </w:tr>
      <w:tr w14:paraId="22F9E21C">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35CA502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Leche entera fluida</w:t>
            </w:r>
          </w:p>
        </w:tc>
        <w:tc>
          <w:tcPr>
            <w:tcW w:w="1070" w:type="pct"/>
            <w:tcBorders>
              <w:top w:val="single" w:color="auto" w:sz="8" w:space="0"/>
              <w:left w:val="single" w:color="auto" w:sz="4" w:space="0"/>
              <w:bottom w:val="single" w:color="auto" w:sz="4" w:space="0"/>
              <w:right w:val="nil"/>
            </w:tcBorders>
            <w:shd w:val="clear" w:color="auto" w:fill="auto"/>
          </w:tcPr>
          <w:p w14:paraId="47E06F0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A1E936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c>
          <w:tcPr>
            <w:tcW w:w="611" w:type="pct"/>
            <w:tcBorders>
              <w:top w:val="single" w:color="auto" w:sz="8" w:space="0"/>
              <w:left w:val="nil"/>
              <w:bottom w:val="single" w:color="auto" w:sz="4" w:space="0"/>
              <w:right w:val="single" w:color="auto" w:sz="8" w:space="0"/>
            </w:tcBorders>
            <w:shd w:val="clear" w:color="auto" w:fill="auto"/>
          </w:tcPr>
          <w:p w14:paraId="28B68BF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r>
      <w:tr w14:paraId="2E0DD2A7">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1C2FA3D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Leche parcialmente descremada fluida</w:t>
            </w:r>
          </w:p>
        </w:tc>
        <w:tc>
          <w:tcPr>
            <w:tcW w:w="1070" w:type="pct"/>
            <w:tcBorders>
              <w:top w:val="single" w:color="auto" w:sz="8" w:space="0"/>
              <w:left w:val="single" w:color="auto" w:sz="4" w:space="0"/>
              <w:bottom w:val="single" w:color="auto" w:sz="4" w:space="0"/>
              <w:right w:val="nil"/>
            </w:tcBorders>
            <w:shd w:val="clear" w:color="auto" w:fill="auto"/>
          </w:tcPr>
          <w:p w14:paraId="7D92069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AEE89B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c>
          <w:tcPr>
            <w:tcW w:w="611" w:type="pct"/>
            <w:tcBorders>
              <w:top w:val="single" w:color="auto" w:sz="8" w:space="0"/>
              <w:left w:val="nil"/>
              <w:bottom w:val="single" w:color="auto" w:sz="4" w:space="0"/>
              <w:right w:val="single" w:color="auto" w:sz="8" w:space="0"/>
            </w:tcBorders>
            <w:shd w:val="clear" w:color="auto" w:fill="auto"/>
          </w:tcPr>
          <w:p w14:paraId="7536916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1,5</w:t>
            </w:r>
          </w:p>
        </w:tc>
      </w:tr>
      <w:tr w14:paraId="0DA2D782">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4F5F882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Leche descremada fluida</w:t>
            </w:r>
          </w:p>
        </w:tc>
        <w:tc>
          <w:tcPr>
            <w:tcW w:w="1070" w:type="pct"/>
            <w:tcBorders>
              <w:top w:val="single" w:color="auto" w:sz="8" w:space="0"/>
              <w:left w:val="single" w:color="auto" w:sz="4" w:space="0"/>
              <w:bottom w:val="single" w:color="auto" w:sz="4" w:space="0"/>
              <w:right w:val="nil"/>
            </w:tcBorders>
            <w:shd w:val="clear" w:color="auto" w:fill="auto"/>
          </w:tcPr>
          <w:p w14:paraId="4D708C0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1BFCF4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c>
          <w:tcPr>
            <w:tcW w:w="611" w:type="pct"/>
            <w:tcBorders>
              <w:top w:val="single" w:color="auto" w:sz="8" w:space="0"/>
              <w:left w:val="nil"/>
              <w:bottom w:val="single" w:color="auto" w:sz="4" w:space="0"/>
              <w:right w:val="single" w:color="auto" w:sz="8" w:space="0"/>
            </w:tcBorders>
            <w:shd w:val="clear" w:color="auto" w:fill="auto"/>
          </w:tcPr>
          <w:p w14:paraId="37DB097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0,5</w:t>
            </w:r>
          </w:p>
        </w:tc>
      </w:tr>
      <w:tr w14:paraId="355D9176">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0F1BD5C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Leche en polvo entera</w:t>
            </w:r>
          </w:p>
        </w:tc>
        <w:tc>
          <w:tcPr>
            <w:tcW w:w="1070" w:type="pct"/>
            <w:tcBorders>
              <w:top w:val="single" w:color="auto" w:sz="8" w:space="0"/>
              <w:left w:val="single" w:color="auto" w:sz="4" w:space="0"/>
              <w:bottom w:val="single" w:color="auto" w:sz="4" w:space="0"/>
              <w:right w:val="nil"/>
            </w:tcBorders>
            <w:shd w:val="clear" w:color="auto" w:fill="auto"/>
          </w:tcPr>
          <w:p w14:paraId="2BFE397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3BC64E0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26</w:t>
            </w:r>
          </w:p>
        </w:tc>
        <w:tc>
          <w:tcPr>
            <w:tcW w:w="611" w:type="pct"/>
            <w:tcBorders>
              <w:top w:val="single" w:color="auto" w:sz="8" w:space="0"/>
              <w:left w:val="nil"/>
              <w:bottom w:val="single" w:color="auto" w:sz="4" w:space="0"/>
              <w:right w:val="single" w:color="auto" w:sz="8" w:space="0"/>
            </w:tcBorders>
            <w:shd w:val="clear" w:color="auto" w:fill="auto"/>
          </w:tcPr>
          <w:p w14:paraId="2C4F111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25</w:t>
            </w:r>
          </w:p>
        </w:tc>
      </w:tr>
      <w:tr w14:paraId="3E88592D">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08A472C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Yogurt entero saborisado</w:t>
            </w:r>
          </w:p>
        </w:tc>
        <w:tc>
          <w:tcPr>
            <w:tcW w:w="1070" w:type="pct"/>
            <w:tcBorders>
              <w:top w:val="single" w:color="auto" w:sz="8" w:space="0"/>
              <w:left w:val="single" w:color="auto" w:sz="4" w:space="0"/>
              <w:bottom w:val="single" w:color="auto" w:sz="4" w:space="0"/>
              <w:right w:val="nil"/>
            </w:tcBorders>
            <w:shd w:val="clear" w:color="auto" w:fill="auto"/>
          </w:tcPr>
          <w:p w14:paraId="0F90A4D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11</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C4FAB6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c>
          <w:tcPr>
            <w:tcW w:w="611" w:type="pct"/>
            <w:tcBorders>
              <w:top w:val="single" w:color="auto" w:sz="8" w:space="0"/>
              <w:left w:val="nil"/>
              <w:bottom w:val="single" w:color="auto" w:sz="4" w:space="0"/>
              <w:right w:val="single" w:color="auto" w:sz="8" w:space="0"/>
            </w:tcBorders>
            <w:shd w:val="clear" w:color="auto" w:fill="auto"/>
          </w:tcPr>
          <w:p w14:paraId="42CA4C1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r>
      <w:tr w14:paraId="3DE61B02">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220BAFC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Yogurt descremado saborisado</w:t>
            </w:r>
          </w:p>
        </w:tc>
        <w:tc>
          <w:tcPr>
            <w:tcW w:w="1070" w:type="pct"/>
            <w:tcBorders>
              <w:top w:val="single" w:color="auto" w:sz="8" w:space="0"/>
              <w:left w:val="single" w:color="auto" w:sz="4" w:space="0"/>
              <w:bottom w:val="single" w:color="auto" w:sz="4" w:space="0"/>
              <w:right w:val="nil"/>
            </w:tcBorders>
            <w:shd w:val="clear" w:color="auto" w:fill="auto"/>
          </w:tcPr>
          <w:p w14:paraId="344FB54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0B59588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c>
          <w:tcPr>
            <w:tcW w:w="611" w:type="pct"/>
            <w:tcBorders>
              <w:top w:val="single" w:color="auto" w:sz="8" w:space="0"/>
              <w:left w:val="nil"/>
              <w:bottom w:val="single" w:color="auto" w:sz="4" w:space="0"/>
              <w:right w:val="single" w:color="auto" w:sz="8" w:space="0"/>
            </w:tcBorders>
            <w:shd w:val="clear" w:color="auto" w:fill="auto"/>
          </w:tcPr>
          <w:p w14:paraId="60027A8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0,5</w:t>
            </w:r>
          </w:p>
        </w:tc>
      </w:tr>
      <w:tr w14:paraId="3B636C8A">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2A1E0B5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Ricota entera</w:t>
            </w:r>
          </w:p>
        </w:tc>
        <w:tc>
          <w:tcPr>
            <w:tcW w:w="1070" w:type="pct"/>
            <w:tcBorders>
              <w:top w:val="single" w:color="auto" w:sz="8" w:space="0"/>
              <w:left w:val="single" w:color="auto" w:sz="4" w:space="0"/>
              <w:bottom w:val="single" w:color="auto" w:sz="4" w:space="0"/>
              <w:right w:val="nil"/>
            </w:tcBorders>
            <w:shd w:val="clear" w:color="auto" w:fill="auto"/>
          </w:tcPr>
          <w:p w14:paraId="3B0C470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216A30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11</w:t>
            </w:r>
          </w:p>
        </w:tc>
        <w:tc>
          <w:tcPr>
            <w:tcW w:w="611" w:type="pct"/>
            <w:tcBorders>
              <w:top w:val="single" w:color="auto" w:sz="8" w:space="0"/>
              <w:left w:val="nil"/>
              <w:bottom w:val="single" w:color="auto" w:sz="4" w:space="0"/>
              <w:right w:val="single" w:color="auto" w:sz="8" w:space="0"/>
            </w:tcBorders>
            <w:shd w:val="clear" w:color="auto" w:fill="auto"/>
          </w:tcPr>
          <w:p w14:paraId="0087F01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r>
      <w:tr w14:paraId="0F455B37">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54DF331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Quesos untables</w:t>
            </w:r>
          </w:p>
        </w:tc>
        <w:tc>
          <w:tcPr>
            <w:tcW w:w="1070" w:type="pct"/>
            <w:tcBorders>
              <w:top w:val="single" w:color="auto" w:sz="8" w:space="0"/>
              <w:left w:val="single" w:color="auto" w:sz="4" w:space="0"/>
              <w:bottom w:val="single" w:color="auto" w:sz="4" w:space="0"/>
              <w:right w:val="nil"/>
            </w:tcBorders>
            <w:shd w:val="clear" w:color="auto" w:fill="auto"/>
          </w:tcPr>
          <w:p w14:paraId="5181F65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9</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418302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11</w:t>
            </w:r>
          </w:p>
        </w:tc>
        <w:tc>
          <w:tcPr>
            <w:tcW w:w="611" w:type="pct"/>
            <w:tcBorders>
              <w:top w:val="single" w:color="auto" w:sz="8" w:space="0"/>
              <w:left w:val="nil"/>
              <w:bottom w:val="single" w:color="auto" w:sz="4" w:space="0"/>
              <w:right w:val="single" w:color="auto" w:sz="8" w:space="0"/>
            </w:tcBorders>
            <w:shd w:val="clear" w:color="auto" w:fill="auto"/>
          </w:tcPr>
          <w:p w14:paraId="13EB4FE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12</w:t>
            </w:r>
          </w:p>
        </w:tc>
      </w:tr>
      <w:tr w14:paraId="19FC0B74">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1B85355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Quesos blandos</w:t>
            </w:r>
          </w:p>
        </w:tc>
        <w:tc>
          <w:tcPr>
            <w:tcW w:w="1070" w:type="pct"/>
            <w:tcBorders>
              <w:top w:val="single" w:color="auto" w:sz="8" w:space="0"/>
              <w:left w:val="single" w:color="auto" w:sz="4" w:space="0"/>
              <w:bottom w:val="single" w:color="auto" w:sz="4" w:space="0"/>
              <w:right w:val="nil"/>
            </w:tcBorders>
            <w:shd w:val="clear" w:color="auto" w:fill="auto"/>
          </w:tcPr>
          <w:p w14:paraId="4366C2A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0E29762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40FD3C1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r>
      <w:tr w14:paraId="126BA727">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396411B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Quesos semiduros</w:t>
            </w:r>
          </w:p>
        </w:tc>
        <w:tc>
          <w:tcPr>
            <w:tcW w:w="1070" w:type="pct"/>
            <w:tcBorders>
              <w:top w:val="single" w:color="auto" w:sz="8" w:space="0"/>
              <w:left w:val="single" w:color="auto" w:sz="4" w:space="0"/>
              <w:bottom w:val="single" w:color="auto" w:sz="4" w:space="0"/>
              <w:right w:val="nil"/>
            </w:tcBorders>
            <w:shd w:val="clear" w:color="auto" w:fill="auto"/>
          </w:tcPr>
          <w:p w14:paraId="573CD4B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56CB5A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25</w:t>
            </w:r>
          </w:p>
        </w:tc>
        <w:tc>
          <w:tcPr>
            <w:tcW w:w="611" w:type="pct"/>
            <w:tcBorders>
              <w:top w:val="single" w:color="auto" w:sz="8" w:space="0"/>
              <w:left w:val="nil"/>
              <w:bottom w:val="single" w:color="auto" w:sz="4" w:space="0"/>
              <w:right w:val="single" w:color="auto" w:sz="8" w:space="0"/>
            </w:tcBorders>
            <w:shd w:val="clear" w:color="auto" w:fill="auto"/>
          </w:tcPr>
          <w:p w14:paraId="3020370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r>
      <w:tr w14:paraId="34E8B9D8">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796D306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Quesos duros</w:t>
            </w:r>
          </w:p>
        </w:tc>
        <w:tc>
          <w:tcPr>
            <w:tcW w:w="1070" w:type="pct"/>
            <w:tcBorders>
              <w:top w:val="single" w:color="auto" w:sz="8" w:space="0"/>
              <w:left w:val="single" w:color="auto" w:sz="4" w:space="0"/>
              <w:bottom w:val="single" w:color="auto" w:sz="4" w:space="0"/>
              <w:right w:val="nil"/>
            </w:tcBorders>
            <w:shd w:val="clear" w:color="auto" w:fill="auto"/>
          </w:tcPr>
          <w:p w14:paraId="79CB8CD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87B95C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30</w:t>
            </w:r>
          </w:p>
        </w:tc>
        <w:tc>
          <w:tcPr>
            <w:tcW w:w="611" w:type="pct"/>
            <w:tcBorders>
              <w:top w:val="single" w:color="auto" w:sz="8" w:space="0"/>
              <w:left w:val="nil"/>
              <w:bottom w:val="single" w:color="auto" w:sz="4" w:space="0"/>
              <w:right w:val="single" w:color="auto" w:sz="8" w:space="0"/>
            </w:tcBorders>
            <w:shd w:val="clear" w:color="auto" w:fill="auto"/>
          </w:tcPr>
          <w:p w14:paraId="6D5B100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30</w:t>
            </w:r>
          </w:p>
        </w:tc>
      </w:tr>
      <w:tr w14:paraId="4B54FC19">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2758F22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Huevo</w:t>
            </w:r>
          </w:p>
        </w:tc>
        <w:tc>
          <w:tcPr>
            <w:tcW w:w="1070" w:type="pct"/>
            <w:tcBorders>
              <w:top w:val="single" w:color="auto" w:sz="8" w:space="0"/>
              <w:left w:val="single" w:color="auto" w:sz="4" w:space="0"/>
              <w:bottom w:val="single" w:color="auto" w:sz="4" w:space="0"/>
              <w:right w:val="nil"/>
            </w:tcBorders>
            <w:shd w:val="clear" w:color="auto" w:fill="auto"/>
          </w:tcPr>
          <w:p w14:paraId="547AB0A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7BF1FE6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12</w:t>
            </w:r>
          </w:p>
        </w:tc>
        <w:tc>
          <w:tcPr>
            <w:tcW w:w="611" w:type="pct"/>
            <w:tcBorders>
              <w:top w:val="single" w:color="auto" w:sz="8" w:space="0"/>
              <w:left w:val="nil"/>
              <w:bottom w:val="single" w:color="auto" w:sz="4" w:space="0"/>
              <w:right w:val="single" w:color="auto" w:sz="8" w:space="0"/>
            </w:tcBorders>
            <w:shd w:val="clear" w:color="auto" w:fill="auto"/>
          </w:tcPr>
          <w:p w14:paraId="22180EB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12</w:t>
            </w:r>
          </w:p>
        </w:tc>
      </w:tr>
      <w:tr w14:paraId="2F61C6C9">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0F8E91D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Yema</w:t>
            </w:r>
          </w:p>
        </w:tc>
        <w:tc>
          <w:tcPr>
            <w:tcW w:w="1070" w:type="pct"/>
            <w:tcBorders>
              <w:top w:val="single" w:color="auto" w:sz="8" w:space="0"/>
              <w:left w:val="single" w:color="auto" w:sz="4" w:space="0"/>
              <w:bottom w:val="single" w:color="auto" w:sz="4" w:space="0"/>
              <w:right w:val="nil"/>
            </w:tcBorders>
            <w:shd w:val="clear" w:color="auto" w:fill="auto"/>
          </w:tcPr>
          <w:p w14:paraId="3C6D348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A6DB44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17</w:t>
            </w:r>
          </w:p>
        </w:tc>
        <w:tc>
          <w:tcPr>
            <w:tcW w:w="611" w:type="pct"/>
            <w:tcBorders>
              <w:top w:val="single" w:color="auto" w:sz="8" w:space="0"/>
              <w:left w:val="nil"/>
              <w:bottom w:val="single" w:color="auto" w:sz="4" w:space="0"/>
              <w:right w:val="single" w:color="auto" w:sz="8" w:space="0"/>
            </w:tcBorders>
            <w:shd w:val="clear" w:color="auto" w:fill="auto"/>
          </w:tcPr>
          <w:p w14:paraId="7C70233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29</w:t>
            </w:r>
          </w:p>
        </w:tc>
      </w:tr>
      <w:tr w14:paraId="53C00051">
        <w:tblPrEx>
          <w:tblCellMar>
            <w:top w:w="0" w:type="dxa"/>
            <w:left w:w="70" w:type="dxa"/>
            <w:bottom w:w="0" w:type="dxa"/>
            <w:right w:w="70" w:type="dxa"/>
          </w:tblCellMar>
        </w:tblPrEx>
        <w:trPr>
          <w:trHeight w:val="315"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5B93BFF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Clara</w:t>
            </w:r>
          </w:p>
        </w:tc>
        <w:tc>
          <w:tcPr>
            <w:tcW w:w="1070" w:type="pct"/>
            <w:tcBorders>
              <w:top w:val="single" w:color="auto" w:sz="8" w:space="0"/>
              <w:left w:val="single" w:color="auto" w:sz="4" w:space="0"/>
              <w:bottom w:val="single" w:color="auto" w:sz="4" w:space="0"/>
              <w:right w:val="nil"/>
            </w:tcBorders>
            <w:shd w:val="clear" w:color="auto" w:fill="auto"/>
          </w:tcPr>
          <w:p w14:paraId="41FA188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CE0A08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12</w:t>
            </w:r>
          </w:p>
        </w:tc>
        <w:tc>
          <w:tcPr>
            <w:tcW w:w="611" w:type="pct"/>
            <w:tcBorders>
              <w:top w:val="single" w:color="auto" w:sz="8" w:space="0"/>
              <w:left w:val="nil"/>
              <w:bottom w:val="single" w:color="auto" w:sz="4" w:space="0"/>
              <w:right w:val="single" w:color="auto" w:sz="8" w:space="0"/>
            </w:tcBorders>
            <w:shd w:val="clear" w:color="auto" w:fill="auto"/>
          </w:tcPr>
          <w:p w14:paraId="26B41FC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7FA8ECF5">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4D6B6D4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Carne Vacuna c/grasa</w:t>
            </w:r>
          </w:p>
        </w:tc>
        <w:tc>
          <w:tcPr>
            <w:tcW w:w="1070" w:type="pct"/>
            <w:tcBorders>
              <w:top w:val="single" w:color="auto" w:sz="8" w:space="0"/>
              <w:left w:val="single" w:color="auto" w:sz="4" w:space="0"/>
              <w:bottom w:val="single" w:color="auto" w:sz="4" w:space="0"/>
              <w:right w:val="nil"/>
            </w:tcBorders>
            <w:shd w:val="clear" w:color="auto" w:fill="auto"/>
          </w:tcPr>
          <w:p w14:paraId="46C7F67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744326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3D3DE9F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r>
      <w:tr w14:paraId="328F0F2E">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727BB58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Carne vacuna c/bajo contenido de grasa</w:t>
            </w:r>
          </w:p>
        </w:tc>
        <w:tc>
          <w:tcPr>
            <w:tcW w:w="1070" w:type="pct"/>
            <w:tcBorders>
              <w:top w:val="single" w:color="auto" w:sz="8" w:space="0"/>
              <w:left w:val="single" w:color="auto" w:sz="4" w:space="0"/>
              <w:bottom w:val="single" w:color="auto" w:sz="4" w:space="0"/>
              <w:right w:val="nil"/>
            </w:tcBorders>
            <w:shd w:val="clear" w:color="auto" w:fill="auto"/>
          </w:tcPr>
          <w:p w14:paraId="7D8923D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718D8C0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4CED98A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r>
      <w:tr w14:paraId="7436F527">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36677CB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Carne de ave</w:t>
            </w:r>
          </w:p>
        </w:tc>
        <w:tc>
          <w:tcPr>
            <w:tcW w:w="1070" w:type="pct"/>
            <w:tcBorders>
              <w:top w:val="single" w:color="auto" w:sz="8" w:space="0"/>
              <w:left w:val="single" w:color="auto" w:sz="4" w:space="0"/>
              <w:bottom w:val="single" w:color="auto" w:sz="4" w:space="0"/>
              <w:right w:val="nil"/>
            </w:tcBorders>
            <w:shd w:val="clear" w:color="auto" w:fill="auto"/>
          </w:tcPr>
          <w:p w14:paraId="77BB034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48E3D91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5E14812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r>
      <w:tr w14:paraId="0E19D1AD">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24C2383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Carne de pescado</w:t>
            </w:r>
          </w:p>
        </w:tc>
        <w:tc>
          <w:tcPr>
            <w:tcW w:w="1070" w:type="pct"/>
            <w:tcBorders>
              <w:top w:val="single" w:color="auto" w:sz="8" w:space="0"/>
              <w:left w:val="single" w:color="auto" w:sz="4" w:space="0"/>
              <w:bottom w:val="single" w:color="auto" w:sz="4" w:space="0"/>
              <w:right w:val="nil"/>
            </w:tcBorders>
            <w:shd w:val="clear" w:color="auto" w:fill="auto"/>
          </w:tcPr>
          <w:p w14:paraId="0B97ACB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826CD6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18AFD71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r>
      <w:tr w14:paraId="105AFFAD">
        <w:tblPrEx>
          <w:tblCellMar>
            <w:top w:w="0" w:type="dxa"/>
            <w:left w:w="70" w:type="dxa"/>
            <w:bottom w:w="0" w:type="dxa"/>
            <w:right w:w="70" w:type="dxa"/>
          </w:tblCellMar>
        </w:tblPrEx>
        <w:trPr>
          <w:trHeight w:val="45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2DFB156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Carne de cerdo</w:t>
            </w:r>
          </w:p>
        </w:tc>
        <w:tc>
          <w:tcPr>
            <w:tcW w:w="1070" w:type="pct"/>
            <w:tcBorders>
              <w:top w:val="single" w:color="auto" w:sz="8" w:space="0"/>
              <w:left w:val="single" w:color="auto" w:sz="4" w:space="0"/>
              <w:bottom w:val="single" w:color="auto" w:sz="4" w:space="0"/>
              <w:right w:val="nil"/>
            </w:tcBorders>
            <w:shd w:val="clear" w:color="auto" w:fill="auto"/>
          </w:tcPr>
          <w:p w14:paraId="0F70CAC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07BCBE8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6FBC852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30</w:t>
            </w:r>
          </w:p>
        </w:tc>
      </w:tr>
      <w:tr w14:paraId="0C0D926D">
        <w:tblPrEx>
          <w:tblCellMar>
            <w:top w:w="0" w:type="dxa"/>
            <w:left w:w="70" w:type="dxa"/>
            <w:bottom w:w="0" w:type="dxa"/>
            <w:right w:w="70" w:type="dxa"/>
          </w:tblCellMar>
        </w:tblPrEx>
        <w:trPr>
          <w:trHeight w:val="36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7F80993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Jamón cocido</w:t>
            </w:r>
          </w:p>
        </w:tc>
        <w:tc>
          <w:tcPr>
            <w:tcW w:w="1070" w:type="pct"/>
            <w:tcBorders>
              <w:top w:val="single" w:color="auto" w:sz="8" w:space="0"/>
              <w:left w:val="single" w:color="auto" w:sz="4" w:space="0"/>
              <w:bottom w:val="single" w:color="auto" w:sz="4" w:space="0"/>
              <w:right w:val="nil"/>
            </w:tcBorders>
            <w:shd w:val="clear" w:color="auto" w:fill="auto"/>
          </w:tcPr>
          <w:p w14:paraId="617644B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7C51541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2D9DA72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15</w:t>
            </w:r>
          </w:p>
        </w:tc>
      </w:tr>
      <w:tr w14:paraId="363CEBFF">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1F7BBDE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Jamón crudo</w:t>
            </w:r>
          </w:p>
        </w:tc>
        <w:tc>
          <w:tcPr>
            <w:tcW w:w="1070" w:type="pct"/>
            <w:tcBorders>
              <w:top w:val="single" w:color="auto" w:sz="8" w:space="0"/>
              <w:left w:val="single" w:color="auto" w:sz="4" w:space="0"/>
              <w:bottom w:val="single" w:color="auto" w:sz="4" w:space="0"/>
              <w:right w:val="nil"/>
            </w:tcBorders>
            <w:shd w:val="clear" w:color="auto" w:fill="auto"/>
          </w:tcPr>
          <w:p w14:paraId="0A95B44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E8C43D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1AEA729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25</w:t>
            </w:r>
          </w:p>
        </w:tc>
      </w:tr>
      <w:tr w14:paraId="682C5602">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3CD79D8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Carne promedio</w:t>
            </w:r>
          </w:p>
        </w:tc>
        <w:tc>
          <w:tcPr>
            <w:tcW w:w="1070" w:type="pct"/>
            <w:tcBorders>
              <w:top w:val="single" w:color="auto" w:sz="8" w:space="0"/>
              <w:left w:val="single" w:color="auto" w:sz="4" w:space="0"/>
              <w:bottom w:val="single" w:color="auto" w:sz="4" w:space="0"/>
              <w:right w:val="nil"/>
            </w:tcBorders>
            <w:shd w:val="clear" w:color="auto" w:fill="auto"/>
          </w:tcPr>
          <w:p w14:paraId="321AB5F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1429A97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6C309E4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5,6</w:t>
            </w:r>
          </w:p>
        </w:tc>
      </w:tr>
      <w:tr w14:paraId="0EC66DF3">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57D0072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Hígado</w:t>
            </w:r>
          </w:p>
        </w:tc>
        <w:tc>
          <w:tcPr>
            <w:tcW w:w="1070" w:type="pct"/>
            <w:tcBorders>
              <w:top w:val="single" w:color="auto" w:sz="8" w:space="0"/>
              <w:left w:val="single" w:color="auto" w:sz="4" w:space="0"/>
              <w:bottom w:val="single" w:color="auto" w:sz="4" w:space="0"/>
              <w:right w:val="nil"/>
            </w:tcBorders>
            <w:shd w:val="clear" w:color="auto" w:fill="auto"/>
          </w:tcPr>
          <w:p w14:paraId="0E9B39B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49ABFB6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0F8AFBD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w:t>
            </w:r>
          </w:p>
        </w:tc>
      </w:tr>
      <w:tr w14:paraId="4FF91688">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136533F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Lengua</w:t>
            </w:r>
          </w:p>
        </w:tc>
        <w:tc>
          <w:tcPr>
            <w:tcW w:w="1070" w:type="pct"/>
            <w:tcBorders>
              <w:top w:val="single" w:color="auto" w:sz="8" w:space="0"/>
              <w:left w:val="single" w:color="auto" w:sz="4" w:space="0"/>
              <w:bottom w:val="single" w:color="auto" w:sz="4" w:space="0"/>
              <w:right w:val="nil"/>
            </w:tcBorders>
            <w:shd w:val="clear" w:color="auto" w:fill="auto"/>
          </w:tcPr>
          <w:p w14:paraId="1BED938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20B4E1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16</w:t>
            </w:r>
          </w:p>
        </w:tc>
        <w:tc>
          <w:tcPr>
            <w:tcW w:w="611" w:type="pct"/>
            <w:tcBorders>
              <w:top w:val="single" w:color="auto" w:sz="8" w:space="0"/>
              <w:left w:val="nil"/>
              <w:bottom w:val="single" w:color="auto" w:sz="4" w:space="0"/>
              <w:right w:val="single" w:color="auto" w:sz="8" w:space="0"/>
            </w:tcBorders>
            <w:shd w:val="clear" w:color="auto" w:fill="auto"/>
          </w:tcPr>
          <w:p w14:paraId="1349AF6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15</w:t>
            </w:r>
          </w:p>
        </w:tc>
      </w:tr>
      <w:tr w14:paraId="32D38C90">
        <w:tblPrEx>
          <w:tblCellMar>
            <w:top w:w="0" w:type="dxa"/>
            <w:left w:w="70" w:type="dxa"/>
            <w:bottom w:w="0" w:type="dxa"/>
            <w:right w:w="70" w:type="dxa"/>
          </w:tblCellMar>
        </w:tblPrEx>
        <w:trPr>
          <w:trHeight w:val="375" w:hRule="atLeast"/>
          <w:jc w:val="center"/>
        </w:trPr>
        <w:tc>
          <w:tcPr>
            <w:tcW w:w="2135" w:type="pct"/>
            <w:tcBorders>
              <w:top w:val="nil"/>
              <w:left w:val="single" w:color="auto" w:sz="8" w:space="0"/>
              <w:bottom w:val="nil"/>
              <w:right w:val="single" w:color="auto" w:sz="4" w:space="0"/>
            </w:tcBorders>
            <w:shd w:val="clear" w:color="auto" w:fill="auto"/>
          </w:tcPr>
          <w:p w14:paraId="630A98C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Mondongo</w:t>
            </w:r>
          </w:p>
        </w:tc>
        <w:tc>
          <w:tcPr>
            <w:tcW w:w="1070" w:type="pct"/>
            <w:tcBorders>
              <w:top w:val="single" w:color="auto" w:sz="8" w:space="0"/>
              <w:left w:val="single" w:color="auto" w:sz="4" w:space="0"/>
              <w:bottom w:val="single" w:color="auto" w:sz="4" w:space="0"/>
              <w:right w:val="nil"/>
            </w:tcBorders>
            <w:shd w:val="clear" w:color="auto" w:fill="auto"/>
          </w:tcPr>
          <w:p w14:paraId="746F72E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398702D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19</w:t>
            </w:r>
          </w:p>
        </w:tc>
        <w:tc>
          <w:tcPr>
            <w:tcW w:w="611" w:type="pct"/>
            <w:tcBorders>
              <w:top w:val="single" w:color="auto" w:sz="8" w:space="0"/>
              <w:left w:val="nil"/>
              <w:bottom w:val="single" w:color="auto" w:sz="4" w:space="0"/>
              <w:right w:val="single" w:color="auto" w:sz="8" w:space="0"/>
            </w:tcBorders>
            <w:shd w:val="clear" w:color="auto" w:fill="auto"/>
          </w:tcPr>
          <w:p w14:paraId="0591A82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r>
      <w:tr w14:paraId="3A26BA5F">
        <w:tblPrEx>
          <w:tblCellMar>
            <w:top w:w="0" w:type="dxa"/>
            <w:left w:w="70" w:type="dxa"/>
            <w:bottom w:w="0" w:type="dxa"/>
            <w:right w:w="70" w:type="dxa"/>
          </w:tblCellMar>
        </w:tblPrEx>
        <w:trPr>
          <w:trHeight w:val="375"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071D92B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Vegetales A</w:t>
            </w:r>
          </w:p>
        </w:tc>
        <w:tc>
          <w:tcPr>
            <w:tcW w:w="1070" w:type="pct"/>
            <w:tcBorders>
              <w:top w:val="single" w:color="auto" w:sz="8" w:space="0"/>
              <w:left w:val="single" w:color="auto" w:sz="4" w:space="0"/>
              <w:bottom w:val="single" w:color="auto" w:sz="4" w:space="0"/>
              <w:right w:val="nil"/>
            </w:tcBorders>
            <w:shd w:val="clear" w:color="auto" w:fill="auto"/>
          </w:tcPr>
          <w:p w14:paraId="3014ACF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0AF2FF9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0,5</w:t>
            </w:r>
          </w:p>
        </w:tc>
        <w:tc>
          <w:tcPr>
            <w:tcW w:w="611" w:type="pct"/>
            <w:tcBorders>
              <w:top w:val="single" w:color="auto" w:sz="8" w:space="0"/>
              <w:left w:val="nil"/>
              <w:bottom w:val="single" w:color="auto" w:sz="4" w:space="0"/>
              <w:right w:val="single" w:color="auto" w:sz="8" w:space="0"/>
            </w:tcBorders>
            <w:shd w:val="clear" w:color="auto" w:fill="auto"/>
          </w:tcPr>
          <w:p w14:paraId="3845419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284B2C83">
        <w:tblPrEx>
          <w:tblCellMar>
            <w:top w:w="0" w:type="dxa"/>
            <w:left w:w="70" w:type="dxa"/>
            <w:bottom w:w="0" w:type="dxa"/>
            <w:right w:w="70" w:type="dxa"/>
          </w:tblCellMar>
        </w:tblPrEx>
        <w:trPr>
          <w:trHeight w:val="405"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4C49DE6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Vegetales B</w:t>
            </w:r>
          </w:p>
        </w:tc>
        <w:tc>
          <w:tcPr>
            <w:tcW w:w="1070" w:type="pct"/>
            <w:tcBorders>
              <w:top w:val="single" w:color="auto" w:sz="8" w:space="0"/>
              <w:left w:val="single" w:color="auto" w:sz="4" w:space="0"/>
              <w:bottom w:val="single" w:color="auto" w:sz="4" w:space="0"/>
              <w:right w:val="nil"/>
            </w:tcBorders>
            <w:shd w:val="clear" w:color="auto" w:fill="auto"/>
          </w:tcPr>
          <w:p w14:paraId="30885A0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694462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w:t>
            </w:r>
          </w:p>
        </w:tc>
        <w:tc>
          <w:tcPr>
            <w:tcW w:w="611" w:type="pct"/>
            <w:tcBorders>
              <w:top w:val="single" w:color="auto" w:sz="8" w:space="0"/>
              <w:left w:val="nil"/>
              <w:bottom w:val="single" w:color="auto" w:sz="4" w:space="0"/>
              <w:right w:val="single" w:color="auto" w:sz="8" w:space="0"/>
            </w:tcBorders>
            <w:shd w:val="clear" w:color="auto" w:fill="auto"/>
          </w:tcPr>
          <w:p w14:paraId="3CFB7AF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2CFC0D9B">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4DF6FD9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Vegetales C</w:t>
            </w:r>
          </w:p>
        </w:tc>
        <w:tc>
          <w:tcPr>
            <w:tcW w:w="1070" w:type="pct"/>
            <w:tcBorders>
              <w:top w:val="single" w:color="auto" w:sz="8" w:space="0"/>
              <w:left w:val="single" w:color="auto" w:sz="4" w:space="0"/>
              <w:bottom w:val="single" w:color="auto" w:sz="4" w:space="0"/>
              <w:right w:val="nil"/>
            </w:tcBorders>
            <w:shd w:val="clear" w:color="auto" w:fill="auto"/>
          </w:tcPr>
          <w:p w14:paraId="7C31E32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4965EB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c>
          <w:tcPr>
            <w:tcW w:w="611" w:type="pct"/>
            <w:tcBorders>
              <w:top w:val="single" w:color="auto" w:sz="8" w:space="0"/>
              <w:left w:val="nil"/>
              <w:bottom w:val="single" w:color="auto" w:sz="4" w:space="0"/>
              <w:right w:val="single" w:color="auto" w:sz="8" w:space="0"/>
            </w:tcBorders>
            <w:shd w:val="clear" w:color="auto" w:fill="auto"/>
          </w:tcPr>
          <w:p w14:paraId="1BBD470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65D83C07">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433D316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Frutas A</w:t>
            </w:r>
          </w:p>
        </w:tc>
        <w:tc>
          <w:tcPr>
            <w:tcW w:w="1070" w:type="pct"/>
            <w:tcBorders>
              <w:top w:val="single" w:color="auto" w:sz="8" w:space="0"/>
              <w:left w:val="single" w:color="auto" w:sz="4" w:space="0"/>
              <w:bottom w:val="single" w:color="auto" w:sz="4" w:space="0"/>
              <w:right w:val="nil"/>
            </w:tcBorders>
            <w:shd w:val="clear" w:color="auto" w:fill="auto"/>
          </w:tcPr>
          <w:p w14:paraId="5E28421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89656C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0,5</w:t>
            </w:r>
          </w:p>
        </w:tc>
        <w:tc>
          <w:tcPr>
            <w:tcW w:w="611" w:type="pct"/>
            <w:tcBorders>
              <w:top w:val="single" w:color="auto" w:sz="8" w:space="0"/>
              <w:left w:val="nil"/>
              <w:bottom w:val="single" w:color="auto" w:sz="4" w:space="0"/>
              <w:right w:val="single" w:color="auto" w:sz="8" w:space="0"/>
            </w:tcBorders>
            <w:shd w:val="clear" w:color="auto" w:fill="auto"/>
          </w:tcPr>
          <w:p w14:paraId="3D25964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59A6D0C5">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1D287DB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Frutas B</w:t>
            </w:r>
          </w:p>
        </w:tc>
        <w:tc>
          <w:tcPr>
            <w:tcW w:w="1070" w:type="pct"/>
            <w:tcBorders>
              <w:top w:val="single" w:color="auto" w:sz="8" w:space="0"/>
              <w:left w:val="single" w:color="auto" w:sz="4" w:space="0"/>
              <w:bottom w:val="single" w:color="auto" w:sz="4" w:space="0"/>
              <w:right w:val="nil"/>
            </w:tcBorders>
            <w:shd w:val="clear" w:color="auto" w:fill="auto"/>
          </w:tcPr>
          <w:p w14:paraId="7FAC58F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1B5136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w:t>
            </w:r>
          </w:p>
        </w:tc>
        <w:tc>
          <w:tcPr>
            <w:tcW w:w="611" w:type="pct"/>
            <w:tcBorders>
              <w:top w:val="single" w:color="auto" w:sz="8" w:space="0"/>
              <w:left w:val="nil"/>
              <w:bottom w:val="single" w:color="auto" w:sz="4" w:space="0"/>
              <w:right w:val="single" w:color="auto" w:sz="8" w:space="0"/>
            </w:tcBorders>
            <w:shd w:val="clear" w:color="auto" w:fill="auto"/>
          </w:tcPr>
          <w:p w14:paraId="025B91A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27E558E4">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6C313B9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Frutas secas</w:t>
            </w:r>
          </w:p>
        </w:tc>
        <w:tc>
          <w:tcPr>
            <w:tcW w:w="1070" w:type="pct"/>
            <w:tcBorders>
              <w:top w:val="single" w:color="auto" w:sz="8" w:space="0"/>
              <w:left w:val="single" w:color="auto" w:sz="4" w:space="0"/>
              <w:bottom w:val="single" w:color="auto" w:sz="4" w:space="0"/>
              <w:right w:val="nil"/>
            </w:tcBorders>
            <w:shd w:val="clear" w:color="auto" w:fill="auto"/>
          </w:tcPr>
          <w:p w14:paraId="562987A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40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3197C63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18</w:t>
            </w:r>
          </w:p>
        </w:tc>
        <w:tc>
          <w:tcPr>
            <w:tcW w:w="611" w:type="pct"/>
            <w:tcBorders>
              <w:top w:val="single" w:color="auto" w:sz="8" w:space="0"/>
              <w:left w:val="nil"/>
              <w:bottom w:val="single" w:color="auto" w:sz="4" w:space="0"/>
              <w:right w:val="single" w:color="auto" w:sz="8" w:space="0"/>
            </w:tcBorders>
            <w:shd w:val="clear" w:color="auto" w:fill="auto"/>
          </w:tcPr>
          <w:p w14:paraId="58FCE5B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57</w:t>
            </w:r>
          </w:p>
        </w:tc>
      </w:tr>
      <w:tr w14:paraId="1C5E04F1">
        <w:tblPrEx>
          <w:tblCellMar>
            <w:top w:w="0" w:type="dxa"/>
            <w:left w:w="70" w:type="dxa"/>
            <w:bottom w:w="0" w:type="dxa"/>
            <w:right w:w="70" w:type="dxa"/>
          </w:tblCellMar>
        </w:tblPrEx>
        <w:trPr>
          <w:trHeight w:val="375" w:hRule="atLeast"/>
          <w:jc w:val="center"/>
        </w:trPr>
        <w:tc>
          <w:tcPr>
            <w:tcW w:w="2135" w:type="pct"/>
            <w:tcBorders>
              <w:top w:val="nil"/>
              <w:left w:val="single" w:color="auto" w:sz="8" w:space="0"/>
              <w:bottom w:val="single" w:color="auto" w:sz="8" w:space="0"/>
              <w:right w:val="single" w:color="auto" w:sz="4" w:space="0"/>
            </w:tcBorders>
            <w:shd w:val="clear" w:color="auto" w:fill="auto"/>
          </w:tcPr>
          <w:p w14:paraId="78C2504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Frutas desecadas</w:t>
            </w:r>
          </w:p>
        </w:tc>
        <w:tc>
          <w:tcPr>
            <w:tcW w:w="1070" w:type="pct"/>
            <w:tcBorders>
              <w:top w:val="single" w:color="auto" w:sz="8" w:space="0"/>
              <w:left w:val="single" w:color="auto" w:sz="4" w:space="0"/>
              <w:bottom w:val="single" w:color="auto" w:sz="4" w:space="0"/>
              <w:right w:val="nil"/>
            </w:tcBorders>
            <w:shd w:val="clear" w:color="auto" w:fill="auto"/>
          </w:tcPr>
          <w:p w14:paraId="08AB9AF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781820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4</w:t>
            </w:r>
          </w:p>
        </w:tc>
        <w:tc>
          <w:tcPr>
            <w:tcW w:w="611" w:type="pct"/>
            <w:tcBorders>
              <w:top w:val="single" w:color="auto" w:sz="8" w:space="0"/>
              <w:left w:val="nil"/>
              <w:bottom w:val="single" w:color="auto" w:sz="4" w:space="0"/>
              <w:right w:val="single" w:color="auto" w:sz="8" w:space="0"/>
            </w:tcBorders>
            <w:shd w:val="clear" w:color="auto" w:fill="auto"/>
          </w:tcPr>
          <w:p w14:paraId="5CDAFA3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2BD0C312">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268524B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Cereales (granos, fideos)</w:t>
            </w:r>
          </w:p>
        </w:tc>
        <w:tc>
          <w:tcPr>
            <w:tcW w:w="1070" w:type="pct"/>
            <w:tcBorders>
              <w:top w:val="single" w:color="auto" w:sz="8" w:space="0"/>
              <w:left w:val="single" w:color="auto" w:sz="4" w:space="0"/>
              <w:bottom w:val="single" w:color="auto" w:sz="4" w:space="0"/>
              <w:right w:val="nil"/>
            </w:tcBorders>
            <w:shd w:val="clear" w:color="auto" w:fill="auto"/>
          </w:tcPr>
          <w:p w14:paraId="3B69DAF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DE5ABA2">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611" w:type="pct"/>
            <w:tcBorders>
              <w:top w:val="single" w:color="auto" w:sz="8" w:space="0"/>
              <w:left w:val="nil"/>
              <w:bottom w:val="single" w:color="auto" w:sz="4" w:space="0"/>
              <w:right w:val="single" w:color="auto" w:sz="8" w:space="0"/>
            </w:tcBorders>
            <w:shd w:val="clear" w:color="auto" w:fill="auto"/>
          </w:tcPr>
          <w:p w14:paraId="30F2B33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2DFD6AA7">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2BD70EC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Cereales (harinas, féculas)</w:t>
            </w:r>
          </w:p>
        </w:tc>
        <w:tc>
          <w:tcPr>
            <w:tcW w:w="1070" w:type="pct"/>
            <w:tcBorders>
              <w:top w:val="single" w:color="auto" w:sz="8" w:space="0"/>
              <w:left w:val="single" w:color="auto" w:sz="4" w:space="0"/>
              <w:bottom w:val="single" w:color="auto" w:sz="4" w:space="0"/>
              <w:right w:val="nil"/>
            </w:tcBorders>
            <w:shd w:val="clear" w:color="auto" w:fill="auto"/>
          </w:tcPr>
          <w:p w14:paraId="45020C6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09AAC5A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611" w:type="pct"/>
            <w:tcBorders>
              <w:top w:val="single" w:color="auto" w:sz="8" w:space="0"/>
              <w:left w:val="nil"/>
              <w:bottom w:val="single" w:color="auto" w:sz="4" w:space="0"/>
              <w:right w:val="single" w:color="auto" w:sz="8" w:space="0"/>
            </w:tcBorders>
            <w:shd w:val="clear" w:color="auto" w:fill="auto"/>
          </w:tcPr>
          <w:p w14:paraId="7D19C71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6161AFAC">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4" w:space="0"/>
              <w:right w:val="single" w:color="auto" w:sz="4" w:space="0"/>
            </w:tcBorders>
            <w:shd w:val="clear" w:color="auto" w:fill="auto"/>
          </w:tcPr>
          <w:p w14:paraId="68011B3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Copos de cereales</w:t>
            </w:r>
          </w:p>
        </w:tc>
        <w:tc>
          <w:tcPr>
            <w:tcW w:w="1070" w:type="pct"/>
            <w:tcBorders>
              <w:top w:val="single" w:color="auto" w:sz="8" w:space="0"/>
              <w:left w:val="single" w:color="auto" w:sz="4" w:space="0"/>
              <w:bottom w:val="single" w:color="auto" w:sz="4" w:space="0"/>
              <w:right w:val="nil"/>
            </w:tcBorders>
            <w:shd w:val="clear" w:color="auto" w:fill="auto"/>
          </w:tcPr>
          <w:p w14:paraId="63EA38C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63</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3D126F3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13</w:t>
            </w:r>
          </w:p>
        </w:tc>
        <w:tc>
          <w:tcPr>
            <w:tcW w:w="611" w:type="pct"/>
            <w:tcBorders>
              <w:top w:val="single" w:color="auto" w:sz="8" w:space="0"/>
              <w:left w:val="nil"/>
              <w:bottom w:val="single" w:color="auto" w:sz="4" w:space="0"/>
              <w:right w:val="single" w:color="auto" w:sz="8" w:space="0"/>
            </w:tcBorders>
            <w:shd w:val="clear" w:color="auto" w:fill="auto"/>
          </w:tcPr>
          <w:p w14:paraId="7985D5E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4</w:t>
            </w:r>
          </w:p>
        </w:tc>
      </w:tr>
      <w:tr w14:paraId="2300EDF7">
        <w:tblPrEx>
          <w:tblCellMar>
            <w:top w:w="0" w:type="dxa"/>
            <w:left w:w="70" w:type="dxa"/>
            <w:bottom w:w="0" w:type="dxa"/>
            <w:right w:w="70" w:type="dxa"/>
          </w:tblCellMar>
        </w:tblPrEx>
        <w:trPr>
          <w:trHeight w:val="345" w:hRule="atLeast"/>
          <w:jc w:val="center"/>
        </w:trPr>
        <w:tc>
          <w:tcPr>
            <w:tcW w:w="2135" w:type="pct"/>
            <w:tcBorders>
              <w:top w:val="single" w:color="auto" w:sz="4" w:space="0"/>
              <w:left w:val="single" w:color="auto" w:sz="8" w:space="0"/>
              <w:bottom w:val="single" w:color="auto" w:sz="8" w:space="0"/>
              <w:right w:val="single" w:color="auto" w:sz="4" w:space="0"/>
            </w:tcBorders>
            <w:shd w:val="clear" w:color="auto" w:fill="auto"/>
          </w:tcPr>
          <w:p w14:paraId="11BDC6C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Pastas frescas (ravioles)</w:t>
            </w:r>
          </w:p>
        </w:tc>
        <w:tc>
          <w:tcPr>
            <w:tcW w:w="1070" w:type="pct"/>
            <w:tcBorders>
              <w:top w:val="single" w:color="auto" w:sz="8" w:space="0"/>
              <w:left w:val="single" w:color="auto" w:sz="4" w:space="0"/>
              <w:bottom w:val="single" w:color="auto" w:sz="4" w:space="0"/>
              <w:right w:val="nil"/>
            </w:tcBorders>
            <w:shd w:val="clear" w:color="auto" w:fill="auto"/>
          </w:tcPr>
          <w:p w14:paraId="247ED79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45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9D0DDA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w:t>
            </w:r>
          </w:p>
        </w:tc>
        <w:tc>
          <w:tcPr>
            <w:tcW w:w="611" w:type="pct"/>
            <w:tcBorders>
              <w:top w:val="single" w:color="auto" w:sz="8" w:space="0"/>
              <w:left w:val="nil"/>
              <w:bottom w:val="single" w:color="auto" w:sz="4" w:space="0"/>
              <w:right w:val="single" w:color="auto" w:sz="8" w:space="0"/>
            </w:tcBorders>
            <w:shd w:val="clear" w:color="auto" w:fill="auto"/>
          </w:tcPr>
          <w:p w14:paraId="7907D3E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w:t>
            </w:r>
          </w:p>
        </w:tc>
      </w:tr>
      <w:tr w14:paraId="6BFDC853">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073C15F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Legumbres</w:t>
            </w:r>
          </w:p>
        </w:tc>
        <w:tc>
          <w:tcPr>
            <w:tcW w:w="1070" w:type="pct"/>
            <w:tcBorders>
              <w:top w:val="single" w:color="auto" w:sz="8" w:space="0"/>
              <w:left w:val="single" w:color="auto" w:sz="4" w:space="0"/>
              <w:bottom w:val="single" w:color="auto" w:sz="4" w:space="0"/>
              <w:right w:val="nil"/>
            </w:tcBorders>
            <w:shd w:val="clear" w:color="auto" w:fill="auto"/>
          </w:tcPr>
          <w:p w14:paraId="622D228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3245EC3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20</w:t>
            </w:r>
          </w:p>
        </w:tc>
        <w:tc>
          <w:tcPr>
            <w:tcW w:w="611" w:type="pct"/>
            <w:tcBorders>
              <w:top w:val="single" w:color="auto" w:sz="8" w:space="0"/>
              <w:left w:val="nil"/>
              <w:bottom w:val="single" w:color="auto" w:sz="4" w:space="0"/>
              <w:right w:val="single" w:color="auto" w:sz="8" w:space="0"/>
            </w:tcBorders>
            <w:shd w:val="clear" w:color="auto" w:fill="auto"/>
          </w:tcPr>
          <w:p w14:paraId="5F00027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75A537C0">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545E3BF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Harina de legumbres</w:t>
            </w:r>
          </w:p>
        </w:tc>
        <w:tc>
          <w:tcPr>
            <w:tcW w:w="1070" w:type="pct"/>
            <w:tcBorders>
              <w:top w:val="single" w:color="auto" w:sz="8" w:space="0"/>
              <w:left w:val="single" w:color="auto" w:sz="4" w:space="0"/>
              <w:bottom w:val="single" w:color="auto" w:sz="4" w:space="0"/>
              <w:right w:val="nil"/>
            </w:tcBorders>
            <w:shd w:val="clear" w:color="auto" w:fill="auto"/>
          </w:tcPr>
          <w:p w14:paraId="3C905DD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777CE10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23</w:t>
            </w:r>
          </w:p>
        </w:tc>
        <w:tc>
          <w:tcPr>
            <w:tcW w:w="611" w:type="pct"/>
            <w:tcBorders>
              <w:top w:val="single" w:color="auto" w:sz="8" w:space="0"/>
              <w:left w:val="nil"/>
              <w:bottom w:val="single" w:color="auto" w:sz="4" w:space="0"/>
              <w:right w:val="single" w:color="auto" w:sz="8" w:space="0"/>
            </w:tcBorders>
            <w:shd w:val="clear" w:color="auto" w:fill="auto"/>
          </w:tcPr>
          <w:p w14:paraId="041F34F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w:t>
            </w:r>
          </w:p>
        </w:tc>
      </w:tr>
      <w:tr w14:paraId="581C32F0">
        <w:tblPrEx>
          <w:tblCellMar>
            <w:top w:w="0" w:type="dxa"/>
            <w:left w:w="70" w:type="dxa"/>
            <w:bottom w:w="0" w:type="dxa"/>
            <w:right w:w="70" w:type="dxa"/>
          </w:tblCellMar>
        </w:tblPrEx>
        <w:trPr>
          <w:trHeight w:val="360" w:hRule="atLeast"/>
          <w:jc w:val="center"/>
        </w:trPr>
        <w:tc>
          <w:tcPr>
            <w:tcW w:w="2135" w:type="pct"/>
            <w:tcBorders>
              <w:top w:val="nil"/>
              <w:left w:val="single" w:color="auto" w:sz="8" w:space="0"/>
              <w:bottom w:val="single" w:color="auto" w:sz="4" w:space="0"/>
              <w:right w:val="single" w:color="auto" w:sz="4" w:space="0"/>
            </w:tcBorders>
            <w:shd w:val="clear" w:color="auto" w:fill="auto"/>
          </w:tcPr>
          <w:p w14:paraId="5BCE515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Porotos de soja</w:t>
            </w:r>
          </w:p>
        </w:tc>
        <w:tc>
          <w:tcPr>
            <w:tcW w:w="1070" w:type="pct"/>
            <w:tcBorders>
              <w:top w:val="single" w:color="auto" w:sz="8" w:space="0"/>
              <w:left w:val="single" w:color="auto" w:sz="4" w:space="0"/>
              <w:bottom w:val="single" w:color="auto" w:sz="4" w:space="0"/>
              <w:right w:val="nil"/>
            </w:tcBorders>
            <w:shd w:val="clear" w:color="auto" w:fill="auto"/>
          </w:tcPr>
          <w:p w14:paraId="41FB19F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31</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58CA704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38</w:t>
            </w:r>
          </w:p>
        </w:tc>
        <w:tc>
          <w:tcPr>
            <w:tcW w:w="611" w:type="pct"/>
            <w:tcBorders>
              <w:top w:val="single" w:color="auto" w:sz="8" w:space="0"/>
              <w:left w:val="nil"/>
              <w:bottom w:val="single" w:color="auto" w:sz="4" w:space="0"/>
              <w:right w:val="single" w:color="auto" w:sz="8" w:space="0"/>
            </w:tcBorders>
            <w:shd w:val="clear" w:color="auto" w:fill="auto"/>
          </w:tcPr>
          <w:p w14:paraId="7F12BFF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18</w:t>
            </w:r>
          </w:p>
        </w:tc>
      </w:tr>
      <w:tr w14:paraId="329F53C9">
        <w:tblPrEx>
          <w:tblCellMar>
            <w:top w:w="0" w:type="dxa"/>
            <w:left w:w="70" w:type="dxa"/>
            <w:bottom w:w="0" w:type="dxa"/>
            <w:right w:w="70" w:type="dxa"/>
          </w:tblCellMar>
        </w:tblPrEx>
        <w:trPr>
          <w:trHeight w:val="330" w:hRule="atLeast"/>
          <w:jc w:val="center"/>
        </w:trPr>
        <w:tc>
          <w:tcPr>
            <w:tcW w:w="2135" w:type="pct"/>
            <w:tcBorders>
              <w:top w:val="single" w:color="auto" w:sz="4" w:space="0"/>
              <w:left w:val="single" w:color="auto" w:sz="8" w:space="0"/>
              <w:bottom w:val="single" w:color="auto" w:sz="8" w:space="0"/>
              <w:right w:val="single" w:color="auto" w:sz="4" w:space="0"/>
            </w:tcBorders>
            <w:shd w:val="clear" w:color="auto" w:fill="auto"/>
          </w:tcPr>
          <w:p w14:paraId="1341B17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Pan</w:t>
            </w:r>
          </w:p>
        </w:tc>
        <w:tc>
          <w:tcPr>
            <w:tcW w:w="1070" w:type="pct"/>
            <w:tcBorders>
              <w:top w:val="single" w:color="auto" w:sz="8" w:space="0"/>
              <w:left w:val="single" w:color="auto" w:sz="4" w:space="0"/>
              <w:bottom w:val="single" w:color="auto" w:sz="4" w:space="0"/>
              <w:right w:val="nil"/>
            </w:tcBorders>
            <w:shd w:val="clear" w:color="auto" w:fill="auto"/>
          </w:tcPr>
          <w:p w14:paraId="417128D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276FB87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611" w:type="pct"/>
            <w:tcBorders>
              <w:top w:val="single" w:color="auto" w:sz="8" w:space="0"/>
              <w:left w:val="nil"/>
              <w:bottom w:val="single" w:color="auto" w:sz="4" w:space="0"/>
              <w:right w:val="single" w:color="auto" w:sz="8" w:space="0"/>
            </w:tcBorders>
            <w:shd w:val="clear" w:color="auto" w:fill="auto"/>
          </w:tcPr>
          <w:p w14:paraId="643110B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2293E7A8">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50047CD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Galletitas de agua</w:t>
            </w:r>
          </w:p>
        </w:tc>
        <w:tc>
          <w:tcPr>
            <w:tcW w:w="1070" w:type="pct"/>
            <w:tcBorders>
              <w:top w:val="single" w:color="auto" w:sz="8" w:space="0"/>
              <w:left w:val="single" w:color="auto" w:sz="4" w:space="0"/>
              <w:bottom w:val="single" w:color="auto" w:sz="4" w:space="0"/>
              <w:right w:val="nil"/>
            </w:tcBorders>
            <w:shd w:val="clear" w:color="auto" w:fill="auto"/>
          </w:tcPr>
          <w:p w14:paraId="12B416E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4376D0F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611" w:type="pct"/>
            <w:tcBorders>
              <w:top w:val="single" w:color="auto" w:sz="8" w:space="0"/>
              <w:left w:val="nil"/>
              <w:bottom w:val="single" w:color="auto" w:sz="4" w:space="0"/>
              <w:right w:val="single" w:color="auto" w:sz="8" w:space="0"/>
            </w:tcBorders>
            <w:shd w:val="clear" w:color="auto" w:fill="auto"/>
          </w:tcPr>
          <w:p w14:paraId="46E57BC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r>
      <w:tr w14:paraId="2E55566E">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66FA049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Grisines</w:t>
            </w:r>
          </w:p>
        </w:tc>
        <w:tc>
          <w:tcPr>
            <w:tcW w:w="1070" w:type="pct"/>
            <w:tcBorders>
              <w:top w:val="single" w:color="auto" w:sz="8" w:space="0"/>
              <w:left w:val="single" w:color="auto" w:sz="4" w:space="0"/>
              <w:bottom w:val="single" w:color="auto" w:sz="4" w:space="0"/>
              <w:right w:val="nil"/>
            </w:tcBorders>
            <w:shd w:val="clear" w:color="auto" w:fill="auto"/>
          </w:tcPr>
          <w:p w14:paraId="52CDA93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433C15C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611" w:type="pct"/>
            <w:tcBorders>
              <w:top w:val="single" w:color="auto" w:sz="8" w:space="0"/>
              <w:left w:val="nil"/>
              <w:bottom w:val="single" w:color="auto" w:sz="4" w:space="0"/>
              <w:right w:val="single" w:color="auto" w:sz="8" w:space="0"/>
            </w:tcBorders>
            <w:shd w:val="clear" w:color="auto" w:fill="auto"/>
          </w:tcPr>
          <w:p w14:paraId="2098F46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5F82D3FF">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21502D6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Galletitas dulces</w:t>
            </w:r>
          </w:p>
        </w:tc>
        <w:tc>
          <w:tcPr>
            <w:tcW w:w="1070" w:type="pct"/>
            <w:tcBorders>
              <w:top w:val="single" w:color="auto" w:sz="8" w:space="0"/>
              <w:left w:val="single" w:color="auto" w:sz="4" w:space="0"/>
              <w:bottom w:val="single" w:color="auto" w:sz="4" w:space="0"/>
              <w:right w:val="nil"/>
            </w:tcBorders>
            <w:shd w:val="clear" w:color="auto" w:fill="auto"/>
          </w:tcPr>
          <w:p w14:paraId="0676383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75</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654825B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611" w:type="pct"/>
            <w:tcBorders>
              <w:top w:val="single" w:color="auto" w:sz="8" w:space="0"/>
              <w:left w:val="nil"/>
              <w:bottom w:val="single" w:color="auto" w:sz="4" w:space="0"/>
              <w:right w:val="single" w:color="auto" w:sz="8" w:space="0"/>
            </w:tcBorders>
            <w:shd w:val="clear" w:color="auto" w:fill="auto"/>
          </w:tcPr>
          <w:p w14:paraId="38DDAD0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15</w:t>
            </w:r>
          </w:p>
        </w:tc>
      </w:tr>
      <w:tr w14:paraId="330201BE">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5221AB9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Azúcar</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0B518A3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100</w:t>
            </w:r>
          </w:p>
        </w:tc>
        <w:tc>
          <w:tcPr>
            <w:tcW w:w="1182" w:type="pct"/>
            <w:tcBorders>
              <w:top w:val="single" w:color="auto" w:sz="8" w:space="0"/>
              <w:left w:val="nil"/>
              <w:bottom w:val="single" w:color="auto" w:sz="4" w:space="0"/>
              <w:right w:val="single" w:color="auto" w:sz="8" w:space="0"/>
            </w:tcBorders>
            <w:shd w:val="clear" w:color="auto" w:fill="auto"/>
          </w:tcPr>
          <w:p w14:paraId="5C5AFF1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6CB3C8A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5A2D9739">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48D727E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Mermelada</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572297D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75</w:t>
            </w:r>
          </w:p>
        </w:tc>
        <w:tc>
          <w:tcPr>
            <w:tcW w:w="1182" w:type="pct"/>
            <w:tcBorders>
              <w:top w:val="single" w:color="auto" w:sz="8" w:space="0"/>
              <w:left w:val="nil"/>
              <w:bottom w:val="single" w:color="auto" w:sz="4" w:space="0"/>
              <w:right w:val="single" w:color="auto" w:sz="8" w:space="0"/>
            </w:tcBorders>
            <w:shd w:val="clear" w:color="auto" w:fill="auto"/>
          </w:tcPr>
          <w:p w14:paraId="0161083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2011B96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516ACE66">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68BC1DC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Mermelada diet</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6E9DDFE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33</w:t>
            </w:r>
          </w:p>
        </w:tc>
        <w:tc>
          <w:tcPr>
            <w:tcW w:w="1182" w:type="pct"/>
            <w:tcBorders>
              <w:top w:val="single" w:color="auto" w:sz="8" w:space="0"/>
              <w:left w:val="nil"/>
              <w:bottom w:val="single" w:color="auto" w:sz="4" w:space="0"/>
              <w:right w:val="single" w:color="auto" w:sz="8" w:space="0"/>
            </w:tcBorders>
            <w:shd w:val="clear" w:color="auto" w:fill="auto"/>
          </w:tcPr>
          <w:p w14:paraId="4AFF1C1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23FFB44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1FEDDBD9">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2085270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Dulce compacto</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1D9438F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86,8</w:t>
            </w:r>
          </w:p>
        </w:tc>
        <w:tc>
          <w:tcPr>
            <w:tcW w:w="1182" w:type="pct"/>
            <w:tcBorders>
              <w:top w:val="single" w:color="auto" w:sz="8" w:space="0"/>
              <w:left w:val="nil"/>
              <w:bottom w:val="single" w:color="auto" w:sz="4" w:space="0"/>
              <w:right w:val="single" w:color="auto" w:sz="8" w:space="0"/>
            </w:tcBorders>
            <w:shd w:val="clear" w:color="auto" w:fill="auto"/>
          </w:tcPr>
          <w:p w14:paraId="32B6175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0,95</w:t>
            </w:r>
          </w:p>
        </w:tc>
        <w:tc>
          <w:tcPr>
            <w:tcW w:w="611" w:type="pct"/>
            <w:tcBorders>
              <w:top w:val="single" w:color="auto" w:sz="8" w:space="0"/>
              <w:left w:val="nil"/>
              <w:bottom w:val="single" w:color="auto" w:sz="4" w:space="0"/>
              <w:right w:val="single" w:color="auto" w:sz="8" w:space="0"/>
            </w:tcBorders>
            <w:shd w:val="clear" w:color="auto" w:fill="auto"/>
          </w:tcPr>
          <w:p w14:paraId="30ADD78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0,4</w:t>
            </w:r>
          </w:p>
        </w:tc>
      </w:tr>
      <w:tr w14:paraId="15A69BDE">
        <w:trPr>
          <w:trHeight w:val="330" w:hRule="atLeast"/>
          <w:jc w:val="center"/>
        </w:trPr>
        <w:tc>
          <w:tcPr>
            <w:tcW w:w="2135" w:type="pct"/>
            <w:tcBorders>
              <w:top w:val="nil"/>
              <w:left w:val="single" w:color="auto" w:sz="8" w:space="0"/>
              <w:bottom w:val="nil"/>
              <w:right w:val="single" w:color="auto" w:sz="4" w:space="0"/>
            </w:tcBorders>
            <w:shd w:val="clear" w:color="auto" w:fill="auto"/>
          </w:tcPr>
          <w:p w14:paraId="212B981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Miel</w:t>
            </w:r>
          </w:p>
        </w:tc>
        <w:tc>
          <w:tcPr>
            <w:tcW w:w="1070" w:type="pct"/>
            <w:tcBorders>
              <w:top w:val="single" w:color="auto" w:sz="8" w:space="0"/>
              <w:left w:val="single" w:color="auto" w:sz="4" w:space="0"/>
              <w:bottom w:val="single" w:color="auto" w:sz="8" w:space="0"/>
              <w:right w:val="single" w:color="auto" w:sz="8" w:space="0"/>
            </w:tcBorders>
            <w:shd w:val="clear" w:color="auto" w:fill="auto"/>
          </w:tcPr>
          <w:p w14:paraId="0808A6F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80</w:t>
            </w:r>
          </w:p>
        </w:tc>
        <w:tc>
          <w:tcPr>
            <w:tcW w:w="1182" w:type="pct"/>
            <w:tcBorders>
              <w:top w:val="single" w:color="auto" w:sz="8" w:space="0"/>
              <w:left w:val="nil"/>
              <w:bottom w:val="single" w:color="auto" w:sz="4" w:space="0"/>
              <w:right w:val="single" w:color="auto" w:sz="8" w:space="0"/>
            </w:tcBorders>
            <w:shd w:val="clear" w:color="auto" w:fill="auto"/>
          </w:tcPr>
          <w:p w14:paraId="327183C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3BF8B67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0214DAD6">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1FF70DA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Dulce de leche</w:t>
            </w:r>
          </w:p>
        </w:tc>
        <w:tc>
          <w:tcPr>
            <w:tcW w:w="1070" w:type="pct"/>
            <w:tcBorders>
              <w:top w:val="nil"/>
              <w:left w:val="single" w:color="auto" w:sz="4" w:space="0"/>
              <w:bottom w:val="single" w:color="auto" w:sz="4" w:space="0"/>
              <w:right w:val="nil"/>
            </w:tcBorders>
            <w:shd w:val="clear" w:color="auto" w:fill="auto"/>
          </w:tcPr>
          <w:p w14:paraId="7FA5794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50</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312D6B8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w:t>
            </w:r>
          </w:p>
        </w:tc>
        <w:tc>
          <w:tcPr>
            <w:tcW w:w="611" w:type="pct"/>
            <w:tcBorders>
              <w:top w:val="single" w:color="auto" w:sz="8" w:space="0"/>
              <w:left w:val="nil"/>
              <w:bottom w:val="single" w:color="auto" w:sz="4" w:space="0"/>
              <w:right w:val="single" w:color="auto" w:sz="8" w:space="0"/>
            </w:tcBorders>
            <w:shd w:val="clear" w:color="auto" w:fill="auto"/>
          </w:tcPr>
          <w:p w14:paraId="7562E64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6</w:t>
            </w:r>
          </w:p>
        </w:tc>
      </w:tr>
      <w:tr w14:paraId="1AC2CE53">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5F80008B">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Polvo para gelatina</w:t>
            </w:r>
          </w:p>
        </w:tc>
        <w:tc>
          <w:tcPr>
            <w:tcW w:w="1070" w:type="pct"/>
            <w:tcBorders>
              <w:top w:val="single" w:color="auto" w:sz="8" w:space="0"/>
              <w:left w:val="single" w:color="auto" w:sz="4" w:space="0"/>
              <w:bottom w:val="single" w:color="auto" w:sz="4" w:space="0"/>
              <w:right w:val="nil"/>
            </w:tcBorders>
            <w:shd w:val="clear" w:color="auto" w:fill="auto"/>
          </w:tcPr>
          <w:p w14:paraId="036F86A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84</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13DEF6D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12</w:t>
            </w:r>
          </w:p>
        </w:tc>
        <w:tc>
          <w:tcPr>
            <w:tcW w:w="611" w:type="pct"/>
            <w:tcBorders>
              <w:top w:val="single" w:color="auto" w:sz="8" w:space="0"/>
              <w:left w:val="nil"/>
              <w:bottom w:val="single" w:color="auto" w:sz="4" w:space="0"/>
              <w:right w:val="single" w:color="auto" w:sz="8" w:space="0"/>
            </w:tcBorders>
            <w:shd w:val="clear" w:color="auto" w:fill="auto"/>
          </w:tcPr>
          <w:p w14:paraId="7D67373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6E9E62EF">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4C474F7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Flan común en polvo</w:t>
            </w:r>
          </w:p>
        </w:tc>
        <w:tc>
          <w:tcPr>
            <w:tcW w:w="1070" w:type="pct"/>
            <w:tcBorders>
              <w:top w:val="single" w:color="auto" w:sz="8" w:space="0"/>
              <w:left w:val="single" w:color="auto" w:sz="4" w:space="0"/>
              <w:bottom w:val="single" w:color="auto" w:sz="4" w:space="0"/>
              <w:right w:val="nil"/>
            </w:tcBorders>
            <w:shd w:val="clear" w:color="auto" w:fill="auto"/>
          </w:tcPr>
          <w:p w14:paraId="2B543619">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83</w:t>
            </w:r>
          </w:p>
        </w:tc>
        <w:tc>
          <w:tcPr>
            <w:tcW w:w="1182" w:type="pct"/>
            <w:tcBorders>
              <w:top w:val="single" w:color="auto" w:sz="8" w:space="0"/>
              <w:left w:val="single" w:color="auto" w:sz="8" w:space="0"/>
              <w:bottom w:val="single" w:color="auto" w:sz="4" w:space="0"/>
              <w:right w:val="single" w:color="auto" w:sz="8" w:space="0"/>
            </w:tcBorders>
            <w:shd w:val="clear" w:color="auto" w:fill="auto"/>
          </w:tcPr>
          <w:p w14:paraId="0532C616">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w:t>
            </w:r>
          </w:p>
        </w:tc>
        <w:tc>
          <w:tcPr>
            <w:tcW w:w="611" w:type="pct"/>
            <w:tcBorders>
              <w:top w:val="single" w:color="auto" w:sz="8" w:space="0"/>
              <w:left w:val="nil"/>
              <w:bottom w:val="single" w:color="auto" w:sz="4" w:space="0"/>
              <w:right w:val="single" w:color="auto" w:sz="8" w:space="0"/>
            </w:tcBorders>
            <w:shd w:val="clear" w:color="auto" w:fill="auto"/>
          </w:tcPr>
          <w:p w14:paraId="612BC85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r>
      <w:tr w14:paraId="065C2CAA">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04FBA2D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Postre común en polvo</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1BF0625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95</w:t>
            </w:r>
          </w:p>
        </w:tc>
        <w:tc>
          <w:tcPr>
            <w:tcW w:w="1182" w:type="pct"/>
            <w:tcBorders>
              <w:top w:val="single" w:color="auto" w:sz="8" w:space="0"/>
              <w:left w:val="nil"/>
              <w:bottom w:val="single" w:color="auto" w:sz="4" w:space="0"/>
              <w:right w:val="single" w:color="auto" w:sz="8" w:space="0"/>
            </w:tcBorders>
            <w:shd w:val="clear" w:color="auto" w:fill="auto"/>
          </w:tcPr>
          <w:p w14:paraId="29253E2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00DE0004">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0D1985FC">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18595D3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Mayonesa, manteca, margarina</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0E55B33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nil"/>
              <w:bottom w:val="single" w:color="auto" w:sz="4" w:space="0"/>
              <w:right w:val="single" w:color="auto" w:sz="8" w:space="0"/>
            </w:tcBorders>
            <w:shd w:val="clear" w:color="auto" w:fill="auto"/>
          </w:tcPr>
          <w:p w14:paraId="1AC35A4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7921020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80</w:t>
            </w:r>
          </w:p>
        </w:tc>
      </w:tr>
      <w:tr w14:paraId="24CC0132">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603532E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Aceite</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4D1D7D48">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1182" w:type="pct"/>
            <w:tcBorders>
              <w:top w:val="single" w:color="auto" w:sz="8" w:space="0"/>
              <w:left w:val="nil"/>
              <w:bottom w:val="single" w:color="auto" w:sz="4" w:space="0"/>
              <w:right w:val="single" w:color="auto" w:sz="8" w:space="0"/>
            </w:tcBorders>
            <w:shd w:val="clear" w:color="auto" w:fill="auto"/>
          </w:tcPr>
          <w:p w14:paraId="2401401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27E48F9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100</w:t>
            </w:r>
          </w:p>
        </w:tc>
      </w:tr>
      <w:tr w14:paraId="51B8B506">
        <w:tblPrEx>
          <w:tblCellMar>
            <w:top w:w="0" w:type="dxa"/>
            <w:left w:w="70" w:type="dxa"/>
            <w:bottom w:w="0" w:type="dxa"/>
            <w:right w:w="70" w:type="dxa"/>
          </w:tblCellMar>
        </w:tblPrEx>
        <w:trPr>
          <w:trHeight w:val="36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08EBE41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Crema de leche</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0CF6480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c>
          <w:tcPr>
            <w:tcW w:w="1182" w:type="pct"/>
            <w:tcBorders>
              <w:top w:val="single" w:color="auto" w:sz="8" w:space="0"/>
              <w:left w:val="nil"/>
              <w:bottom w:val="single" w:color="auto" w:sz="4" w:space="0"/>
              <w:right w:val="single" w:color="auto" w:sz="8" w:space="0"/>
            </w:tcBorders>
            <w:shd w:val="clear" w:color="auto" w:fill="auto"/>
          </w:tcPr>
          <w:p w14:paraId="33FB465C">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2</w:t>
            </w:r>
          </w:p>
        </w:tc>
        <w:tc>
          <w:tcPr>
            <w:tcW w:w="611" w:type="pct"/>
            <w:tcBorders>
              <w:top w:val="single" w:color="auto" w:sz="8" w:space="0"/>
              <w:left w:val="nil"/>
              <w:bottom w:val="single" w:color="auto" w:sz="4" w:space="0"/>
              <w:right w:val="single" w:color="auto" w:sz="8" w:space="0"/>
            </w:tcBorders>
            <w:shd w:val="clear" w:color="auto" w:fill="auto"/>
          </w:tcPr>
          <w:p w14:paraId="207E7A7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40</w:t>
            </w:r>
          </w:p>
        </w:tc>
      </w:tr>
      <w:tr w14:paraId="660AFE46">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nil"/>
              <w:right w:val="single" w:color="auto" w:sz="4" w:space="0"/>
            </w:tcBorders>
            <w:shd w:val="clear" w:color="auto" w:fill="auto"/>
          </w:tcPr>
          <w:p w14:paraId="6F0DCE55">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Cacao en polvo</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11F141F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75</w:t>
            </w:r>
          </w:p>
        </w:tc>
        <w:tc>
          <w:tcPr>
            <w:tcW w:w="1182" w:type="pct"/>
            <w:tcBorders>
              <w:top w:val="single" w:color="auto" w:sz="8" w:space="0"/>
              <w:left w:val="nil"/>
              <w:bottom w:val="single" w:color="auto" w:sz="4" w:space="0"/>
              <w:right w:val="single" w:color="auto" w:sz="8" w:space="0"/>
            </w:tcBorders>
            <w:shd w:val="clear" w:color="auto" w:fill="auto"/>
          </w:tcPr>
          <w:p w14:paraId="0346BFD1">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5</w:t>
            </w:r>
          </w:p>
        </w:tc>
        <w:tc>
          <w:tcPr>
            <w:tcW w:w="611" w:type="pct"/>
            <w:tcBorders>
              <w:top w:val="single" w:color="auto" w:sz="8" w:space="0"/>
              <w:left w:val="nil"/>
              <w:bottom w:val="single" w:color="auto" w:sz="4" w:space="0"/>
              <w:right w:val="single" w:color="auto" w:sz="8" w:space="0"/>
            </w:tcBorders>
            <w:shd w:val="clear" w:color="auto" w:fill="auto"/>
          </w:tcPr>
          <w:p w14:paraId="54DEE4B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15</w:t>
            </w:r>
          </w:p>
        </w:tc>
      </w:tr>
      <w:tr w14:paraId="08867A34">
        <w:tblPrEx>
          <w:tblCellMar>
            <w:top w:w="0" w:type="dxa"/>
            <w:left w:w="70" w:type="dxa"/>
            <w:bottom w:w="0" w:type="dxa"/>
            <w:right w:w="70" w:type="dxa"/>
          </w:tblCellMar>
        </w:tblPrEx>
        <w:trPr>
          <w:trHeight w:val="330" w:hRule="atLeast"/>
          <w:jc w:val="center"/>
        </w:trPr>
        <w:tc>
          <w:tcPr>
            <w:tcW w:w="2135" w:type="pct"/>
            <w:tcBorders>
              <w:top w:val="single" w:color="auto" w:sz="8" w:space="0"/>
              <w:left w:val="single" w:color="auto" w:sz="8" w:space="0"/>
              <w:bottom w:val="single" w:color="auto" w:sz="8" w:space="0"/>
              <w:right w:val="single" w:color="auto" w:sz="4" w:space="0"/>
            </w:tcBorders>
            <w:shd w:val="clear" w:color="auto" w:fill="auto"/>
          </w:tcPr>
          <w:p w14:paraId="19D4ECB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Caramelos</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2477C497">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95</w:t>
            </w:r>
          </w:p>
        </w:tc>
        <w:tc>
          <w:tcPr>
            <w:tcW w:w="1182" w:type="pct"/>
            <w:tcBorders>
              <w:top w:val="single" w:color="auto" w:sz="8" w:space="0"/>
              <w:left w:val="nil"/>
              <w:bottom w:val="single" w:color="auto" w:sz="4" w:space="0"/>
              <w:right w:val="single" w:color="auto" w:sz="8" w:space="0"/>
            </w:tcBorders>
            <w:shd w:val="clear" w:color="auto" w:fill="auto"/>
          </w:tcPr>
          <w:p w14:paraId="560ADFE3">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5A6A244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02073315">
        <w:tblPrEx>
          <w:tblCellMar>
            <w:top w:w="0" w:type="dxa"/>
            <w:left w:w="70" w:type="dxa"/>
            <w:bottom w:w="0" w:type="dxa"/>
            <w:right w:w="70" w:type="dxa"/>
          </w:tblCellMar>
        </w:tblPrEx>
        <w:trPr>
          <w:trHeight w:val="330" w:hRule="atLeast"/>
          <w:jc w:val="center"/>
        </w:trPr>
        <w:tc>
          <w:tcPr>
            <w:tcW w:w="2135" w:type="pct"/>
            <w:tcBorders>
              <w:top w:val="nil"/>
              <w:left w:val="single" w:color="auto" w:sz="8" w:space="0"/>
              <w:bottom w:val="single" w:color="auto" w:sz="4" w:space="0"/>
              <w:right w:val="single" w:color="auto" w:sz="4" w:space="0"/>
            </w:tcBorders>
            <w:shd w:val="clear" w:color="auto" w:fill="auto"/>
          </w:tcPr>
          <w:p w14:paraId="61BFF58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Gaseosas</w:t>
            </w:r>
          </w:p>
        </w:tc>
        <w:tc>
          <w:tcPr>
            <w:tcW w:w="1070" w:type="pct"/>
            <w:tcBorders>
              <w:top w:val="single" w:color="auto" w:sz="8" w:space="0"/>
              <w:left w:val="single" w:color="auto" w:sz="4" w:space="0"/>
              <w:bottom w:val="single" w:color="auto" w:sz="4" w:space="0"/>
              <w:right w:val="single" w:color="auto" w:sz="8" w:space="0"/>
            </w:tcBorders>
            <w:shd w:val="clear" w:color="auto" w:fill="auto"/>
          </w:tcPr>
          <w:p w14:paraId="1B1DABAF">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1182" w:type="pct"/>
            <w:tcBorders>
              <w:top w:val="single" w:color="auto" w:sz="8" w:space="0"/>
              <w:left w:val="nil"/>
              <w:bottom w:val="single" w:color="auto" w:sz="4" w:space="0"/>
              <w:right w:val="single" w:color="auto" w:sz="8" w:space="0"/>
            </w:tcBorders>
            <w:shd w:val="clear" w:color="auto" w:fill="auto"/>
          </w:tcPr>
          <w:p w14:paraId="05E36A5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c>
          <w:tcPr>
            <w:tcW w:w="611" w:type="pct"/>
            <w:tcBorders>
              <w:top w:val="single" w:color="auto" w:sz="8" w:space="0"/>
              <w:left w:val="nil"/>
              <w:bottom w:val="single" w:color="auto" w:sz="4" w:space="0"/>
              <w:right w:val="single" w:color="auto" w:sz="8" w:space="0"/>
            </w:tcBorders>
            <w:shd w:val="clear" w:color="auto" w:fill="auto"/>
          </w:tcPr>
          <w:p w14:paraId="6683E19D">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_</w:t>
            </w:r>
          </w:p>
        </w:tc>
      </w:tr>
      <w:tr w14:paraId="379B85AC">
        <w:tblPrEx>
          <w:tblCellMar>
            <w:top w:w="0" w:type="dxa"/>
            <w:left w:w="70" w:type="dxa"/>
            <w:bottom w:w="0" w:type="dxa"/>
            <w:right w:w="70" w:type="dxa"/>
          </w:tblCellMar>
        </w:tblPrEx>
        <w:trPr>
          <w:trHeight w:val="330" w:hRule="atLeast"/>
          <w:jc w:val="center"/>
        </w:trPr>
        <w:tc>
          <w:tcPr>
            <w:tcW w:w="2135" w:type="pct"/>
            <w:tcBorders>
              <w:top w:val="single" w:color="auto" w:sz="4" w:space="0"/>
              <w:left w:val="single" w:color="auto" w:sz="4" w:space="0"/>
              <w:bottom w:val="single" w:color="auto" w:sz="4" w:space="0"/>
              <w:right w:val="single" w:color="auto" w:sz="4" w:space="0"/>
            </w:tcBorders>
            <w:shd w:val="clear" w:color="auto" w:fill="auto"/>
          </w:tcPr>
          <w:p w14:paraId="65F8179E">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Factura con crema</w:t>
            </w:r>
          </w:p>
        </w:tc>
        <w:tc>
          <w:tcPr>
            <w:tcW w:w="107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7561A15">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70</w:t>
            </w:r>
          </w:p>
        </w:tc>
        <w:tc>
          <w:tcPr>
            <w:tcW w:w="118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12AAFFA">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DCDC02C">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15</w:t>
            </w:r>
          </w:p>
        </w:tc>
      </w:tr>
      <w:tr w14:paraId="5F772529">
        <w:tblPrEx>
          <w:tblCellMar>
            <w:top w:w="0" w:type="dxa"/>
            <w:left w:w="70" w:type="dxa"/>
            <w:bottom w:w="0" w:type="dxa"/>
            <w:right w:w="70" w:type="dxa"/>
          </w:tblCellMar>
        </w:tblPrEx>
        <w:trPr>
          <w:trHeight w:val="330" w:hRule="atLeast"/>
          <w:jc w:val="center"/>
        </w:trPr>
        <w:tc>
          <w:tcPr>
            <w:tcW w:w="2135" w:type="pct"/>
            <w:tcBorders>
              <w:top w:val="single" w:color="auto" w:sz="4" w:space="0"/>
              <w:left w:val="single" w:color="auto" w:sz="4" w:space="0"/>
              <w:bottom w:val="single" w:color="auto" w:sz="4" w:space="0"/>
              <w:right w:val="single" w:color="auto" w:sz="4" w:space="0"/>
            </w:tcBorders>
            <w:shd w:val="clear" w:color="auto" w:fill="auto"/>
          </w:tcPr>
          <w:p w14:paraId="4F2F3690">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Medialuna</w:t>
            </w:r>
          </w:p>
        </w:tc>
        <w:tc>
          <w:tcPr>
            <w:tcW w:w="107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820A1E2">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45,7</w:t>
            </w:r>
          </w:p>
        </w:tc>
        <w:tc>
          <w:tcPr>
            <w:tcW w:w="118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8430D4B">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9,1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9463EC6">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21,4</w:t>
            </w:r>
          </w:p>
        </w:tc>
      </w:tr>
      <w:tr w14:paraId="168F22A3">
        <w:tblPrEx>
          <w:tblCellMar>
            <w:top w:w="0" w:type="dxa"/>
            <w:left w:w="70" w:type="dxa"/>
            <w:bottom w:w="0" w:type="dxa"/>
            <w:right w:w="70" w:type="dxa"/>
          </w:tblCellMar>
        </w:tblPrEx>
        <w:trPr>
          <w:trHeight w:val="330" w:hRule="atLeast"/>
          <w:jc w:val="center"/>
        </w:trPr>
        <w:tc>
          <w:tcPr>
            <w:tcW w:w="2135" w:type="pct"/>
            <w:tcBorders>
              <w:top w:val="single" w:color="auto" w:sz="4" w:space="0"/>
              <w:left w:val="single" w:color="auto" w:sz="4" w:space="0"/>
              <w:bottom w:val="single" w:color="auto" w:sz="4" w:space="0"/>
              <w:right w:val="single" w:color="auto" w:sz="4" w:space="0"/>
            </w:tcBorders>
            <w:shd w:val="clear" w:color="auto" w:fill="auto"/>
          </w:tcPr>
          <w:p w14:paraId="1A4BB9AA">
            <w:pPr>
              <w:spacing w:after="0" w:line="240" w:lineRule="auto"/>
              <w:jc w:val="center"/>
              <w:rPr>
                <w:rFonts w:hint="default" w:ascii="Arial" w:hAnsi="Arial" w:eastAsia="Times New Roman" w:cs="Arial"/>
                <w:sz w:val="24"/>
                <w:szCs w:val="24"/>
                <w:lang w:eastAsia="es-AR"/>
              </w:rPr>
            </w:pPr>
            <w:r>
              <w:rPr>
                <w:rFonts w:hint="default" w:ascii="Arial" w:hAnsi="Arial" w:eastAsia="Times New Roman" w:cs="Arial"/>
                <w:sz w:val="24"/>
                <w:szCs w:val="24"/>
                <w:lang w:eastAsia="es-AR"/>
              </w:rPr>
              <w:t>Leche de soja</w:t>
            </w:r>
          </w:p>
        </w:tc>
        <w:tc>
          <w:tcPr>
            <w:tcW w:w="107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87306B8">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10</w:t>
            </w:r>
          </w:p>
        </w:tc>
        <w:tc>
          <w:tcPr>
            <w:tcW w:w="1182"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69E03C3">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0,6</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DDBEDB1">
            <w:pPr>
              <w:spacing w:after="0" w:line="240" w:lineRule="auto"/>
              <w:jc w:val="right"/>
              <w:rPr>
                <w:rFonts w:hint="default" w:ascii="Arial" w:hAnsi="Arial" w:eastAsia="Times New Roman" w:cs="Arial"/>
                <w:sz w:val="24"/>
                <w:szCs w:val="24"/>
                <w:lang w:eastAsia="es-AR"/>
              </w:rPr>
            </w:pPr>
            <w:r>
              <w:rPr>
                <w:rFonts w:hint="default" w:ascii="Arial" w:hAnsi="Arial" w:eastAsia="Times New Roman" w:cs="Arial"/>
                <w:sz w:val="24"/>
                <w:szCs w:val="24"/>
                <w:lang w:eastAsia="es-AR"/>
              </w:rPr>
              <w:t>0,2</w:t>
            </w:r>
          </w:p>
        </w:tc>
      </w:tr>
    </w:tbl>
    <w:p w14:paraId="3169FBBF">
      <w:pPr>
        <w:rPr>
          <w:rFonts w:hint="default" w:ascii="Arial" w:hAnsi="Arial" w:cs="Arial"/>
          <w:sz w:val="24"/>
          <w:szCs w:val="24"/>
          <w:u w:val="single"/>
          <w:lang w:val="es-ES"/>
        </w:rPr>
      </w:pPr>
    </w:p>
    <w:bookmarkEnd w:id="76"/>
    <w:bookmarkEnd w:id="77"/>
    <w:p w14:paraId="7FE7D365">
      <w:pPr>
        <w:rPr>
          <w:rFonts w:hint="default" w:ascii="Arial" w:hAnsi="Arial" w:cs="Arial"/>
          <w:u w:val="single"/>
        </w:rPr>
      </w:pPr>
      <w:bookmarkStart w:id="78" w:name="_Toc15077"/>
      <w:bookmarkStart w:id="79" w:name="_Toc13036"/>
    </w:p>
    <w:p w14:paraId="38019CB5">
      <w:pPr>
        <w:rPr>
          <w:rFonts w:hint="default" w:ascii="Arial" w:hAnsi="Arial" w:cs="Arial"/>
          <w:u w:val="single"/>
        </w:rPr>
      </w:pPr>
      <w:r>
        <w:rPr>
          <w:rFonts w:hint="default" w:ascii="Arial" w:hAnsi="Arial" w:cs="Arial"/>
          <w:u w:val="single"/>
        </w:rPr>
        <w:br w:type="page"/>
      </w:r>
    </w:p>
    <w:p w14:paraId="1C9B3F1F">
      <w:pPr>
        <w:pStyle w:val="10"/>
        <w:keepNext w:val="0"/>
        <w:keepLines w:val="0"/>
        <w:widowControl/>
        <w:suppressLineNumbers w:val="0"/>
        <w:bidi w:val="0"/>
        <w:spacing w:before="0" w:beforeAutospacing="0" w:after="0" w:afterAutospacing="0" w:line="30" w:lineRule="atLeast"/>
        <w:jc w:val="both"/>
        <w:rPr>
          <w:rFonts w:hint="default" w:ascii="Arial" w:hAnsi="Arial" w:cs="Arial"/>
          <w:u w:val="single"/>
          <w:lang w:val="es-ES"/>
        </w:rPr>
      </w:pPr>
      <w:r>
        <w:rPr>
          <w:rFonts w:hint="default" w:ascii="Arial" w:hAnsi="Arial" w:cs="Arial"/>
          <w:u w:val="single"/>
        </w:rPr>
        <w:t>Anexo V</w:t>
      </w:r>
      <w:bookmarkEnd w:id="78"/>
      <w:bookmarkEnd w:id="79"/>
    </w:p>
    <w:p w14:paraId="419DF8CF">
      <w:pPr>
        <w:pStyle w:val="10"/>
        <w:keepNext w:val="0"/>
        <w:keepLines w:val="0"/>
        <w:widowControl/>
        <w:suppressLineNumbers w:val="0"/>
        <w:bidi w:val="0"/>
        <w:spacing w:before="0" w:beforeAutospacing="0" w:after="0" w:afterAutospacing="0" w:line="30" w:lineRule="atLeast"/>
        <w:jc w:val="both"/>
        <w:rPr>
          <w:rFonts w:hint="default" w:ascii="Arial" w:hAnsi="Arial" w:cs="Arial"/>
          <w:b/>
          <w:bCs/>
          <w:i w:val="0"/>
          <w:iCs w:val="0"/>
          <w:color w:val="000000"/>
          <w:sz w:val="24"/>
          <w:szCs w:val="24"/>
          <w:u w:val="none"/>
          <w:vertAlign w:val="baseline"/>
        </w:rPr>
      </w:pPr>
      <w:r>
        <w:rPr>
          <w:rFonts w:hint="default" w:ascii="Arial" w:hAnsi="Arial" w:cs="Arial"/>
          <w:b w:val="0"/>
          <w:bCs w:val="0"/>
          <w:i w:val="0"/>
          <w:iCs w:val="0"/>
          <w:color w:val="000000"/>
          <w:sz w:val="24"/>
          <w:szCs w:val="24"/>
          <w:u w:val="single"/>
          <w:vertAlign w:val="baseline"/>
        </w:rPr>
        <w:t>Fórmulas Desarrolladas para Pacientes Agudos con Diabetes en el Hospital J.B. Iturraspe – julio 2024</w:t>
      </w:r>
    </w:p>
    <w:p w14:paraId="4EDA8FB3">
      <w:pPr>
        <w:pStyle w:val="10"/>
        <w:keepNext w:val="0"/>
        <w:keepLines w:val="0"/>
        <w:widowControl/>
        <w:suppressLineNumbers w:val="0"/>
        <w:bidi w:val="0"/>
        <w:spacing w:before="0" w:beforeAutospacing="0" w:after="0" w:afterAutospacing="0" w:line="30" w:lineRule="atLeast"/>
        <w:jc w:val="both"/>
        <w:rPr>
          <w:rFonts w:hint="default" w:ascii="Arial" w:hAnsi="Arial" w:cs="Arial"/>
          <w:b/>
          <w:bCs/>
          <w:i w:val="0"/>
          <w:iCs w:val="0"/>
          <w:color w:val="000000"/>
          <w:sz w:val="24"/>
          <w:szCs w:val="24"/>
          <w:u w:val="none"/>
          <w:vertAlign w:val="baseline"/>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3ACA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2D163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I</w:t>
            </w:r>
          </w:p>
          <w:p w14:paraId="7AE49A04">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37B91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C8FA5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495AC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CA3EA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F87EA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63FD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D12CC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Milanesa de carne +</w:t>
            </w:r>
          </w:p>
          <w:p w14:paraId="53EF3DA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tortilla de acelga gratinada + fruta</w:t>
            </w:r>
          </w:p>
          <w:p w14:paraId="20D8BB77">
            <w:pPr>
              <w:keepNext w:val="0"/>
              <w:keepLines w:val="0"/>
              <w:widowControl/>
              <w:suppressLineNumbers w:val="0"/>
              <w:bidi w:val="0"/>
              <w:spacing w:after="240" w:afterAutospacing="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7D293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Pulpa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8D57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20700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7B656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661E4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w:t>
            </w:r>
          </w:p>
        </w:tc>
      </w:tr>
      <w:tr w14:paraId="1D9F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30FD52">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BEAC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Huevo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3F275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889FF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9968E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1,92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C5729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1,92</w:t>
            </w:r>
          </w:p>
        </w:tc>
      </w:tr>
      <w:tr w14:paraId="2C1F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B73BB5">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2E25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Pan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69436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C7978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21,57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92E92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18196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1,59</w:t>
            </w:r>
          </w:p>
        </w:tc>
      </w:tr>
      <w:tr w14:paraId="4CE4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745B18">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2AA78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00462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F863A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47381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B9205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r>
      <w:tr w14:paraId="79FD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2616E3">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232AB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Queso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1057A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F74BE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B2BC21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26D79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r>
      <w:tr w14:paraId="05B5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A87F5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6CAD1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Acelga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221FC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5840F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CDC66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F8417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3D99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327AB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84ABF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Fruta del grupo 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A1ABC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50962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67DDC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0,65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8F69F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DB2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CAD8A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42925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B2C0E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676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06F5A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A240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2C9E0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ED1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2B5265">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AA7F5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w:t>
            </w:r>
          </w:p>
          <w:p w14:paraId="5C97D7B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macronutrientes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ABAF2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461F9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52,07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A9ADA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36,32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BD314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29,51</w:t>
            </w:r>
          </w:p>
        </w:tc>
      </w:tr>
      <w:tr w14:paraId="7559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F80C59">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63F4F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0B536B">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089D0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43,93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CDA63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30,64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A91A2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24,98</w:t>
            </w:r>
          </w:p>
        </w:tc>
      </w:tr>
      <w:tr w14:paraId="6B4F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F09544">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90862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 (kcal)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7A0DB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C88A3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208,28</w:t>
            </w:r>
          </w:p>
          <w:p w14:paraId="3E13F716">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22C77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145,28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07AAA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265,59</w:t>
            </w:r>
          </w:p>
          <w:p w14:paraId="1A0EB8F9">
            <w:pPr>
              <w:keepNext w:val="0"/>
              <w:keepLines w:val="0"/>
              <w:widowControl/>
              <w:suppressLineNumbers w:val="0"/>
              <w:bidi w:val="0"/>
              <w:jc w:val="left"/>
              <w:textAlignment w:val="top"/>
            </w:pPr>
          </w:p>
        </w:tc>
      </w:tr>
    </w:tbl>
    <w:p w14:paraId="73F0FF42">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16E5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6F14F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II</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CC3F8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DB79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5FB93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DAAE9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87F4D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15E0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714CB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Pollo al limón + ½ porción de risotto + ensalada de lechuga y tomate + fruta de estación</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92A66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Pollo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02D2E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997BE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95AB4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9C048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r>
      <w:tr w14:paraId="510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27E31C">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8F05E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Arroz</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C7DBB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B6C99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BA34D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E3EDF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3EE2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1EC24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94838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Zanahoria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3D521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01FE8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255F6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991F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065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BBFD84">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97268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Arvejas</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D31DE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6F1A8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67B50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756DF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D78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1361BC">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3B61B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Cebolla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AB21A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76921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26BC7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0,075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82C47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69A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2DE5A4">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EBBE3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Pimiento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F4D59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6D1D8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2C7C1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406B6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0033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25C557">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92D83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Queso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A4D67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417A8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0DC60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ABF84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1,4</w:t>
            </w:r>
          </w:p>
        </w:tc>
      </w:tr>
      <w:tr w14:paraId="5ADA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C2BD6D">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3534E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A5E1A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8</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14060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C970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5C86D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8</w:t>
            </w:r>
          </w:p>
        </w:tc>
      </w:tr>
      <w:tr w14:paraId="3B4E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E51AAF">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B44E0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Lechuga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2D3AF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9F6F1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DDDEF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85825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09E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CF873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51F67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Tomate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9C255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65680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A48AA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C4983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F2C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659429">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19095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Fruta del grupo 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F2C84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B101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23D9D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0,65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5894E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0747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E5F801">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A6209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A0761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518,5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7536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1BC6C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A8401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315F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3F639C">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93EAB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A86880">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5D370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45,15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D6218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47,3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4690F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19,4</w:t>
            </w:r>
          </w:p>
        </w:tc>
      </w:tr>
      <w:tr w14:paraId="0361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00CFF5">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FE5EC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0DBA20">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48129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40,36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F68DB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42,28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BFC3F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17,34</w:t>
            </w:r>
          </w:p>
        </w:tc>
      </w:tr>
      <w:tr w14:paraId="274A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192BC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5C2A4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039781">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84CED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180,6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B4B22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189,3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A1A5D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174,6</w:t>
            </w:r>
          </w:p>
          <w:p w14:paraId="3C5A405B">
            <w:pPr>
              <w:keepNext w:val="0"/>
              <w:keepLines w:val="0"/>
              <w:widowControl/>
              <w:suppressLineNumbers w:val="0"/>
              <w:bidi w:val="0"/>
              <w:jc w:val="left"/>
              <w:textAlignment w:val="top"/>
            </w:pPr>
          </w:p>
        </w:tc>
      </w:tr>
    </w:tbl>
    <w:p w14:paraId="180045E2">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677C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AF093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Menú III</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7373A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6DB25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81732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F1ECA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354AE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Gr lípidos</w:t>
            </w:r>
          </w:p>
        </w:tc>
      </w:tr>
      <w:tr w14:paraId="7BE1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CD628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Milanesa + ½ porción de papa, batata y calabaza al horno + ensalada de rúcula + durazno al natural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CF598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Pulpa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93999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7868C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987A5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F5BDE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w:t>
            </w:r>
          </w:p>
        </w:tc>
      </w:tr>
      <w:tr w14:paraId="4E20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802926">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C5991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Huevo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E4791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92115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49A40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D186A2">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1,2</w:t>
            </w:r>
          </w:p>
        </w:tc>
      </w:tr>
      <w:tr w14:paraId="320C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6ACA2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93E17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Pan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D2917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C4131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21,57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7B1EC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22169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1,59</w:t>
            </w:r>
          </w:p>
        </w:tc>
      </w:tr>
      <w:tr w14:paraId="03C1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6D0F8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F704E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0803F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51CB9F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2CC67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BC11C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15,5</w:t>
            </w:r>
          </w:p>
        </w:tc>
      </w:tr>
      <w:tr w14:paraId="761C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2DF971">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AFD5E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Papa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F6FF4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5D2DD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40452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1AD29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r>
      <w:tr w14:paraId="7453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3F76D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957B9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Calabaza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60AE2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4FBCE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BE95C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4441FE">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r>
      <w:tr w14:paraId="5BFB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3B0AE1">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91374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Batata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08032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3428C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A6807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9D14B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r>
      <w:tr w14:paraId="7D13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D3A03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484AF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Rúcula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16131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DADC48">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2ECD1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0,25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44013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r>
      <w:tr w14:paraId="09A8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670A94">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E237E3">
            <w:pPr>
              <w:pStyle w:val="10"/>
              <w:keepNext w:val="0"/>
              <w:keepLines w:val="0"/>
              <w:widowControl/>
              <w:suppressLineNumbers w:val="0"/>
              <w:bidi w:val="0"/>
              <w:spacing w:before="0" w:beforeAutospacing="0" w:after="0" w:afterAutospacing="0" w:line="15" w:lineRule="atLeast"/>
              <w:jc w:val="both"/>
              <w:rPr>
                <w:rFonts w:hint="default" w:ascii="Arial" w:hAnsi="Arial" w:cs="Arial"/>
                <w:i w:val="0"/>
                <w:iCs w:val="0"/>
                <w:color w:val="000000"/>
                <w:sz w:val="24"/>
                <w:szCs w:val="24"/>
                <w:u w:val="none"/>
                <w:vertAlign w:val="baseline"/>
                <w:lang w:val="es-ES"/>
              </w:rPr>
            </w:pPr>
            <w:r>
              <w:rPr>
                <w:rFonts w:hint="default" w:ascii="Arial" w:hAnsi="Arial" w:cs="Arial"/>
                <w:i w:val="0"/>
                <w:iCs w:val="0"/>
                <w:color w:val="000000"/>
                <w:sz w:val="24"/>
                <w:szCs w:val="24"/>
                <w:u w:val="none"/>
                <w:vertAlign w:val="baseline"/>
              </w:rPr>
              <w:t>Durazn</w:t>
            </w:r>
            <w:r>
              <w:rPr>
                <w:rFonts w:hint="default" w:ascii="Arial" w:hAnsi="Arial" w:cs="Arial"/>
                <w:i w:val="0"/>
                <w:iCs w:val="0"/>
                <w:color w:val="000000"/>
                <w:sz w:val="24"/>
                <w:szCs w:val="24"/>
                <w:u w:val="none"/>
                <w:vertAlign w:val="baseline"/>
                <w:lang w:val="es-ES"/>
              </w:rPr>
              <w:t>o</w:t>
            </w:r>
          </w:p>
          <w:p w14:paraId="45AF40E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al natural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E5795F">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7244A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35,6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2D6D7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35BEE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0,32</w:t>
            </w:r>
          </w:p>
        </w:tc>
      </w:tr>
      <w:tr w14:paraId="4FF8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0F5151">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1D190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FC8B0D">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530,5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22465C">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CDADD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4826F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w:t>
            </w:r>
          </w:p>
        </w:tc>
      </w:tr>
      <w:tr w14:paraId="48BF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D8C9D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5EB913">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Total macronutrientes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51AF1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36A7A0">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89,67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D361C5">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33,75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F438F7">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30,61</w:t>
            </w:r>
          </w:p>
        </w:tc>
      </w:tr>
      <w:tr w14:paraId="3941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AC7E82">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944C0A">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999641">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0443A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58,21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26FB4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21,91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A30874">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19,87</w:t>
            </w:r>
          </w:p>
        </w:tc>
      </w:tr>
      <w:tr w14:paraId="3CBA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C46A0A">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486239">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Calorías totales (kcal)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143010">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91E356">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358,7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B2956B">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135 </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762D51">
            <w:pPr>
              <w:pStyle w:val="10"/>
              <w:keepNext w:val="0"/>
              <w:keepLines w:val="0"/>
              <w:widowControl/>
              <w:suppressLineNumbers w:val="0"/>
              <w:bidi w:val="0"/>
              <w:spacing w:before="0" w:beforeAutospacing="0" w:after="0" w:afterAutospacing="0" w:line="15" w:lineRule="atLeast"/>
              <w:jc w:val="both"/>
            </w:pPr>
            <w:r>
              <w:rPr>
                <w:rFonts w:hint="default" w:ascii="Arial" w:hAnsi="Arial" w:cs="Arial"/>
                <w:i w:val="0"/>
                <w:iCs w:val="0"/>
                <w:color w:val="000000"/>
                <w:sz w:val="24"/>
                <w:szCs w:val="24"/>
                <w:u w:val="none"/>
                <w:vertAlign w:val="baseline"/>
              </w:rPr>
              <w:t>275,49 </w:t>
            </w:r>
          </w:p>
        </w:tc>
      </w:tr>
    </w:tbl>
    <w:p w14:paraId="37CA59AF">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2201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7C967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IV</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83AC3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E80F5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38FF2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DFB95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D1511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7D6A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0C3B5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Cerdo al horno con verduras + ½ porción de puré de papas + ensalada de repollo y zanahoria rallada + ensalada de fruta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FD53E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Cerdo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7BEE5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C1E18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C3094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81016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34,08</w:t>
            </w:r>
          </w:p>
        </w:tc>
      </w:tr>
      <w:tr w14:paraId="4D1B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9C040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E8556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Zanahoria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542B3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60 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6CEA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23F76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D1095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6B0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173D6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F31B8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Cebolla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28E1A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69217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4B6CF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79A00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20B9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2AC844">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E67D8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Pimiento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65304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0EF6F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6F8E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15594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D04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35D95E">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35FF6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B4A65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8,5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9AC17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77141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8201B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8,5</w:t>
            </w:r>
          </w:p>
        </w:tc>
      </w:tr>
      <w:tr w14:paraId="4D7E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0CF3C8">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72B30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B73A87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617C8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FD132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ED136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E52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4C873C">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158B7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Leche en polvo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F2799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F283D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F481C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897A4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1,25</w:t>
            </w:r>
          </w:p>
        </w:tc>
      </w:tr>
      <w:tr w14:paraId="63AC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EC3616">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254D7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Repollo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CCD50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A8EF5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FF2B9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F9FB0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883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0B61E5">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68D10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Ensalada de fruta diet</w:t>
            </w:r>
          </w:p>
          <w:p w14:paraId="1C27655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pera</w:t>
            </w:r>
          </w:p>
          <w:p w14:paraId="47A634D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manzana</w:t>
            </w:r>
          </w:p>
          <w:p w14:paraId="5190D39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naranja</w:t>
            </w:r>
          </w:p>
          <w:p w14:paraId="2DDD8BE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banana</w:t>
            </w:r>
          </w:p>
          <w:p w14:paraId="42364BF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edulcorante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83B6EA">
            <w:pPr>
              <w:keepNext w:val="0"/>
              <w:keepLines w:val="0"/>
              <w:widowControl/>
              <w:suppressLineNumbers w:val="0"/>
              <w:bidi w:val="0"/>
              <w:spacing w:after="240" w:afterAutospacing="0"/>
              <w:jc w:val="left"/>
              <w:textAlignment w:val="top"/>
            </w:pPr>
          </w:p>
          <w:p w14:paraId="7A481E5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p w14:paraId="7B2603A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p w14:paraId="7FBB665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p w14:paraId="6C8EE88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p w14:paraId="252D3C8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2C1499">
            <w:pPr>
              <w:keepNext w:val="0"/>
              <w:keepLines w:val="0"/>
              <w:widowControl/>
              <w:suppressLineNumbers w:val="0"/>
              <w:bidi w:val="0"/>
              <w:spacing w:after="240" w:afterAutospacing="0"/>
              <w:jc w:val="left"/>
              <w:textAlignment w:val="top"/>
            </w:pPr>
          </w:p>
          <w:p w14:paraId="68BD248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p w14:paraId="1339582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p w14:paraId="29EDEC6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p w14:paraId="31EBB84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p w14:paraId="0EAA92F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00BD63">
            <w:pPr>
              <w:keepNext w:val="0"/>
              <w:keepLines w:val="0"/>
              <w:widowControl/>
              <w:suppressLineNumbers w:val="0"/>
              <w:bidi w:val="0"/>
              <w:spacing w:after="240" w:afterAutospacing="0"/>
              <w:jc w:val="left"/>
              <w:textAlignment w:val="top"/>
            </w:pPr>
          </w:p>
          <w:p w14:paraId="3FE0581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p w14:paraId="42A278B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0,2</w:t>
            </w:r>
          </w:p>
          <w:p w14:paraId="0361CDA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0,2</w:t>
            </w:r>
          </w:p>
          <w:p w14:paraId="5DB4AB6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p w14:paraId="0AD5581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BA5CEB">
            <w:pPr>
              <w:keepNext w:val="0"/>
              <w:keepLines w:val="0"/>
              <w:widowControl/>
              <w:suppressLineNumbers w:val="0"/>
              <w:bidi w:val="0"/>
              <w:spacing w:after="240" w:afterAutospacing="0"/>
              <w:jc w:val="left"/>
              <w:textAlignment w:val="top"/>
            </w:pPr>
          </w:p>
          <w:p w14:paraId="44021DB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p w14:paraId="3BA54C0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p w14:paraId="7E03E1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p w14:paraId="7C124D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p w14:paraId="7D08D4D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5D4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0520CA">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3DE53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4F7D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543,5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E9013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B3215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73811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35C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0A8E0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2213F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w:t>
            </w:r>
          </w:p>
          <w:p w14:paraId="6E2E54A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433F06">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0BA02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65,25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A41C9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42,45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2E6AF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43,83</w:t>
            </w:r>
          </w:p>
        </w:tc>
      </w:tr>
      <w:tr w14:paraId="06FD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A60FEC">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F4841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6DD79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3D009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43,06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381F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28,01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1CDDF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28,92</w:t>
            </w:r>
          </w:p>
        </w:tc>
      </w:tr>
      <w:tr w14:paraId="230A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822C88">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F462C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 (kcal)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B58A52">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4FA9F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261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8CD47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169,8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86FA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394,97</w:t>
            </w:r>
          </w:p>
        </w:tc>
      </w:tr>
    </w:tbl>
    <w:p w14:paraId="52F4715F">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6DCE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95F73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V</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C28F5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64A49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E88E7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C557B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A6D3C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5919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722C1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Pastel de papa + ensalada de chaucha y zanahoria cocida + aspic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4572C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EC4E6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982F8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EE6E3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3F7C5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EE1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E8DA68">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74E58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Huevo en polvo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5E0B9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E6BF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0,675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AD43C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6,9</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66C82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5,6</w:t>
            </w:r>
          </w:p>
        </w:tc>
      </w:tr>
      <w:tr w14:paraId="1661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9C1317">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5E31F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Carne molida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9805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8327B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34460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866B1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5B8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2A4432">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E2C2CE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Cebolla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A8586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98DEC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3B72F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FDC70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494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7E9E6F">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8E8CB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Pimiento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4F548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0D7BD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338BB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22E6E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015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A12266">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6D041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Huevo duro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F929A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3531C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4F434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0,9</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4DA86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0,9</w:t>
            </w:r>
          </w:p>
        </w:tc>
      </w:tr>
      <w:tr w14:paraId="5C68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1CBFA4">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1A67F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Aceituna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05473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2AB64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0,192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6A5CC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C9E89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0,76</w:t>
            </w:r>
          </w:p>
        </w:tc>
      </w:tr>
      <w:tr w14:paraId="5A11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7437C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1080C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64BEC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D4C53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34792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DCA97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r>
      <w:tr w14:paraId="40B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C51BC5">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255DA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Chaucha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C13E4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C32D9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FCAE5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11450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35AB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326B6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8DB89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Zanahoria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4233D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04CB1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19C7C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120F0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F1C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FDB10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8A160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Gelatina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1B3E0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18</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5EAB0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6743E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2F293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421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6CFDC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BD7F3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Pera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A50DC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5C8F2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CBAB4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AF6E0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E21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9EDA0F">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B5F6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45332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668</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58C77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CA74E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F4FEE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42E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277BC9">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61F1E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w:t>
            </w:r>
          </w:p>
          <w:p w14:paraId="7309781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4AEA9C">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912C5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103,27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1F1AA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37,7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D938E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29,52</w:t>
            </w:r>
          </w:p>
        </w:tc>
      </w:tr>
      <w:tr w14:paraId="2C4D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30BAC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9B69E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EC12B9">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711BC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60,57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A291B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22,11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D4184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17,31</w:t>
            </w:r>
          </w:p>
        </w:tc>
      </w:tr>
      <w:tr w14:paraId="73ED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0E8B2B">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9635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 (kcal)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B76915">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B602A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413,1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69460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150,8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DE099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265,7</w:t>
            </w:r>
          </w:p>
        </w:tc>
      </w:tr>
    </w:tbl>
    <w:p w14:paraId="50EBA473">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465B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CD25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VI</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379AE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0287A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CB25E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09EA6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D60D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58BF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CE5C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Pollo al horno + ½ papas a la crema gratinadas con queso + ensalada de hoja + fruta</w:t>
            </w:r>
          </w:p>
          <w:p w14:paraId="24012D77">
            <w:pPr>
              <w:keepNext w:val="0"/>
              <w:keepLines w:val="0"/>
              <w:widowControl/>
              <w:suppressLineNumbers w:val="0"/>
              <w:bidi w:val="0"/>
              <w:spacing w:after="240" w:afterAutospacing="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73E6D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Pollo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B8784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0ABA4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D7E7A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3EEDD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r>
      <w:tr w14:paraId="3D86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2AAD2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00D47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72B0D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8B381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0993A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1808B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90C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58791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67FBD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Crema de leche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024B2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58C48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F2FDA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E57A2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r>
      <w:tr w14:paraId="3EE3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03A98F">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CFA1E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844DC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9</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B3C2A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F6B5A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77F7B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9</w:t>
            </w:r>
          </w:p>
        </w:tc>
      </w:tr>
      <w:tr w14:paraId="42CE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227F83">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935E2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Queso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66F56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A4C5F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1888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0,77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EF1CC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0,94</w:t>
            </w:r>
          </w:p>
        </w:tc>
      </w:tr>
      <w:tr w14:paraId="580C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BBBFF6">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0662D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Lechuga o achicoria o repollo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6B0C8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3F765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06E0A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4310C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E0B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8B6F20">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0B12A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Fruta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0268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28586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F47E5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26DC0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35CB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7B65BF">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84383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B11003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547,5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4258C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47027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12972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B5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B614D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EFC2C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w:t>
            </w:r>
          </w:p>
          <w:p w14:paraId="2343362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78B9D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EBA1F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45,47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BE5B8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45,57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F1BEA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22,94</w:t>
            </w:r>
          </w:p>
        </w:tc>
      </w:tr>
      <w:tr w14:paraId="36D1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AEEB8D">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79051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3BF143">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431831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39,89</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10213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39,89</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4119D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20,1</w:t>
            </w:r>
          </w:p>
        </w:tc>
      </w:tr>
      <w:tr w14:paraId="50BB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7820B8">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9BDDD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 (kcal)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248DDD">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BA8DF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181,88</w:t>
            </w:r>
          </w:p>
          <w:p w14:paraId="1A98DDDE">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97145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182,28</w:t>
            </w:r>
          </w:p>
          <w:p w14:paraId="7FC845E0">
            <w:pPr>
              <w:keepNext w:val="0"/>
              <w:keepLines w:val="0"/>
              <w:widowControl/>
              <w:suppressLineNumbers w:val="0"/>
              <w:bidi w:val="0"/>
              <w:jc w:val="left"/>
              <w:textAlignment w:val="top"/>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C4774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206,46</w:t>
            </w:r>
          </w:p>
        </w:tc>
      </w:tr>
    </w:tbl>
    <w:p w14:paraId="71E0970B">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4FCA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197AC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VII</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CBE8D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A1DE5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174F0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0A9F7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3FD85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251D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D4DA7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Suprema + ½ porción de fideos con aceite y queso + ensalada de zanahoria rallada y lechuga + Fruta de estación</w:t>
            </w:r>
          </w:p>
          <w:p w14:paraId="4A99BB1B">
            <w:pPr>
              <w:keepNext w:val="0"/>
              <w:keepLines w:val="0"/>
              <w:widowControl/>
              <w:suppressLineNumbers w:val="0"/>
              <w:bidi w:val="0"/>
              <w:spacing w:after="240" w:afterAutospacing="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7E72D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Filet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B0B5E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8B7EC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70098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C98C2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w:t>
            </w:r>
          </w:p>
        </w:tc>
      </w:tr>
      <w:tr w14:paraId="6E08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CA581F">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DD143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shd w:val="clear" w:fill="FFFFFF"/>
                <w:vertAlign w:val="baseline"/>
              </w:rPr>
              <w:t>Huevo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7C5BE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659F48">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313C2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92E4E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3,2</w:t>
            </w:r>
          </w:p>
        </w:tc>
      </w:tr>
      <w:tr w14:paraId="48AF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BA906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A6475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Pan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D7008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E238D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23,4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DF243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2,91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75E6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0,4</w:t>
            </w:r>
          </w:p>
        </w:tc>
      </w:tr>
      <w:tr w14:paraId="650D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5050BAC">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56BF5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C68E1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C476F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E7166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FAA3E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r>
      <w:tr w14:paraId="414E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3DF79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8CBCB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Fideos</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E5F19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ACACF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2E310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D9CC9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CA0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91F370">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8EB8C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Queso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0B2CA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D286A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6F4E55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0,77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3DBA3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0,94</w:t>
            </w:r>
          </w:p>
        </w:tc>
      </w:tr>
      <w:tr w14:paraId="277E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94E324">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B8E4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Zanahoria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6E378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34A6D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DC799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DAE96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CC3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188C6F">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2FBAA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Lechuga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31ADD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9AAB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FF5D7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0,35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992F6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01CA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9829A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9F804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Fruta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38B46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83E1A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32882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5FF75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CF8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9A8732">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D64DA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50B05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428,5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F7738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CC7BA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C58ED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696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D49D57">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207DD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w:t>
            </w:r>
          </w:p>
          <w:p w14:paraId="3C99E78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D8BBDB">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EF0AF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68,07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5CCB0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36,23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46A15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28,04</w:t>
            </w:r>
          </w:p>
        </w:tc>
      </w:tr>
      <w:tr w14:paraId="0876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2B9649">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A2A93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3EE52C">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CEB87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51,43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25652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27,37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50942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21,18</w:t>
            </w:r>
          </w:p>
        </w:tc>
      </w:tr>
      <w:tr w14:paraId="6C83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073C51">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C0CB4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446740">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1C7BE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272,28</w:t>
            </w:r>
          </w:p>
          <w:p w14:paraId="5BA0EF3D">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B204C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144,92</w:t>
            </w:r>
          </w:p>
          <w:p w14:paraId="21691B30">
            <w:pPr>
              <w:keepNext w:val="0"/>
              <w:keepLines w:val="0"/>
              <w:widowControl/>
              <w:suppressLineNumbers w:val="0"/>
              <w:bidi w:val="0"/>
              <w:jc w:val="left"/>
              <w:textAlignment w:val="top"/>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CFAD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252,36</w:t>
            </w:r>
          </w:p>
        </w:tc>
      </w:tr>
    </w:tbl>
    <w:p w14:paraId="61650EC7">
      <w:pPr>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42EC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61086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VIII</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B3513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2E4C0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DD40D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47030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5E638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grasa</w:t>
            </w:r>
          </w:p>
        </w:tc>
      </w:tr>
      <w:tr w14:paraId="2D4F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65108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Bife de cerdo a la criolla ½ porción de verduras a la criolla + ensalada de dos hojas +</w:t>
            </w:r>
            <w:r>
              <w:rPr>
                <w:rFonts w:hint="default" w:ascii="Arial" w:hAnsi="Arial" w:cs="Arial"/>
                <w:i w:val="0"/>
                <w:iCs w:val="0"/>
                <w:color w:val="000000"/>
                <w:sz w:val="24"/>
                <w:szCs w:val="24"/>
                <w:u w:val="none"/>
                <w:vertAlign w:val="baseline"/>
                <w:lang w:val="es-ES"/>
              </w:rPr>
              <w:t xml:space="preserve"> </w:t>
            </w:r>
            <w:r>
              <w:rPr>
                <w:rFonts w:hint="default" w:ascii="Arial" w:hAnsi="Arial" w:cs="Arial"/>
                <w:i w:val="0"/>
                <w:iCs w:val="0"/>
                <w:color w:val="000000"/>
                <w:sz w:val="24"/>
                <w:szCs w:val="24"/>
                <w:u w:val="none"/>
                <w:vertAlign w:val="baseline"/>
              </w:rPr>
              <w:t>manzana asada diet</w:t>
            </w:r>
          </w:p>
          <w:p w14:paraId="588C3AB9">
            <w:pPr>
              <w:keepNext w:val="0"/>
              <w:keepLines w:val="0"/>
              <w:widowControl/>
              <w:suppressLineNumbers w:val="0"/>
              <w:bidi w:val="0"/>
              <w:spacing w:after="240" w:afterAutospacing="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104C5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Pulpa de cerdo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728C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3557A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C6D44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56CD0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34,08</w:t>
            </w:r>
          </w:p>
        </w:tc>
      </w:tr>
      <w:tr w14:paraId="6DAA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2A0275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BA6CF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2EE9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C1CB5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EEAB8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B14B0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4297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D43C6D">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CC97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Zanahoria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6E9AC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5011B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B7A4D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E2205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29C5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07D640">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83DCD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Arveja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FA746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A2D1B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EDB69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7B5C6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023B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1A2ECA">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479EB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Tomate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100E6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D45AC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2BCD8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95D8B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7579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0A942D">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AD21F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Cebolla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3E086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CE516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70C6F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E1239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A17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157926">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3C50D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Pimiento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EFEAF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DA10E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2AD3B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243A4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4FE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3743A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F852D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4E8FB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58404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7C3FA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47CC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7,5</w:t>
            </w:r>
          </w:p>
        </w:tc>
      </w:tr>
      <w:tr w14:paraId="5489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32F15F">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82DA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Lechuga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9C363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5658B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2D9B7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9B5A7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1A4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6D93E8">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5E1FB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Repollo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4F33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907BA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C879E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CA5FF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0F5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B3BAFD">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CAD2E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Manzana asada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CEE9B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DE5D2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33ADC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E7B28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2542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A91EA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D5B58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C1971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486,5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FB9BA1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4BCBC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E5429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1F9B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F39778">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F9192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497C9F9">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A5833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41,15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4D46C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50,22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CAF35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41,58</w:t>
            </w:r>
          </w:p>
        </w:tc>
      </w:tr>
      <w:tr w14:paraId="1344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82C915">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C781F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E04129">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E8C7E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30,95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5CDB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37,77</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CD300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31,27</w:t>
            </w:r>
          </w:p>
        </w:tc>
      </w:tr>
      <w:tr w14:paraId="2689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48CA3D">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226A6D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FCBC14">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3A2A6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164,6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A4101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200,88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F16D4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374,22</w:t>
            </w:r>
          </w:p>
        </w:tc>
      </w:tr>
    </w:tbl>
    <w:p w14:paraId="191703AA">
      <w: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762E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CF973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IX</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4D4C3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EB45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B1B0B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272745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EDE03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5D96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29001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Milanesa a la pizza + ½ porción de papas doradas + Ensalada de tomate y repollo + Fruta de estación</w:t>
            </w:r>
          </w:p>
          <w:p w14:paraId="3DA5795D">
            <w:pPr>
              <w:keepNext w:val="0"/>
              <w:keepLines w:val="0"/>
              <w:widowControl/>
              <w:suppressLineNumbers w:val="0"/>
              <w:bidi w:val="0"/>
              <w:spacing w:after="240" w:afterAutospacing="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5F51F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Pulpa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0D75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4281D1">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029AF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3FC4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w:t>
            </w:r>
          </w:p>
        </w:tc>
      </w:tr>
      <w:tr w14:paraId="38BA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1DA88A">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178AA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shd w:val="clear" w:fill="FFFFFF"/>
                <w:vertAlign w:val="baseline"/>
              </w:rPr>
              <w:t>Huevo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909F0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C0809F">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D4081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C731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w:t>
            </w:r>
          </w:p>
        </w:tc>
      </w:tr>
      <w:tr w14:paraId="2E63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F384F5">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EBEAB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Pan rallado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08F46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79BCCB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508AD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1,96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0D628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0,28</w:t>
            </w:r>
          </w:p>
        </w:tc>
      </w:tr>
      <w:tr w14:paraId="3FA4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E873D4">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A54F5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DDA74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22150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68715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92848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22</w:t>
            </w:r>
          </w:p>
        </w:tc>
      </w:tr>
      <w:tr w14:paraId="0857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E03F93">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EF1DD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Cebolla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FF74F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83CA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B96BA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E2563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01C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02F50E">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A6B6D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Queso cremoso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BED3E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97E79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4989B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0,08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F0E8A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1,17</w:t>
            </w:r>
          </w:p>
        </w:tc>
      </w:tr>
      <w:tr w14:paraId="739D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4CC698">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4D6D8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shd w:val="clear" w:fill="FFFFFF"/>
                <w:vertAlign w:val="baseline"/>
              </w:rPr>
              <w:t>Papa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94530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25B3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09BA2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87B25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29F9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F3019D">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EDFAD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Tomate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F83F4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110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062A2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564F1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0,55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50AA3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0FD2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484F51">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E4F76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Repollo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3A6F3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94ADA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DD800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7FA39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782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395BC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34D13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Fruta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DF809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E732E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B5C03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0ED0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5078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D88605">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1DE05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4654C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612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6CDC87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BB714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2B3A9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09C8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D662E7">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03C18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99E07C">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DB9BB0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66,1</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94887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32,29</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C5ED09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36,65</w:t>
            </w:r>
          </w:p>
        </w:tc>
      </w:tr>
      <w:tr w14:paraId="5437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665FAD">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7A8B2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1B516E">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C2270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48,94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8A08D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23,91</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62CA0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27,14</w:t>
            </w:r>
          </w:p>
        </w:tc>
      </w:tr>
      <w:tr w14:paraId="2AC7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095441">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B9550E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5E5D89">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42060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264,4</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838ED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129,16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9DC17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329,845</w:t>
            </w:r>
          </w:p>
        </w:tc>
      </w:tr>
    </w:tbl>
    <w:p w14:paraId="67079825">
      <w:pPr>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page"/>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0"/>
        <w:gridCol w:w="1600"/>
        <w:gridCol w:w="1600"/>
        <w:gridCol w:w="1600"/>
        <w:gridCol w:w="1600"/>
        <w:gridCol w:w="1605"/>
      </w:tblGrid>
      <w:tr w14:paraId="5039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C7C7D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Menú X</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76C6C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Alimento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91B0E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Cantidad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8272E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HDC</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94B88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proteínas</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150A1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Gr lípidos</w:t>
            </w:r>
          </w:p>
        </w:tc>
      </w:tr>
      <w:tr w14:paraId="54A0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DDEAD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Cerdo a la mostaza + Revuelto de zapallito + flan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4A748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Pulpa de cerdo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04EDA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8DC12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05D3B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D056A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34,08</w:t>
            </w:r>
          </w:p>
        </w:tc>
      </w:tr>
      <w:tr w14:paraId="251B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6DEC5D">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DD053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shd w:val="clear" w:fill="FFFFFF"/>
                <w:vertAlign w:val="baseline"/>
              </w:rPr>
              <w:t>Aceite</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2F7EB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FA9CE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EA835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DA897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w:t>
            </w:r>
          </w:p>
        </w:tc>
      </w:tr>
      <w:tr w14:paraId="28F3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F97727">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D508A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Zapallito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E2000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A2D4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3FB96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AD02E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6A5A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2BFDAA">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B51BD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Cebolla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32AE5D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3C891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05575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0,3</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7983F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2ECB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19D860">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57FA3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Huevo en polvo</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A20D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12,5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B9DC32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0,55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70C7B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F8698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5,2</w:t>
            </w:r>
          </w:p>
        </w:tc>
      </w:tr>
      <w:tr w14:paraId="6D9D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94CA32">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B5FC2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Leche en polvo descremada</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E80A3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A70A0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6,5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91791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4,8</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52F5EF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0,13</w:t>
            </w:r>
          </w:p>
        </w:tc>
      </w:tr>
      <w:tr w14:paraId="31A0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7F0013">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F97FD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Flan diet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C9E77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13</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9A6A6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0,65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8FFF59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0,39</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1A9B5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0,26</w:t>
            </w:r>
          </w:p>
        </w:tc>
      </w:tr>
      <w:tr w14:paraId="7F9A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69CC46">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660B60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Peso total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F14F9E">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494,5</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91275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740DD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F4DA1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w:t>
            </w:r>
          </w:p>
        </w:tc>
      </w:tr>
      <w:tr w14:paraId="321A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DED3EB">
            <w:pPr>
              <w:rPr>
                <w:rFonts w:hint="eastAsia" w:ascii="SimSun"/>
                <w:sz w:val="24"/>
                <w:szCs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C8B8CB">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(g)</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FC56C7">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92BE4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25,07</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2BE645">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48,5</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BF017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45,67</w:t>
            </w:r>
          </w:p>
        </w:tc>
      </w:tr>
      <w:tr w14:paraId="3DE9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D9C2AE">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8DEDBC">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Total macronutrientes (%)</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EE1BDB">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527B63">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21,02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4243C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40,6</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A11AE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38,30</w:t>
            </w:r>
          </w:p>
        </w:tc>
      </w:tr>
      <w:tr w14:paraId="0C59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5E9F7F">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367D0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Calorías totales(kcal)</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555FB0">
            <w:pPr>
              <w:keepNext w:val="0"/>
              <w:keepLines w:val="0"/>
              <w:widowControl/>
              <w:suppressLineNumbers w:val="0"/>
              <w:bidi w:val="0"/>
              <w:jc w:val="left"/>
              <w:textAlignment w:val="top"/>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CEF82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100,2</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E36AB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194</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91ED4A">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411,03</w:t>
            </w:r>
          </w:p>
        </w:tc>
      </w:tr>
    </w:tbl>
    <w:p w14:paraId="17459D52">
      <w:pPr>
        <w:rPr>
          <w:rFonts w:hint="default"/>
          <w:u w:val="single"/>
        </w:rPr>
      </w:pPr>
      <w:bookmarkStart w:id="80" w:name="_Toc10691"/>
      <w:bookmarkStart w:id="81" w:name="_Toc17737"/>
      <w:r>
        <w:rPr>
          <w:rFonts w:hint="default"/>
          <w:u w:val="single"/>
        </w:rPr>
        <w:br w:type="page"/>
      </w:r>
    </w:p>
    <w:p w14:paraId="0B8ED35F">
      <w:pPr>
        <w:pStyle w:val="3"/>
        <w:bidi w:val="0"/>
        <w:rPr>
          <w:rFonts w:hint="default"/>
          <w:u w:val="single"/>
          <w:lang w:val="es-ES"/>
        </w:rPr>
      </w:pPr>
      <w:r>
        <w:rPr>
          <w:rFonts w:hint="default"/>
          <w:u w:val="single"/>
        </w:rPr>
        <w:t>Anexo VI</w:t>
      </w:r>
      <w:bookmarkEnd w:id="80"/>
      <w:bookmarkEnd w:id="81"/>
    </w:p>
    <w:p w14:paraId="0EFCFE1A">
      <w:pPr>
        <w:pStyle w:val="10"/>
        <w:keepNext w:val="0"/>
        <w:keepLines w:val="0"/>
        <w:widowControl/>
        <w:suppressLineNumbers w:val="0"/>
        <w:bidi w:val="0"/>
        <w:spacing w:before="240" w:beforeAutospacing="0" w:after="240" w:afterAutospacing="0" w:line="480" w:lineRule="auto"/>
        <w:jc w:val="both"/>
      </w:pPr>
      <w:r>
        <w:rPr>
          <w:rFonts w:hint="default" w:ascii="Arial" w:hAnsi="Arial" w:cs="Arial"/>
          <w:i w:val="0"/>
          <w:iCs w:val="0"/>
          <w:color w:val="000000"/>
          <w:sz w:val="24"/>
          <w:szCs w:val="24"/>
          <w:u w:val="single"/>
          <w:vertAlign w:val="baseline"/>
        </w:rPr>
        <w:t>Datos para Chi-Cuadrado</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8"/>
        <w:gridCol w:w="1558"/>
        <w:gridCol w:w="1558"/>
        <w:gridCol w:w="1558"/>
      </w:tblGrid>
      <w:tr w14:paraId="5DCE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DED6DC9">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Macronutrientes</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18706D">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HDC</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9DDEC7">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Proteínas</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60BE31">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Lípidos</w:t>
            </w:r>
          </w:p>
        </w:tc>
      </w:tr>
      <w:tr w14:paraId="5324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7AAAD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Frecuencias observadas (o</w:t>
            </w:r>
            <w:r>
              <w:rPr>
                <w:rFonts w:hint="default" w:ascii="Arial" w:hAnsi="Arial" w:cs="Arial"/>
                <w:i/>
                <w:iCs/>
                <w:color w:val="000000"/>
                <w:sz w:val="24"/>
                <w:szCs w:val="24"/>
                <w:u w:val="none"/>
                <w:vertAlign w:val="baseline"/>
              </w:rPr>
              <w:t>i</w:t>
            </w:r>
            <w:r>
              <w:rPr>
                <w:rFonts w:hint="default" w:ascii="Arial" w:hAnsi="Arial" w:cs="Arial"/>
                <w:i w:val="0"/>
                <w:iCs w:val="0"/>
                <w:color w:val="000000"/>
                <w:sz w:val="24"/>
                <w:szCs w:val="24"/>
                <w:u w:val="none"/>
                <w:vertAlign w:val="baseline"/>
              </w:rPr>
              <w:t>)</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4FD5D6">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46,46</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086F34">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33,68</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820778">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26,86</w:t>
            </w:r>
          </w:p>
        </w:tc>
      </w:tr>
      <w:tr w14:paraId="2DCB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6929B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Frecuencias esperadas (e</w:t>
            </w:r>
            <w:r>
              <w:rPr>
                <w:rFonts w:hint="default" w:ascii="Arial" w:hAnsi="Arial" w:cs="Arial"/>
                <w:i/>
                <w:iCs/>
                <w:color w:val="000000"/>
                <w:sz w:val="24"/>
                <w:szCs w:val="24"/>
                <w:u w:val="none"/>
                <w:vertAlign w:val="baseline"/>
              </w:rPr>
              <w:t>i)</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7A333A2">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50</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E1DE50">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20</w:t>
            </w:r>
          </w:p>
        </w:tc>
        <w:tc>
          <w:tcPr>
            <w:tcW w:w="155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B8FB4F">
            <w:pPr>
              <w:pStyle w:val="10"/>
              <w:keepNext w:val="0"/>
              <w:keepLines w:val="0"/>
              <w:widowControl/>
              <w:suppressLineNumbers w:val="0"/>
              <w:bidi w:val="0"/>
              <w:spacing w:before="0" w:beforeAutospacing="0" w:after="0" w:afterAutospacing="0" w:line="15" w:lineRule="atLeast"/>
            </w:pPr>
            <w:r>
              <w:rPr>
                <w:rFonts w:hint="default" w:ascii="Arial" w:hAnsi="Arial" w:cs="Arial"/>
                <w:i w:val="0"/>
                <w:iCs w:val="0"/>
                <w:color w:val="000000"/>
                <w:sz w:val="24"/>
                <w:szCs w:val="24"/>
                <w:u w:val="none"/>
                <w:vertAlign w:val="baseline"/>
              </w:rPr>
              <w:t>30</w:t>
            </w:r>
          </w:p>
        </w:tc>
      </w:tr>
    </w:tbl>
    <w:p w14:paraId="5FF36D2B">
      <w:pPr>
        <w:keepNext w:val="0"/>
        <w:keepLines w:val="0"/>
        <w:widowControl/>
        <w:suppressLineNumbers w:val="0"/>
        <w:jc w:val="left"/>
        <w:rPr>
          <w:sz w:val="24"/>
          <w:szCs w:val="24"/>
        </w:rPr>
      </w:pPr>
    </w:p>
    <w:p w14:paraId="7CD1C6EC">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 xml:space="preserve">H0= Los menús cumplen según lo establecido por el pliego 2019. </w:t>
      </w:r>
    </w:p>
    <w:p w14:paraId="7891E596">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H1=  Los menús no cumplen según lo establecido por el pliego 2019.</w:t>
      </w:r>
    </w:p>
    <w:p w14:paraId="4A2BBEEB">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X2 observado = 9,7</w:t>
      </w:r>
    </w:p>
    <w:p w14:paraId="334BB9CB">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Nivel de significancia= 0</w:t>
      </w:r>
      <w:r>
        <w:rPr>
          <w:rFonts w:hint="default" w:ascii="Arial" w:hAnsi="Arial" w:eastAsia="SimSun"/>
          <w:i w:val="0"/>
          <w:iCs w:val="0"/>
          <w:color w:val="000000"/>
          <w:sz w:val="24"/>
          <w:szCs w:val="24"/>
          <w:u w:val="none"/>
          <w:vertAlign w:val="baseline"/>
          <w:lang w:val="es-ES"/>
        </w:rPr>
        <w:t>,</w:t>
      </w:r>
      <w:r>
        <w:rPr>
          <w:rFonts w:hint="default" w:ascii="Arial" w:hAnsi="Arial" w:eastAsia="SimSun"/>
          <w:i w:val="0"/>
          <w:iCs w:val="0"/>
          <w:color w:val="000000"/>
          <w:sz w:val="24"/>
          <w:szCs w:val="24"/>
          <w:u w:val="none"/>
          <w:vertAlign w:val="baseline"/>
        </w:rPr>
        <w:t>05</w:t>
      </w:r>
    </w:p>
    <w:p w14:paraId="5B2CA4DC">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Grados de libertad= (3-1) = 2</w:t>
      </w:r>
    </w:p>
    <w:p w14:paraId="5FF0134F">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 xml:space="preserve">Valor o punto crítico de Chi Cuadrado = 5,99 </w:t>
      </w:r>
    </w:p>
    <w:p w14:paraId="4165D09B">
      <w:pPr>
        <w:spacing w:line="480" w:lineRule="auto"/>
        <w:jc w:val="both"/>
        <w:rPr>
          <w:rFonts w:hint="default" w:ascii="Arial" w:hAnsi="Arial" w:eastAsia="SimSun"/>
          <w:i w:val="0"/>
          <w:iCs w:val="0"/>
          <w:color w:val="000000"/>
          <w:sz w:val="24"/>
          <w:szCs w:val="24"/>
          <w:u w:val="none"/>
          <w:vertAlign w:val="baseline"/>
          <w:lang w:val="es-ES"/>
        </w:rPr>
      </w:pPr>
      <w:r>
        <w:rPr>
          <w:rFonts w:hint="default" w:ascii="Arial" w:hAnsi="Arial" w:eastAsia="SimSun"/>
          <w:i w:val="0"/>
          <w:iCs w:val="0"/>
          <w:color w:val="000000"/>
          <w:sz w:val="24"/>
          <w:szCs w:val="24"/>
          <w:u w:val="none"/>
          <w:vertAlign w:val="baseline"/>
        </w:rPr>
        <w:t>Decisión</w:t>
      </w:r>
      <w:r>
        <w:rPr>
          <w:rFonts w:hint="default" w:ascii="Arial" w:hAnsi="Arial" w:eastAsia="SimSun"/>
          <w:i w:val="0"/>
          <w:iCs w:val="0"/>
          <w:color w:val="000000"/>
          <w:sz w:val="24"/>
          <w:szCs w:val="24"/>
          <w:u w:val="none"/>
          <w:vertAlign w:val="baseline"/>
          <w:lang w:val="es-ES"/>
        </w:rPr>
        <w:t>:</w:t>
      </w:r>
    </w:p>
    <w:p w14:paraId="4CBB42DD">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X2 observado = 9,7</w:t>
      </w:r>
    </w:p>
    <w:p w14:paraId="0056EED1">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Valor o punto crítico de Chi Cuadrado = 5,99</w:t>
      </w:r>
    </w:p>
    <w:p w14:paraId="18703FB3">
      <w:pPr>
        <w:spacing w:line="480" w:lineRule="auto"/>
        <w:jc w:val="both"/>
        <w:rPr>
          <w:rFonts w:hint="default" w:ascii="Arial" w:hAnsi="Arial" w:eastAsia="SimSun"/>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 xml:space="preserve">El X2 observado (o estadístico de prueba) cae en la zona de rechazo de H0 ya que es mayor que el </w:t>
      </w:r>
      <w:r>
        <w:rPr>
          <w:rFonts w:hint="default" w:ascii="Arial" w:hAnsi="Arial" w:eastAsia="SimSun"/>
          <w:i w:val="0"/>
          <w:iCs w:val="0"/>
          <w:color w:val="000000"/>
          <w:sz w:val="24"/>
          <w:szCs w:val="24"/>
          <w:u w:val="none"/>
          <w:vertAlign w:val="baseline"/>
          <w:lang w:val="es-ES"/>
        </w:rPr>
        <w:t>v</w:t>
      </w:r>
      <w:r>
        <w:rPr>
          <w:rFonts w:hint="default" w:ascii="Arial" w:hAnsi="Arial" w:eastAsia="SimSun"/>
          <w:i w:val="0"/>
          <w:iCs w:val="0"/>
          <w:color w:val="000000"/>
          <w:sz w:val="24"/>
          <w:szCs w:val="24"/>
          <w:u w:val="none"/>
          <w:vertAlign w:val="baseline"/>
        </w:rPr>
        <w:t>alor o punto crítico de X2, por lo tanto, se rechaza H0, es decir, se acepta la H1.</w:t>
      </w:r>
    </w:p>
    <w:p w14:paraId="613C2ED2">
      <w:pPr>
        <w:spacing w:line="480" w:lineRule="auto"/>
        <w:jc w:val="both"/>
        <w:rPr>
          <w:rFonts w:hint="default" w:ascii="Arial" w:hAnsi="Arial" w:eastAsia="SimSun"/>
          <w:i w:val="0"/>
          <w:iCs w:val="0"/>
          <w:color w:val="000000"/>
          <w:sz w:val="24"/>
          <w:szCs w:val="24"/>
          <w:u w:val="none"/>
          <w:vertAlign w:val="baseline"/>
          <w:lang w:val="es-ES"/>
        </w:rPr>
      </w:pPr>
      <w:r>
        <w:rPr>
          <w:rFonts w:hint="default" w:ascii="Arial" w:hAnsi="Arial" w:eastAsia="SimSun"/>
          <w:i w:val="0"/>
          <w:iCs w:val="0"/>
          <w:color w:val="000000"/>
          <w:sz w:val="24"/>
          <w:szCs w:val="24"/>
          <w:u w:val="none"/>
          <w:vertAlign w:val="baseline"/>
        </w:rPr>
        <w:t>Conclusión</w:t>
      </w:r>
      <w:r>
        <w:rPr>
          <w:rFonts w:hint="default" w:ascii="Arial" w:hAnsi="Arial" w:eastAsia="SimSun"/>
          <w:i w:val="0"/>
          <w:iCs w:val="0"/>
          <w:color w:val="000000"/>
          <w:sz w:val="24"/>
          <w:szCs w:val="24"/>
          <w:u w:val="none"/>
          <w:vertAlign w:val="baseline"/>
          <w:lang w:val="es-ES"/>
        </w:rPr>
        <w:t>:</w:t>
      </w:r>
    </w:p>
    <w:p w14:paraId="67068E5E">
      <w:pPr>
        <w:spacing w:line="480" w:lineRule="auto"/>
        <w:jc w:val="both"/>
        <w:rPr>
          <w:rFonts w:ascii="Arial" w:hAnsi="Arial" w:eastAsia="SimSun" w:cs="Arial"/>
          <w:i w:val="0"/>
          <w:iCs w:val="0"/>
          <w:color w:val="000000"/>
          <w:sz w:val="24"/>
          <w:szCs w:val="24"/>
          <w:u w:val="none"/>
          <w:vertAlign w:val="baseline"/>
        </w:rPr>
      </w:pPr>
      <w:r>
        <w:rPr>
          <w:rFonts w:hint="default" w:ascii="Arial" w:hAnsi="Arial" w:eastAsia="SimSun"/>
          <w:i w:val="0"/>
          <w:iCs w:val="0"/>
          <w:color w:val="000000"/>
          <w:sz w:val="24"/>
          <w:szCs w:val="24"/>
          <w:u w:val="none"/>
          <w:vertAlign w:val="baseline"/>
        </w:rPr>
        <w:t>Con un riesgo de error del 5% los menús no cumplen según lo establecido por el pliego 2019.</w:t>
      </w:r>
    </w:p>
    <w:sectPr>
      <w:pgSz w:w="12240" w:h="15840"/>
      <w:pgMar w:top="1417" w:right="1134" w:bottom="1417" w:left="1701" w:header="720" w:footer="720" w:gutter="0"/>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C45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E4C">
    <w:pPr>
      <w:pStyle w:val="11"/>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91F43">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DIA&#10;W1AnAgAAaQQAAA4AAAAAAAAAAQAgAAAAHwEAAGRycy9lMm9Eb2MueG1sUEsFBgAAAAAGAAYAWQEA&#10;ALgFAAAAAA==&#10;">
              <v:fill on="f" focussize="0,0"/>
              <v:stroke on="f" weight="0.5pt"/>
              <v:imagedata o:title=""/>
              <o:lock v:ext="edit" aspectratio="f"/>
              <v:textbox inset="0mm,0mm,0mm,0mm" style="mso-fit-shape-to-text:t;">
                <w:txbxContent>
                  <w:p w14:paraId="30291F43">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8653">
    <w:pPr>
      <w:pStyle w:val="11"/>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615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OE8&#10;+zsnAgAAaQQAAA4AAAAAAAAAAQAgAAAAHwEAAGRycy9lMm9Eb2MueG1sUEsFBgAAAAAGAAYAWQEA&#10;ALgFAAAAAA==&#10;">
              <v:fill on="f" focussize="0,0"/>
              <v:stroke on="f" weight="0.5pt"/>
              <v:imagedata o:title=""/>
              <o:lock v:ext="edit" aspectratio="f"/>
              <v:textbox inset="0mm,0mm,0mm,0mm" style="mso-fit-shape-to-text:t;">
                <w:txbxContent>
                  <w:p w14:paraId="038C615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A411">
    <w:pPr>
      <w:pStyle w:val="10"/>
      <w:keepNext w:val="0"/>
      <w:keepLines w:val="0"/>
      <w:widowControl/>
      <w:suppressLineNumbers w:val="0"/>
      <w:bidi w:val="0"/>
      <w:spacing w:before="0" w:beforeAutospacing="0" w:after="200" w:afterAutospacing="0" w:line="15" w:lineRule="atLeast"/>
      <w:ind w:left="0" w:firstLine="560"/>
      <w:jc w:val="both"/>
      <w:rPr>
        <w:b/>
        <w:bCs/>
      </w:rPr>
    </w:pPr>
    <w:r>
      <w:rPr>
        <w:rFonts w:ascii="Arial" w:hAnsi="Arial" w:cs="Arial"/>
        <w:b/>
        <w:bCs/>
        <w:i w:val="0"/>
        <w:iCs w:val="0"/>
        <w:color w:val="000000"/>
        <w:sz w:val="16"/>
        <w:szCs w:val="16"/>
        <w:u w:val="none"/>
        <w:vertAlign w:val="baseline"/>
      </w:rPr>
      <w:t>“APORTE DE HIDRATOS DE CARBONO, PROTEÍNAS Y LÍPIDOS DE LOS ALMUERZOS DIABÉTICOS OFRECIDOS POR EL HOSPITAL JB ITURRASPE DE SANTA FE A LOS PACIENTES DEL BLOQUE D DE CLÍNICA MÉDICA, DURANTE EL MES DE JULIO DEL AÑO 2024, EN RELACIÓN A LO ESTABLECIDO SEGÚN PLIEGO 2019”</w:t>
    </w:r>
  </w:p>
  <w:p w14:paraId="6353417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E62E">
    <w:pPr>
      <w:pStyle w:val="10"/>
      <w:keepNext w:val="0"/>
      <w:keepLines w:val="0"/>
      <w:widowControl/>
      <w:suppressLineNumbers w:val="0"/>
      <w:bidi w:val="0"/>
      <w:spacing w:before="0" w:beforeAutospacing="0" w:after="200" w:afterAutospacing="0" w:line="15" w:lineRule="atLeast"/>
      <w:ind w:left="0" w:firstLine="560"/>
      <w:jc w:val="both"/>
    </w:pPr>
    <w:r>
      <w:rPr>
        <w:rFonts w:ascii="Arial" w:hAnsi="Arial" w:cs="Arial"/>
        <w:b/>
        <w:bCs/>
        <w:i w:val="0"/>
        <w:iCs w:val="0"/>
        <w:color w:val="000000"/>
        <w:sz w:val="16"/>
        <w:szCs w:val="16"/>
        <w:u w:val="none"/>
        <w:vertAlign w:val="baseline"/>
      </w:rPr>
      <w:t>“APORTE DE HIDRATOS DE CARBONO, PROTEÍNAS Y LÍPIDOS DE LOS ALMUERZOS DIABÉTICOS OFRECIDOS POR EL HOSPITAL JB ITURRASPE DE SANTA FE A LOS PACIENTES DEL BLOQUE D DE CLÍNICA MÉDICA, DURANTE EL MES DE JULIO DEL AÑO 2024, EN RELACIÓN A LO ESTABLECIDO SEGÚN PLIEGO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AE8E">
    <w:pPr>
      <w:pStyle w:val="10"/>
      <w:keepNext w:val="0"/>
      <w:keepLines w:val="0"/>
      <w:widowControl/>
      <w:suppressLineNumbers w:val="0"/>
      <w:bidi w:val="0"/>
      <w:spacing w:before="0" w:beforeAutospacing="0" w:after="200" w:afterAutospacing="0" w:line="15" w:lineRule="atLeast"/>
      <w:ind w:left="0" w:firstLine="560"/>
      <w:jc w:val="both"/>
      <w:rPr>
        <w:b/>
        <w:bCs/>
      </w:rPr>
    </w:pPr>
    <w:r>
      <w:rPr>
        <w:rFonts w:ascii="Arial" w:hAnsi="Arial" w:cs="Arial"/>
        <w:b/>
        <w:bCs/>
        <w:i w:val="0"/>
        <w:iCs w:val="0"/>
        <w:color w:val="000000"/>
        <w:sz w:val="16"/>
        <w:szCs w:val="16"/>
        <w:u w:val="none"/>
        <w:vertAlign w:val="baseline"/>
      </w:rPr>
      <w:t>“APORTE DE HIDRATOS DE CARBONO, PROTEÍNAS Y LÍPIDOS DE LOS ALMUERZOS DIABÉTICOS OFRECIDOS POR EL HOSPITAL JB ITURRASPE DE SANTA FE A LOS PACIENTES DEL BLOQUE D DE CLÍNICA MÉDICA, DURANTE EL MES DE JULIO DEL AÑO 2024, EN RELACIÓN A LO ESTABLECIDO SEGÚN PLIEGO 2019”</w:t>
    </w:r>
  </w:p>
  <w:p w14:paraId="1A6856A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E8E1B"/>
    <w:multiLevelType w:val="singleLevel"/>
    <w:tmpl w:val="AA8E8E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914FD0F"/>
    <w:multiLevelType w:val="singleLevel"/>
    <w:tmpl w:val="D914FD0F"/>
    <w:lvl w:ilvl="0" w:tentative="0">
      <w:start w:val="1"/>
      <w:numFmt w:val="decimal"/>
      <w:lvlText w:val="%1."/>
      <w:lvlJc w:val="left"/>
      <w:pPr>
        <w:tabs>
          <w:tab w:val="left" w:pos="425"/>
        </w:tabs>
        <w:ind w:left="425" w:leftChars="0" w:hanging="425" w:firstLineChars="0"/>
      </w:pPr>
      <w:rPr>
        <w:rFonts w:hint="default"/>
      </w:rPr>
    </w:lvl>
  </w:abstractNum>
  <w:abstractNum w:abstractNumId="2">
    <w:nsid w:val="1DA1D616"/>
    <w:multiLevelType w:val="singleLevel"/>
    <w:tmpl w:val="1DA1D616"/>
    <w:lvl w:ilvl="0" w:tentative="0">
      <w:start w:val="1"/>
      <w:numFmt w:val="decimal"/>
      <w:lvlText w:val="%1."/>
      <w:lvlJc w:val="left"/>
      <w:pPr>
        <w:tabs>
          <w:tab w:val="left" w:pos="425"/>
        </w:tabs>
        <w:ind w:left="425" w:leftChars="0" w:hanging="425" w:firstLineChars="0"/>
      </w:pPr>
      <w:rPr>
        <w:rFonts w:hint="default" w:ascii="Arial" w:hAnsi="Arial" w:cs="Arial"/>
      </w:rPr>
    </w:lvl>
  </w:abstractNum>
  <w:abstractNum w:abstractNumId="3">
    <w:nsid w:val="39E1CCC8"/>
    <w:multiLevelType w:val="singleLevel"/>
    <w:tmpl w:val="39E1CCC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DA5848D"/>
    <w:multiLevelType w:val="singleLevel"/>
    <w:tmpl w:val="4DA5848D"/>
    <w:lvl w:ilvl="0" w:tentative="0">
      <w:start w:val="1"/>
      <w:numFmt w:val="decimal"/>
      <w:lvlText w:val="%1."/>
      <w:lvlJc w:val="left"/>
      <w:pPr>
        <w:tabs>
          <w:tab w:val="left" w:pos="425"/>
        </w:tabs>
        <w:ind w:left="425" w:leftChars="0" w:hanging="425" w:firstLineChars="0"/>
      </w:pPr>
      <w:rPr>
        <w:rFonts w:hint="default" w:ascii="Arial" w:hAnsi="Arial" w:cs="Arial"/>
        <w:sz w:val="24"/>
        <w:szCs w:val="24"/>
      </w:rPr>
    </w:lvl>
  </w:abstractNum>
  <w:abstractNum w:abstractNumId="5">
    <w:nsid w:val="665CCDF5"/>
    <w:multiLevelType w:val="singleLevel"/>
    <w:tmpl w:val="665CCD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765FF6BD"/>
    <w:multiLevelType w:val="singleLevel"/>
    <w:tmpl w:val="765FF6B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D6B55"/>
    <w:rsid w:val="0093521A"/>
    <w:rsid w:val="09DD6B55"/>
    <w:rsid w:val="0FD852A8"/>
    <w:rsid w:val="212B4AE0"/>
    <w:rsid w:val="369F53F3"/>
    <w:rsid w:val="3BE268A6"/>
    <w:rsid w:val="413A070F"/>
    <w:rsid w:val="4ADA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center"/>
      <w:outlineLvl w:val="0"/>
    </w:pPr>
    <w:rPr>
      <w:rFonts w:hint="default" w:ascii="Arial" w:hAnsi="Arial" w:eastAsia="SimSun" w:cs="SimSun"/>
      <w:b/>
      <w:bCs/>
      <w:kern w:val="32"/>
      <w:sz w:val="25"/>
      <w:szCs w:val="48"/>
      <w:lang w:val="en-US" w:eastAsia="zh-CN" w:bidi="ar"/>
    </w:rPr>
  </w:style>
  <w:style w:type="paragraph" w:styleId="3">
    <w:name w:val="heading 2"/>
    <w:next w:val="1"/>
    <w:unhideWhenUsed/>
    <w:qFormat/>
    <w:uiPriority w:val="0"/>
    <w:pPr>
      <w:spacing w:before="0" w:beforeAutospacing="1" w:after="0" w:afterAutospacing="1"/>
      <w:jc w:val="left"/>
      <w:outlineLvl w:val="1"/>
    </w:pPr>
    <w:rPr>
      <w:rFonts w:hint="default" w:ascii="Arial" w:hAnsi="Arial" w:eastAsia="SimSun" w:cs="SimSun"/>
      <w:bCs/>
      <w:iCs/>
      <w:kern w:val="0"/>
      <w:sz w:val="24"/>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eader"/>
    <w:basedOn w:val="1"/>
    <w:qFormat/>
    <w:uiPriority w:val="0"/>
    <w:pPr>
      <w:tabs>
        <w:tab w:val="center" w:pos="4153"/>
        <w:tab w:val="right" w:pos="8306"/>
      </w:tabs>
    </w:p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footer"/>
    <w:basedOn w:val="1"/>
    <w:qFormat/>
    <w:uiPriority w:val="0"/>
    <w:pPr>
      <w:tabs>
        <w:tab w:val="center" w:pos="4153"/>
        <w:tab w:val="right" w:pos="8306"/>
      </w:tabs>
    </w:pPr>
  </w:style>
  <w:style w:type="paragraph" w:customStyle="1" w:styleId="12">
    <w:name w:val="WPSOffice手动目录 1"/>
    <w:qFormat/>
    <w:uiPriority w:val="0"/>
    <w:pPr>
      <w:ind w:leftChars="0"/>
    </w:pPr>
    <w:rPr>
      <w:rFonts w:ascii="Times New Roman" w:hAnsi="Times New Roman" w:eastAsia="SimSun" w:cs="Times New Roman"/>
      <w:sz w:val="20"/>
      <w:szCs w:val="20"/>
    </w:rPr>
  </w:style>
  <w:style w:type="paragraph" w:customStyle="1" w:styleId="13">
    <w:name w:val="Estilo1"/>
    <w:basedOn w:val="1"/>
    <w:qFormat/>
    <w:uiPriority w:val="0"/>
    <w:pPr>
      <w:jc w:val="center"/>
    </w:pPr>
    <w:rPr>
      <w:rFonts w:ascii="Arial" w:hAnsi="Arial"/>
      <w:sz w:val="25"/>
    </w:rPr>
  </w:style>
  <w:style w:type="paragraph" w:customStyle="1" w:styleId="14">
    <w:name w:val="Estilo2"/>
    <w:basedOn w:val="1"/>
    <w:qFormat/>
    <w:uiPriority w:val="0"/>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0</Words>
  <Characters>0</Characters>
  <Lines>0</Lines>
  <Paragraphs>0</Paragraphs>
  <TotalTime>31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2025-05-08T14:10:00Z</dcterms:created>
  <dc:creator>lucia</dc:creator>
  <cp:lastModifiedBy>Lucii Belen</cp:lastModifiedBy>
  <dcterms:modified xsi:type="dcterms:W3CDTF">2025-06-17T22:01:38Z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08625807E02340E19E860830AF465040_13</vt:lpwstr>
  </property>
</Properties>
</file>